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005360">
        <w:rPr>
          <w:rFonts w:ascii="Arial" w:hAnsi="Arial" w:cs="Arial"/>
          <w:b/>
          <w:bCs/>
          <w:color w:val="000000"/>
          <w:szCs w:val="32"/>
        </w:rPr>
        <w:t>6</w:t>
      </w:r>
      <w:r w:rsidR="005A7E7E">
        <w:rPr>
          <w:rFonts w:ascii="Arial" w:hAnsi="Arial" w:cs="Arial"/>
          <w:b/>
          <w:bCs/>
          <w:color w:val="000000"/>
          <w:szCs w:val="32"/>
        </w:rPr>
        <w:t>2</w:t>
      </w:r>
    </w:p>
    <w:p w:rsidR="005A6747" w:rsidRDefault="005A7E7E"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ASSESSMENT OF MUNICIPALITY’S ICT SYSTEM</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5A7E7E">
        <w:rPr>
          <w:rFonts w:ascii="Arial" w:hAnsi="Arial" w:cs="Arial"/>
          <w:color w:val="222222"/>
          <w:sz w:val="19"/>
          <w:szCs w:val="19"/>
        </w:rPr>
        <w:t>prospective service providers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p w:rsidR="00005360" w:rsidRDefault="005A7E7E" w:rsidP="005A6747">
      <w:pPr>
        <w:autoSpaceDE w:val="0"/>
        <w:autoSpaceDN w:val="0"/>
        <w:adjustRightInd w:val="0"/>
        <w:rPr>
          <w:rFonts w:ascii="Arial" w:hAnsi="Arial" w:cs="Arial"/>
          <w:color w:val="000000"/>
          <w:sz w:val="20"/>
        </w:rPr>
      </w:pPr>
      <w:r>
        <w:rPr>
          <w:sz w:val="24"/>
          <w:szCs w:val="24"/>
        </w:rPr>
        <w:t xml:space="preserve">Assess Infrastructure, Security of Current ICT Systems, Server Hardware and Software requirements, Main Server, Backup Solutions, Disaster Recovery Site Servers, Operating Systems and Software, Network, Uninterruptable Power Supply, Aspects of MSCOA Compliance and Meeting National Treasury IT Requirements </w:t>
      </w: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5A7E7E">
        <w:rPr>
          <w:rFonts w:ascii="Arial" w:hAnsi="Arial" w:cs="Arial"/>
          <w:b/>
          <w:bCs/>
          <w:color w:val="000000"/>
          <w:sz w:val="20"/>
        </w:rPr>
        <w:t>62</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9175E0">
        <w:rPr>
          <w:rFonts w:ascii="Arial" w:hAnsi="Arial" w:cs="Arial"/>
          <w:b/>
          <w:bCs/>
          <w:color w:val="000000"/>
          <w:sz w:val="20"/>
        </w:rPr>
        <w:t>Thursday</w:t>
      </w:r>
      <w:r w:rsidR="00CF2062">
        <w:rPr>
          <w:rFonts w:ascii="Arial" w:hAnsi="Arial" w:cs="Arial"/>
          <w:b/>
          <w:bCs/>
          <w:color w:val="000000"/>
          <w:sz w:val="20"/>
        </w:rPr>
        <w:t xml:space="preserve">, </w:t>
      </w:r>
      <w:r w:rsidR="00005360">
        <w:rPr>
          <w:rFonts w:ascii="Arial" w:hAnsi="Arial" w:cs="Arial"/>
          <w:b/>
          <w:bCs/>
          <w:color w:val="000000"/>
          <w:sz w:val="20"/>
        </w:rPr>
        <w:t>12</w:t>
      </w:r>
      <w:r w:rsidR="00005360" w:rsidRPr="00005360">
        <w:rPr>
          <w:rFonts w:ascii="Arial" w:hAnsi="Arial" w:cs="Arial"/>
          <w:b/>
          <w:bCs/>
          <w:color w:val="000000"/>
          <w:sz w:val="20"/>
          <w:vertAlign w:val="superscript"/>
        </w:rPr>
        <w:t>th</w:t>
      </w:r>
      <w:r w:rsidR="00005360">
        <w:rPr>
          <w:rFonts w:ascii="Arial" w:hAnsi="Arial" w:cs="Arial"/>
          <w:b/>
          <w:bCs/>
          <w:color w:val="000000"/>
          <w:sz w:val="20"/>
        </w:rPr>
        <w:t xml:space="preserve"> of</w:t>
      </w:r>
      <w:r w:rsidR="009175E0">
        <w:rPr>
          <w:rFonts w:ascii="Arial" w:hAnsi="Arial" w:cs="Arial"/>
          <w:b/>
          <w:bCs/>
          <w:color w:val="000000"/>
          <w:sz w:val="20"/>
        </w:rPr>
        <w:t xml:space="preserve"> April</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The period of delivery of 30 days max</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 current certified BBBEE status level certificate </w:t>
      </w:r>
      <w:r w:rsidR="009175E0">
        <w:rPr>
          <w:rFonts w:ascii="Arial" w:hAnsi="Arial" w:cs="Arial"/>
          <w:color w:val="000000"/>
          <w:sz w:val="20"/>
        </w:rPr>
        <w:t xml:space="preserve">or Sworn affidavit </w:t>
      </w:r>
      <w:r w:rsidRPr="005A6747">
        <w:rPr>
          <w:rFonts w:ascii="Arial" w:hAnsi="Arial" w:cs="Arial"/>
          <w:color w:val="000000"/>
          <w:sz w:val="20"/>
        </w:rPr>
        <w:t>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5A7E7E">
        <w:rPr>
          <w:rFonts w:ascii="Arial" w:hAnsi="Arial" w:cs="Arial"/>
          <w:b/>
          <w:color w:val="000000"/>
          <w:sz w:val="20"/>
        </w:rPr>
        <w:t>Mr. H. Hendricks</w:t>
      </w:r>
      <w:r w:rsidRPr="005A6747">
        <w:rPr>
          <w:rFonts w:ascii="Arial" w:hAnsi="Arial" w:cs="Arial"/>
          <w:b/>
          <w:color w:val="000000"/>
          <w:sz w:val="20"/>
        </w:rPr>
        <w:t xml:space="preserve"> a</w:t>
      </w:r>
      <w:r w:rsidR="00005360">
        <w:rPr>
          <w:rFonts w:ascii="Arial" w:hAnsi="Arial" w:cs="Arial"/>
          <w:color w:val="000000"/>
          <w:sz w:val="20"/>
        </w:rPr>
        <w:t>t 049 807 5700</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lastRenderedPageBreak/>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lastRenderedPageBreak/>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83F" w:rsidRDefault="0061683F" w:rsidP="00E242D3">
      <w:pPr>
        <w:spacing w:after="0" w:line="240" w:lineRule="auto"/>
      </w:pPr>
      <w:r>
        <w:separator/>
      </w:r>
    </w:p>
  </w:endnote>
  <w:endnote w:type="continuationSeparator" w:id="0">
    <w:p w:rsidR="0061683F" w:rsidRDefault="0061683F"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83F" w:rsidRDefault="0061683F" w:rsidP="00E242D3">
      <w:pPr>
        <w:spacing w:after="0" w:line="240" w:lineRule="auto"/>
      </w:pPr>
      <w:r>
        <w:separator/>
      </w:r>
    </w:p>
  </w:footnote>
  <w:footnote w:type="continuationSeparator" w:id="0">
    <w:p w:rsidR="0061683F" w:rsidRDefault="0061683F"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96D">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360">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05360"/>
    <w:rsid w:val="00036DDD"/>
    <w:rsid w:val="0009713D"/>
    <w:rsid w:val="00197619"/>
    <w:rsid w:val="00214AB7"/>
    <w:rsid w:val="00234646"/>
    <w:rsid w:val="00264DD1"/>
    <w:rsid w:val="002C62FD"/>
    <w:rsid w:val="002C7B70"/>
    <w:rsid w:val="002D5D05"/>
    <w:rsid w:val="002F11BA"/>
    <w:rsid w:val="00304BF7"/>
    <w:rsid w:val="003453FD"/>
    <w:rsid w:val="00372B03"/>
    <w:rsid w:val="003E1733"/>
    <w:rsid w:val="0040364B"/>
    <w:rsid w:val="004206D0"/>
    <w:rsid w:val="00492B36"/>
    <w:rsid w:val="004A3423"/>
    <w:rsid w:val="004B1B45"/>
    <w:rsid w:val="004D0B6E"/>
    <w:rsid w:val="004F581B"/>
    <w:rsid w:val="00552374"/>
    <w:rsid w:val="005A6747"/>
    <w:rsid w:val="005A7E7E"/>
    <w:rsid w:val="0061683F"/>
    <w:rsid w:val="00641BB9"/>
    <w:rsid w:val="006420B8"/>
    <w:rsid w:val="006710BB"/>
    <w:rsid w:val="006C2846"/>
    <w:rsid w:val="006F7CCC"/>
    <w:rsid w:val="007051C1"/>
    <w:rsid w:val="007A31AF"/>
    <w:rsid w:val="007D78A8"/>
    <w:rsid w:val="007F5DFF"/>
    <w:rsid w:val="00816C75"/>
    <w:rsid w:val="008C7FC3"/>
    <w:rsid w:val="009175E0"/>
    <w:rsid w:val="00990E29"/>
    <w:rsid w:val="009C65C8"/>
    <w:rsid w:val="009F2CB7"/>
    <w:rsid w:val="00A346E8"/>
    <w:rsid w:val="00A6408B"/>
    <w:rsid w:val="00AC6F76"/>
    <w:rsid w:val="00B16393"/>
    <w:rsid w:val="00B5757E"/>
    <w:rsid w:val="00B813D3"/>
    <w:rsid w:val="00B97BC2"/>
    <w:rsid w:val="00BA4826"/>
    <w:rsid w:val="00BD0AD8"/>
    <w:rsid w:val="00C0182C"/>
    <w:rsid w:val="00C03A7E"/>
    <w:rsid w:val="00C04EDB"/>
    <w:rsid w:val="00CB4350"/>
    <w:rsid w:val="00CF2062"/>
    <w:rsid w:val="00D73501"/>
    <w:rsid w:val="00D83E04"/>
    <w:rsid w:val="00DC1F33"/>
    <w:rsid w:val="00DE3F36"/>
    <w:rsid w:val="00E12490"/>
    <w:rsid w:val="00E242D3"/>
    <w:rsid w:val="00E701A9"/>
    <w:rsid w:val="00EA496D"/>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2018-04-04T10:36:00Z</dcterms:created>
  <dcterms:modified xsi:type="dcterms:W3CDTF">2018-04-04T10:36:00Z</dcterms:modified>
</cp:coreProperties>
</file>