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1AF" w:rsidRDefault="007F75D9">
      <w:bookmarkStart w:id="0" w:name="_GoBack"/>
      <w:bookmarkEnd w:id="0"/>
      <w:r w:rsidRPr="009C452E">
        <w:rPr>
          <w:noProof/>
          <w:lang w:eastAsia="en-ZA"/>
        </w:rPr>
        <w:drawing>
          <wp:inline distT="0" distB="0" distL="0" distR="0">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7F75D9">
        <w:rPr>
          <w:rFonts w:ascii="Arial" w:hAnsi="Arial" w:cs="Arial"/>
          <w:b/>
          <w:bCs/>
          <w:color w:val="000000"/>
          <w:szCs w:val="32"/>
        </w:rPr>
        <w:t xml:space="preserve"> – BEY-SCM-213</w:t>
      </w:r>
    </w:p>
    <w:p w:rsidR="005A6747" w:rsidRDefault="007F75D9"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AND DELIVERY OF SAFETY BOOTS</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962D2">
        <w:rPr>
          <w:rFonts w:ascii="Arial" w:hAnsi="Arial" w:cs="Arial"/>
          <w:color w:val="222222"/>
          <w:sz w:val="19"/>
          <w:szCs w:val="19"/>
        </w:rPr>
        <w:t>prospective suppliers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p w:rsidR="00484C44" w:rsidRDefault="007F75D9" w:rsidP="005A6747">
      <w:pPr>
        <w:shd w:val="clear" w:color="auto" w:fill="FFFFFF"/>
        <w:rPr>
          <w:rFonts w:ascii="Arial" w:hAnsi="Arial" w:cs="Arial"/>
          <w:color w:val="222222"/>
          <w:sz w:val="19"/>
          <w:szCs w:val="19"/>
        </w:rPr>
      </w:pPr>
      <w:r>
        <w:rPr>
          <w:rFonts w:ascii="Arial" w:hAnsi="Arial" w:cs="Arial"/>
          <w:color w:val="222222"/>
          <w:sz w:val="19"/>
          <w:szCs w:val="19"/>
        </w:rPr>
        <w:t>SUPPLY AND DELIVERY OF SAFETY BOOTS</w:t>
      </w:r>
    </w:p>
    <w:p w:rsidR="007F75D9" w:rsidRDefault="007F75D9" w:rsidP="005A6747">
      <w:pPr>
        <w:shd w:val="clear" w:color="auto" w:fill="FFFFFF"/>
        <w:rPr>
          <w:rFonts w:ascii="Arial" w:hAnsi="Arial" w:cs="Arial"/>
          <w:i/>
          <w:color w:val="222222"/>
          <w:sz w:val="19"/>
          <w:szCs w:val="19"/>
        </w:rPr>
      </w:pPr>
      <w:r>
        <w:rPr>
          <w:rFonts w:ascii="Arial" w:hAnsi="Arial" w:cs="Arial"/>
          <w:i/>
          <w:color w:val="222222"/>
          <w:sz w:val="19"/>
          <w:szCs w:val="19"/>
        </w:rPr>
        <w:t>Please note that 100% local content will apply. If a bidder is unable to supply 100% local content boots, written approval is to be obtained from the Department of Trade and Industry (DTI) to be exempt from the aforementioned.</w:t>
      </w:r>
    </w:p>
    <w:p w:rsidR="007F75D9" w:rsidRPr="007F75D9" w:rsidRDefault="007F75D9" w:rsidP="005A6747">
      <w:pPr>
        <w:shd w:val="clear" w:color="auto" w:fill="FFFFFF"/>
        <w:rPr>
          <w:rFonts w:ascii="Arial" w:hAnsi="Arial" w:cs="Arial"/>
          <w:b/>
          <w:i/>
          <w:color w:val="222222"/>
          <w:sz w:val="19"/>
          <w:szCs w:val="19"/>
        </w:rPr>
      </w:pPr>
      <w:r w:rsidRPr="007F75D9">
        <w:rPr>
          <w:rFonts w:ascii="Arial" w:hAnsi="Arial" w:cs="Arial"/>
          <w:b/>
          <w:i/>
          <w:color w:val="222222"/>
          <w:sz w:val="19"/>
          <w:szCs w:val="19"/>
        </w:rPr>
        <w:t>See specs on next page!!!</w:t>
      </w:r>
    </w:p>
    <w:p w:rsidR="007F75D9" w:rsidRPr="007F75D9" w:rsidRDefault="007F75D9" w:rsidP="007F75D9">
      <w:pPr>
        <w:shd w:val="clear" w:color="auto" w:fill="FFFFFF"/>
        <w:rPr>
          <w:rFonts w:ascii="Arial" w:hAnsi="Arial" w:cs="Arial"/>
          <w:color w:val="222222"/>
          <w:sz w:val="19"/>
          <w:szCs w:val="19"/>
        </w:rPr>
      </w:pPr>
    </w:p>
    <w:p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"BEY-SCM-213</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922060">
        <w:rPr>
          <w:rFonts w:ascii="Arial" w:hAnsi="Arial" w:cs="Arial"/>
          <w:b/>
          <w:bCs/>
          <w:color w:val="000000"/>
          <w:sz w:val="20"/>
        </w:rPr>
        <w:t>Friday, 21</w:t>
      </w:r>
      <w:r w:rsidR="00922060">
        <w:rPr>
          <w:rFonts w:ascii="Arial" w:hAnsi="Arial" w:cs="Arial"/>
          <w:b/>
          <w:bCs/>
          <w:color w:val="000000"/>
          <w:sz w:val="20"/>
          <w:vertAlign w:val="superscript"/>
        </w:rPr>
        <w:t>st</w:t>
      </w:r>
      <w:r w:rsidR="00922060">
        <w:rPr>
          <w:rFonts w:ascii="Arial" w:hAnsi="Arial" w:cs="Arial"/>
          <w:b/>
          <w:bCs/>
          <w:color w:val="000000"/>
          <w:sz w:val="20"/>
        </w:rPr>
        <w:t xml:space="preserve"> of February</w:t>
      </w:r>
      <w:r w:rsidR="00D17F2A">
        <w:rPr>
          <w:rFonts w:ascii="Arial" w:hAnsi="Arial" w:cs="Arial"/>
          <w:b/>
          <w:bCs/>
          <w:color w:val="000000"/>
          <w:sz w:val="20"/>
        </w:rPr>
        <w:t xml:space="preserve"> 2020</w:t>
      </w:r>
      <w:r w:rsidRPr="005A6747">
        <w:rPr>
          <w:rFonts w:ascii="Arial" w:hAnsi="Arial" w:cs="Arial"/>
          <w:color w:val="000000"/>
          <w:sz w:val="20"/>
        </w:rPr>
        <w:t xml:space="preserve"> and will be opened in public immediately thereafter. </w:t>
      </w:r>
    </w:p>
    <w:p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Pr>
          <w:rFonts w:ascii="Arial" w:hAnsi="Arial" w:cs="Arial"/>
          <w:b/>
          <w:color w:val="000000"/>
          <w:sz w:val="20"/>
        </w:rPr>
        <w:t>Mr C. Wildschut</w:t>
      </w:r>
      <w:r w:rsidRPr="005A6747">
        <w:rPr>
          <w:rFonts w:ascii="Arial" w:hAnsi="Arial" w:cs="Arial"/>
          <w:b/>
          <w:color w:val="000000"/>
          <w:sz w:val="20"/>
        </w:rPr>
        <w:t xml:space="preserve"> a</w:t>
      </w:r>
      <w:r>
        <w:rPr>
          <w:rFonts w:ascii="Arial" w:hAnsi="Arial" w:cs="Arial"/>
          <w:color w:val="000000"/>
          <w:sz w:val="20"/>
        </w:rPr>
        <w:t>t 049 807 5700</w:t>
      </w:r>
    </w:p>
    <w:p w:rsidR="007F75D9" w:rsidRPr="005A6747" w:rsidRDefault="007F75D9" w:rsidP="007F75D9">
      <w:pPr>
        <w:tabs>
          <w:tab w:val="left" w:pos="3060"/>
          <w:tab w:val="left" w:pos="4680"/>
        </w:tabs>
        <w:jc w:val="both"/>
        <w:rPr>
          <w:rFonts w:ascii="Arial" w:hAnsi="Arial" w:cs="Arial"/>
          <w:b/>
          <w:sz w:val="20"/>
        </w:rPr>
      </w:pPr>
    </w:p>
    <w:p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7F75D9" w:rsidRDefault="007F75D9" w:rsidP="005A6747">
      <w:pPr>
        <w:shd w:val="clear" w:color="auto" w:fill="FFFFFF"/>
        <w:rPr>
          <w:rFonts w:ascii="Arial" w:hAnsi="Arial" w:cs="Arial"/>
          <w:i/>
          <w:color w:val="222222"/>
          <w:sz w:val="19"/>
          <w:szCs w:val="19"/>
        </w:rPr>
      </w:pPr>
    </w:p>
    <w:tbl>
      <w:tblPr>
        <w:tblpPr w:leftFromText="180" w:rightFromText="180" w:vertAnchor="page" w:horzAnchor="margin" w:tblpY="676"/>
        <w:tblW w:w="8070" w:type="dxa"/>
        <w:tblLook w:val="04A0" w:firstRow="1" w:lastRow="0" w:firstColumn="1" w:lastColumn="0" w:noHBand="0" w:noVBand="1"/>
      </w:tblPr>
      <w:tblGrid>
        <w:gridCol w:w="1693"/>
        <w:gridCol w:w="3641"/>
        <w:gridCol w:w="546"/>
        <w:gridCol w:w="2190"/>
      </w:tblGrid>
      <w:tr w:rsidR="007F75D9" w:rsidRPr="00D00BE9" w:rsidTr="007F75D9">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75D9" w:rsidRPr="00D00BE9" w:rsidRDefault="007F75D9" w:rsidP="007F75D9">
            <w:pPr>
              <w:jc w:val="center"/>
              <w:rPr>
                <w:rFonts w:ascii="Calibri" w:hAnsi="Calibri" w:cs="Calibri"/>
                <w:b/>
                <w:bCs/>
                <w:color w:val="000000"/>
              </w:rPr>
            </w:pPr>
            <w:r>
              <w:rPr>
                <w:rFonts w:ascii="Calibri" w:hAnsi="Calibri" w:cs="Calibri"/>
                <w:b/>
                <w:bCs/>
                <w:color w:val="000000"/>
              </w:rPr>
              <w:lastRenderedPageBreak/>
              <w:t>Safety Black Boots</w:t>
            </w:r>
          </w:p>
        </w:tc>
      </w:tr>
      <w:tr w:rsidR="007F75D9" w:rsidRPr="00D00BE9" w:rsidTr="007F75D9">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Size</w:t>
            </w:r>
          </w:p>
        </w:tc>
        <w:tc>
          <w:tcPr>
            <w:tcW w:w="3641"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Quantity</w:t>
            </w:r>
          </w:p>
        </w:tc>
        <w:tc>
          <w:tcPr>
            <w:tcW w:w="546"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p>
        </w:tc>
      </w:tr>
      <w:tr w:rsidR="007F75D9" w:rsidRPr="00D00BE9" w:rsidTr="007F75D9">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7F75D9" w:rsidRPr="00D00BE9" w:rsidRDefault="00922060" w:rsidP="007F75D9">
            <w:pPr>
              <w:jc w:val="right"/>
              <w:rPr>
                <w:rFonts w:ascii="Calibri" w:hAnsi="Calibri" w:cs="Calibri"/>
                <w:color w:val="000000"/>
              </w:rPr>
            </w:pPr>
            <w:r>
              <w:rPr>
                <w:rFonts w:ascii="Calibri" w:hAnsi="Calibri" w:cs="Calibri"/>
                <w:color w:val="000000"/>
              </w:rPr>
              <w:t>3</w:t>
            </w:r>
          </w:p>
        </w:tc>
        <w:tc>
          <w:tcPr>
            <w:tcW w:w="3641" w:type="dxa"/>
            <w:tcBorders>
              <w:top w:val="nil"/>
              <w:left w:val="nil"/>
              <w:bottom w:val="single" w:sz="4" w:space="0" w:color="auto"/>
              <w:right w:val="single" w:sz="4" w:space="0" w:color="auto"/>
            </w:tcBorders>
            <w:shd w:val="clear" w:color="auto" w:fill="auto"/>
            <w:noWrap/>
            <w:vAlign w:val="bottom"/>
            <w:hideMark/>
          </w:tcPr>
          <w:p w:rsidR="007F75D9" w:rsidRPr="00D00BE9" w:rsidRDefault="00922060" w:rsidP="007F75D9">
            <w:pPr>
              <w:jc w:val="right"/>
              <w:rPr>
                <w:rFonts w:ascii="Calibri" w:hAnsi="Calibri" w:cs="Calibri"/>
                <w:color w:val="000000"/>
              </w:rPr>
            </w:pPr>
            <w:r>
              <w:rPr>
                <w:rFonts w:ascii="Calibri" w:hAnsi="Calibri" w:cs="Calibri"/>
                <w:color w:val="000000"/>
              </w:rPr>
              <w:t>5</w:t>
            </w:r>
          </w:p>
        </w:tc>
        <w:tc>
          <w:tcPr>
            <w:tcW w:w="546"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jc w:val="right"/>
              <w:rPr>
                <w:rFonts w:ascii="Calibri" w:hAnsi="Calibri" w:cs="Calibri"/>
                <w:b/>
                <w:bCs/>
                <w:color w:val="000000"/>
              </w:rPr>
            </w:pPr>
          </w:p>
        </w:tc>
      </w:tr>
      <w:tr w:rsidR="007F75D9" w:rsidRPr="00D00BE9" w:rsidTr="007F75D9">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7F75D9" w:rsidRPr="00D00BE9" w:rsidRDefault="00922060" w:rsidP="007F75D9">
            <w:pPr>
              <w:jc w:val="right"/>
              <w:rPr>
                <w:rFonts w:ascii="Calibri" w:hAnsi="Calibri" w:cs="Calibri"/>
                <w:color w:val="000000"/>
              </w:rPr>
            </w:pPr>
            <w:r>
              <w:rPr>
                <w:rFonts w:ascii="Calibri" w:hAnsi="Calibri" w:cs="Calibri"/>
                <w:color w:val="000000"/>
              </w:rPr>
              <w:t>4</w:t>
            </w:r>
          </w:p>
        </w:tc>
        <w:tc>
          <w:tcPr>
            <w:tcW w:w="3641"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jc w:val="right"/>
              <w:rPr>
                <w:rFonts w:ascii="Calibri" w:hAnsi="Calibri" w:cs="Calibri"/>
                <w:color w:val="000000"/>
              </w:rPr>
            </w:pPr>
            <w:r w:rsidRPr="00D00BE9">
              <w:rPr>
                <w:rFonts w:ascii="Calibri" w:hAnsi="Calibri" w:cs="Calibri"/>
                <w:color w:val="000000"/>
              </w:rPr>
              <w:t>5</w:t>
            </w:r>
          </w:p>
        </w:tc>
        <w:tc>
          <w:tcPr>
            <w:tcW w:w="546"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 </w:t>
            </w:r>
          </w:p>
        </w:tc>
      </w:tr>
      <w:tr w:rsidR="007F75D9" w:rsidRPr="00D00BE9" w:rsidTr="007F75D9">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7F75D9" w:rsidRPr="00D00BE9" w:rsidRDefault="00922060" w:rsidP="007F75D9">
            <w:pPr>
              <w:jc w:val="right"/>
              <w:rPr>
                <w:rFonts w:ascii="Calibri" w:hAnsi="Calibri" w:cs="Calibri"/>
                <w:color w:val="000000"/>
              </w:rPr>
            </w:pPr>
            <w:r>
              <w:rPr>
                <w:rFonts w:ascii="Calibri" w:hAnsi="Calibri" w:cs="Calibri"/>
                <w:color w:val="000000"/>
              </w:rPr>
              <w:t>6</w:t>
            </w:r>
          </w:p>
        </w:tc>
        <w:tc>
          <w:tcPr>
            <w:tcW w:w="3641" w:type="dxa"/>
            <w:tcBorders>
              <w:top w:val="nil"/>
              <w:left w:val="nil"/>
              <w:bottom w:val="single" w:sz="4" w:space="0" w:color="auto"/>
              <w:right w:val="single" w:sz="4" w:space="0" w:color="auto"/>
            </w:tcBorders>
            <w:shd w:val="clear" w:color="auto" w:fill="auto"/>
            <w:noWrap/>
            <w:vAlign w:val="bottom"/>
            <w:hideMark/>
          </w:tcPr>
          <w:p w:rsidR="007F75D9" w:rsidRPr="00D00BE9" w:rsidRDefault="00922060" w:rsidP="007F75D9">
            <w:pPr>
              <w:jc w:val="right"/>
              <w:rPr>
                <w:rFonts w:ascii="Calibri" w:hAnsi="Calibri" w:cs="Calibri"/>
                <w:color w:val="000000"/>
              </w:rPr>
            </w:pPr>
            <w:r>
              <w:rPr>
                <w:rFonts w:ascii="Calibri" w:hAnsi="Calibri" w:cs="Calibri"/>
                <w:color w:val="000000"/>
              </w:rPr>
              <w:t>20</w:t>
            </w:r>
          </w:p>
        </w:tc>
        <w:tc>
          <w:tcPr>
            <w:tcW w:w="546"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 </w:t>
            </w:r>
          </w:p>
        </w:tc>
      </w:tr>
      <w:tr w:rsidR="007F75D9" w:rsidRPr="00D00BE9" w:rsidTr="007F75D9">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rsidR="007F75D9" w:rsidRPr="00D00BE9" w:rsidRDefault="00922060" w:rsidP="007F75D9">
            <w:pPr>
              <w:jc w:val="right"/>
              <w:rPr>
                <w:rFonts w:ascii="Calibri" w:hAnsi="Calibri" w:cs="Calibri"/>
                <w:color w:val="000000"/>
              </w:rPr>
            </w:pPr>
            <w:r>
              <w:rPr>
                <w:rFonts w:ascii="Calibri" w:hAnsi="Calibri" w:cs="Calibri"/>
                <w:color w:val="000000"/>
              </w:rPr>
              <w:t>7</w:t>
            </w:r>
          </w:p>
        </w:tc>
        <w:tc>
          <w:tcPr>
            <w:tcW w:w="3641" w:type="dxa"/>
            <w:tcBorders>
              <w:top w:val="nil"/>
              <w:left w:val="nil"/>
              <w:bottom w:val="single" w:sz="4" w:space="0" w:color="auto"/>
              <w:right w:val="single" w:sz="4" w:space="0" w:color="auto"/>
            </w:tcBorders>
            <w:shd w:val="clear" w:color="auto" w:fill="auto"/>
            <w:noWrap/>
            <w:vAlign w:val="bottom"/>
            <w:hideMark/>
          </w:tcPr>
          <w:p w:rsidR="007F75D9" w:rsidRPr="00D00BE9" w:rsidRDefault="00922060" w:rsidP="007F75D9">
            <w:pPr>
              <w:jc w:val="right"/>
              <w:rPr>
                <w:rFonts w:ascii="Calibri" w:hAnsi="Calibri" w:cs="Calibri"/>
                <w:color w:val="000000"/>
              </w:rPr>
            </w:pPr>
            <w:r>
              <w:rPr>
                <w:rFonts w:ascii="Calibri" w:hAnsi="Calibri" w:cs="Calibri"/>
                <w:color w:val="000000"/>
              </w:rPr>
              <w:t>20</w:t>
            </w:r>
          </w:p>
        </w:tc>
        <w:tc>
          <w:tcPr>
            <w:tcW w:w="546"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rsidR="007F75D9" w:rsidRPr="00D00BE9" w:rsidRDefault="007F75D9" w:rsidP="007F75D9">
            <w:pPr>
              <w:rPr>
                <w:rFonts w:ascii="Calibri" w:hAnsi="Calibri" w:cs="Calibri"/>
                <w:color w:val="000000"/>
              </w:rPr>
            </w:pPr>
            <w:r w:rsidRPr="00D00BE9">
              <w:rPr>
                <w:rFonts w:ascii="Calibri" w:hAnsi="Calibri" w:cs="Calibri"/>
                <w:color w:val="000000"/>
              </w:rPr>
              <w:t> </w:t>
            </w:r>
          </w:p>
        </w:tc>
      </w:tr>
      <w:tr w:rsidR="00922060" w:rsidRPr="00D00BE9" w:rsidTr="007F75D9">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tcPr>
          <w:p w:rsidR="00922060" w:rsidRDefault="00922060" w:rsidP="007F75D9">
            <w:pPr>
              <w:jc w:val="right"/>
              <w:rPr>
                <w:rFonts w:ascii="Calibri" w:hAnsi="Calibri" w:cs="Calibri"/>
                <w:color w:val="000000"/>
              </w:rPr>
            </w:pPr>
            <w:r>
              <w:rPr>
                <w:rFonts w:ascii="Calibri" w:hAnsi="Calibri" w:cs="Calibri"/>
                <w:color w:val="000000"/>
              </w:rPr>
              <w:t>8</w:t>
            </w:r>
          </w:p>
        </w:tc>
        <w:tc>
          <w:tcPr>
            <w:tcW w:w="3641" w:type="dxa"/>
            <w:tcBorders>
              <w:top w:val="nil"/>
              <w:left w:val="nil"/>
              <w:bottom w:val="single" w:sz="4" w:space="0" w:color="auto"/>
              <w:right w:val="single" w:sz="4" w:space="0" w:color="auto"/>
            </w:tcBorders>
            <w:shd w:val="clear" w:color="auto" w:fill="auto"/>
            <w:noWrap/>
            <w:vAlign w:val="bottom"/>
          </w:tcPr>
          <w:p w:rsidR="00922060" w:rsidRDefault="00922060" w:rsidP="007F75D9">
            <w:pPr>
              <w:jc w:val="right"/>
              <w:rPr>
                <w:rFonts w:ascii="Calibri" w:hAnsi="Calibri" w:cs="Calibri"/>
                <w:color w:val="000000"/>
              </w:rPr>
            </w:pPr>
            <w:r>
              <w:rPr>
                <w:rFonts w:ascii="Calibri" w:hAnsi="Calibri" w:cs="Calibri"/>
                <w:color w:val="000000"/>
              </w:rPr>
              <w:t>20</w:t>
            </w:r>
          </w:p>
        </w:tc>
        <w:tc>
          <w:tcPr>
            <w:tcW w:w="546" w:type="dxa"/>
            <w:tcBorders>
              <w:top w:val="nil"/>
              <w:left w:val="nil"/>
              <w:bottom w:val="single" w:sz="4" w:space="0" w:color="auto"/>
              <w:right w:val="single" w:sz="4" w:space="0" w:color="auto"/>
            </w:tcBorders>
            <w:shd w:val="clear" w:color="auto" w:fill="auto"/>
            <w:noWrap/>
            <w:vAlign w:val="bottom"/>
          </w:tcPr>
          <w:p w:rsidR="00922060" w:rsidRPr="00D00BE9" w:rsidRDefault="00922060" w:rsidP="007F75D9">
            <w:pPr>
              <w:rPr>
                <w:rFonts w:ascii="Calibri" w:hAnsi="Calibri" w:cs="Calibri"/>
                <w:color w:val="000000"/>
              </w:rPr>
            </w:pPr>
          </w:p>
        </w:tc>
        <w:tc>
          <w:tcPr>
            <w:tcW w:w="2190" w:type="dxa"/>
            <w:tcBorders>
              <w:top w:val="nil"/>
              <w:left w:val="nil"/>
              <w:bottom w:val="single" w:sz="4" w:space="0" w:color="auto"/>
              <w:right w:val="single" w:sz="4" w:space="0" w:color="auto"/>
            </w:tcBorders>
            <w:shd w:val="clear" w:color="auto" w:fill="auto"/>
            <w:noWrap/>
            <w:vAlign w:val="bottom"/>
          </w:tcPr>
          <w:p w:rsidR="00922060" w:rsidRPr="00D00BE9" w:rsidRDefault="00922060" w:rsidP="007F75D9">
            <w:pPr>
              <w:rPr>
                <w:rFonts w:ascii="Calibri" w:hAnsi="Calibri" w:cs="Calibri"/>
                <w:color w:val="000000"/>
              </w:rPr>
            </w:pPr>
          </w:p>
        </w:tc>
      </w:tr>
      <w:tr w:rsidR="007F75D9" w:rsidRPr="007C3B9E" w:rsidTr="007F75D9">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75D9" w:rsidRDefault="007F75D9" w:rsidP="007F75D9">
            <w:pPr>
              <w:ind w:left="106"/>
            </w:pPr>
            <w:r>
              <w:rPr>
                <w:u w:val="single" w:color="000000"/>
              </w:rPr>
              <w:t>Safety boots (black) – Men:</w:t>
            </w:r>
            <w:r>
              <w:t xml:space="preserve"> </w:t>
            </w:r>
          </w:p>
          <w:p w:rsidR="007F75D9" w:rsidRPr="007C3B9E" w:rsidRDefault="007F75D9" w:rsidP="007F75D9">
            <w:pPr>
              <w:rPr>
                <w:sz w:val="20"/>
              </w:rPr>
            </w:pPr>
          </w:p>
          <w:p w:rsidR="007F75D9" w:rsidRDefault="007F75D9" w:rsidP="007F75D9">
            <w:pPr>
              <w:rPr>
                <w:sz w:val="20"/>
              </w:rPr>
            </w:pPr>
            <w:r w:rsidRPr="007C3B9E">
              <w:rPr>
                <w:sz w:val="20"/>
                <w:u w:val="single"/>
              </w:rPr>
              <w:t>Colour:</w:t>
            </w:r>
            <w:r>
              <w:rPr>
                <w:sz w:val="20"/>
              </w:rPr>
              <w:t xml:space="preserve"> Black</w:t>
            </w:r>
          </w:p>
          <w:p w:rsidR="007F75D9" w:rsidRPr="007C3B9E" w:rsidRDefault="007F75D9" w:rsidP="007F75D9">
            <w:pPr>
              <w:rPr>
                <w:sz w:val="20"/>
              </w:rPr>
            </w:pPr>
            <w:r w:rsidRPr="007C3B9E">
              <w:rPr>
                <w:sz w:val="20"/>
                <w:u w:val="single"/>
              </w:rPr>
              <w:t>Upper:</w:t>
            </w:r>
            <w:r w:rsidRPr="007C3B9E">
              <w:rPr>
                <w:sz w:val="20"/>
              </w:rPr>
              <w:t xml:space="preserve"> </w:t>
            </w:r>
          </w:p>
          <w:p w:rsidR="007F75D9" w:rsidRPr="007C3B9E" w:rsidRDefault="007F75D9" w:rsidP="007F75D9">
            <w:pPr>
              <w:rPr>
                <w:sz w:val="20"/>
              </w:rPr>
            </w:pPr>
            <w:r>
              <w:rPr>
                <w:sz w:val="20"/>
              </w:rPr>
              <w:t>Leather: Black</w:t>
            </w:r>
            <w:r w:rsidRPr="007C3B9E">
              <w:rPr>
                <w:sz w:val="20"/>
              </w:rPr>
              <w:t xml:space="preserve"> </w:t>
            </w:r>
            <w:proofErr w:type="spellStart"/>
            <w:r w:rsidRPr="007C3B9E">
              <w:rPr>
                <w:sz w:val="20"/>
              </w:rPr>
              <w:t>Bartan</w:t>
            </w:r>
            <w:proofErr w:type="spellEnd"/>
            <w:r w:rsidRPr="007C3B9E">
              <w:rPr>
                <w:sz w:val="20"/>
              </w:rPr>
              <w:t xml:space="preserve"> Buffalo Leather; 1.8-2.0mm thick </w:t>
            </w:r>
          </w:p>
          <w:p w:rsidR="007F75D9" w:rsidRPr="007C3B9E" w:rsidRDefault="007F75D9" w:rsidP="007F75D9">
            <w:pPr>
              <w:rPr>
                <w:sz w:val="20"/>
              </w:rPr>
            </w:pPr>
            <w:r w:rsidRPr="007C3B9E">
              <w:rPr>
                <w:sz w:val="20"/>
              </w:rPr>
              <w:t xml:space="preserve">Tongue: Black / </w:t>
            </w:r>
            <w:proofErr w:type="spellStart"/>
            <w:r w:rsidRPr="007C3B9E">
              <w:rPr>
                <w:sz w:val="20"/>
              </w:rPr>
              <w:t>Berritan</w:t>
            </w:r>
            <w:proofErr w:type="spellEnd"/>
            <w:r w:rsidRPr="007C3B9E">
              <w:rPr>
                <w:sz w:val="20"/>
              </w:rPr>
              <w:t xml:space="preserve"> Full; Bellows in PU Lining </w:t>
            </w:r>
          </w:p>
          <w:p w:rsidR="007F75D9" w:rsidRDefault="007F75D9" w:rsidP="007F75D9">
            <w:pPr>
              <w:rPr>
                <w:sz w:val="20"/>
              </w:rPr>
            </w:pPr>
            <w:r w:rsidRPr="007C3B9E">
              <w:rPr>
                <w:sz w:val="20"/>
              </w:rPr>
              <w:t xml:space="preserve">Linings: Black </w:t>
            </w:r>
            <w:proofErr w:type="spellStart"/>
            <w:r w:rsidRPr="007C3B9E">
              <w:rPr>
                <w:sz w:val="20"/>
              </w:rPr>
              <w:t>Cambrill</w:t>
            </w:r>
            <w:proofErr w:type="spellEnd"/>
            <w:r w:rsidRPr="007C3B9E">
              <w:rPr>
                <w:sz w:val="20"/>
              </w:rPr>
              <w:t xml:space="preserve"> to 4mm foam; vamp non-woven Foam: </w:t>
            </w:r>
          </w:p>
          <w:p w:rsidR="007F75D9" w:rsidRDefault="007F75D9" w:rsidP="007F75D9">
            <w:pPr>
              <w:rPr>
                <w:sz w:val="20"/>
              </w:rPr>
            </w:pPr>
            <w:r w:rsidRPr="007C3B9E">
              <w:rPr>
                <w:sz w:val="20"/>
              </w:rPr>
              <w:t>Collar 10mm EVA</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Fasteners: Brass D-rings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Heel Stiffener: </w:t>
            </w:r>
            <w:proofErr w:type="spellStart"/>
            <w:r w:rsidRPr="001B4E69">
              <w:rPr>
                <w:rFonts w:ascii="Calibri" w:hAnsi="Calibri" w:cs="Calibri"/>
                <w:color w:val="000000"/>
              </w:rPr>
              <w:t>Formosert</w:t>
            </w:r>
            <w:proofErr w:type="spellEnd"/>
            <w:r w:rsidRPr="001B4E69">
              <w:rPr>
                <w:rFonts w:ascii="Calibri" w:hAnsi="Calibri" w:cs="Calibri"/>
                <w:color w:val="000000"/>
              </w:rPr>
              <w:t xml:space="preserve"> C76 style 8031 </w:t>
            </w:r>
          </w:p>
          <w:p w:rsidR="007F75D9" w:rsidRDefault="007F75D9" w:rsidP="007F75D9">
            <w:pPr>
              <w:rPr>
                <w:rFonts w:ascii="Calibri" w:hAnsi="Calibri" w:cs="Calibri"/>
                <w:color w:val="000000"/>
              </w:rPr>
            </w:pPr>
            <w:r w:rsidRPr="001B4E69">
              <w:rPr>
                <w:rFonts w:ascii="Calibri" w:hAnsi="Calibri" w:cs="Calibri"/>
                <w:color w:val="000000"/>
              </w:rPr>
              <w:t>Laces: Black / Grey / Brown round 110cm SABS approved Sock: Full antistatic footbed</w:t>
            </w:r>
          </w:p>
          <w:p w:rsidR="007F75D9" w:rsidRPr="001B4E69" w:rsidRDefault="007F75D9" w:rsidP="007F75D9">
            <w:pPr>
              <w:rPr>
                <w:rFonts w:ascii="Calibri" w:hAnsi="Calibri" w:cs="Calibri"/>
                <w:color w:val="000000"/>
              </w:rPr>
            </w:pPr>
            <w:r w:rsidRPr="001B4E69">
              <w:rPr>
                <w:rFonts w:ascii="Calibri" w:hAnsi="Calibri" w:cs="Calibri"/>
                <w:color w:val="000000"/>
                <w:u w:val="single"/>
              </w:rPr>
              <w:t>Fitting:</w:t>
            </w:r>
            <w:r w:rsidRPr="001B4E69">
              <w:rPr>
                <w:rFonts w:ascii="Calibri" w:hAnsi="Calibri" w:cs="Calibri"/>
                <w:color w:val="000000"/>
              </w:rPr>
              <w:t xml:space="preserve">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Last: Wide fitting; Style TS </w:t>
            </w:r>
          </w:p>
          <w:p w:rsidR="007F75D9" w:rsidRDefault="007F75D9" w:rsidP="007F75D9">
            <w:pPr>
              <w:rPr>
                <w:rFonts w:ascii="Calibri" w:hAnsi="Calibri" w:cs="Calibri"/>
                <w:color w:val="000000"/>
              </w:rPr>
            </w:pPr>
            <w:r w:rsidRPr="001B4E69">
              <w:rPr>
                <w:rFonts w:ascii="Calibri" w:hAnsi="Calibri" w:cs="Calibri"/>
                <w:color w:val="000000"/>
              </w:rPr>
              <w:t xml:space="preserve">Toe Cap: ABG Toe Cap 200 joules </w:t>
            </w:r>
          </w:p>
          <w:p w:rsidR="007F75D9" w:rsidRPr="001B4E69" w:rsidRDefault="007F75D9" w:rsidP="007F75D9">
            <w:pPr>
              <w:rPr>
                <w:rFonts w:ascii="Calibri" w:hAnsi="Calibri" w:cs="Calibri"/>
                <w:color w:val="000000"/>
              </w:rPr>
            </w:pPr>
            <w:r w:rsidRPr="001B4E69">
              <w:rPr>
                <w:rFonts w:ascii="Calibri" w:hAnsi="Calibri" w:cs="Calibri"/>
                <w:color w:val="000000"/>
                <w:u w:val="single"/>
              </w:rPr>
              <w:t>Sole:</w:t>
            </w:r>
            <w:r w:rsidRPr="001B4E69">
              <w:rPr>
                <w:rFonts w:ascii="Calibri" w:hAnsi="Calibri" w:cs="Calibri"/>
                <w:color w:val="000000"/>
              </w:rPr>
              <w:t xml:space="preserve">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Insole: Antistatic 2mm thick </w:t>
            </w:r>
          </w:p>
          <w:p w:rsidR="007F75D9" w:rsidRDefault="007F75D9" w:rsidP="007F75D9">
            <w:pPr>
              <w:rPr>
                <w:rFonts w:ascii="Calibri" w:hAnsi="Calibri" w:cs="Calibri"/>
                <w:color w:val="000000"/>
              </w:rPr>
            </w:pPr>
            <w:r w:rsidRPr="001B4E69">
              <w:rPr>
                <w:rFonts w:ascii="Calibri" w:hAnsi="Calibri" w:cs="Calibri"/>
                <w:color w:val="000000"/>
              </w:rPr>
              <w:t xml:space="preserve">Sole: Grey/Black or Brown/Beige Dual Density Polyurethane </w:t>
            </w:r>
          </w:p>
          <w:p w:rsidR="007F75D9" w:rsidRPr="001B4E69" w:rsidRDefault="007F75D9" w:rsidP="007F75D9">
            <w:pPr>
              <w:rPr>
                <w:rFonts w:ascii="Calibri" w:hAnsi="Calibri" w:cs="Calibri"/>
                <w:color w:val="000000"/>
              </w:rPr>
            </w:pPr>
            <w:r w:rsidRPr="001B4E69">
              <w:rPr>
                <w:rFonts w:ascii="Calibri" w:hAnsi="Calibri" w:cs="Calibri"/>
                <w:color w:val="000000"/>
                <w:u w:val="single"/>
              </w:rPr>
              <w:t>Construction:</w:t>
            </w:r>
            <w:r w:rsidRPr="001B4E69">
              <w:rPr>
                <w:rFonts w:ascii="Calibri" w:hAnsi="Calibri" w:cs="Calibri"/>
                <w:color w:val="000000"/>
              </w:rPr>
              <w:t xml:space="preserve">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Splitting: Lunar Leather 1.8-2.0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Thread: Ordinary Grey / White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Foam: Collar 10mm EVA; Toe Cap 3mm EVA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Insole: Strobel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Sole: Injected </w:t>
            </w:r>
          </w:p>
          <w:p w:rsidR="007F75D9" w:rsidRPr="001B4E69" w:rsidRDefault="007F75D9" w:rsidP="007F75D9">
            <w:pPr>
              <w:rPr>
                <w:rFonts w:ascii="Calibri" w:hAnsi="Calibri" w:cs="Calibri"/>
                <w:color w:val="000000"/>
              </w:rPr>
            </w:pPr>
            <w:r w:rsidRPr="001B4E69">
              <w:rPr>
                <w:rFonts w:ascii="Calibri" w:hAnsi="Calibri" w:cs="Calibri"/>
                <w:color w:val="000000"/>
              </w:rPr>
              <w:t xml:space="preserve">SABS: SANS 20345 </w:t>
            </w:r>
          </w:p>
          <w:p w:rsidR="007F75D9" w:rsidRPr="001B4E69" w:rsidRDefault="007F75D9" w:rsidP="007F75D9">
            <w:pPr>
              <w:rPr>
                <w:rFonts w:ascii="Calibri" w:hAnsi="Calibri" w:cs="Calibri"/>
                <w:color w:val="000000"/>
              </w:rPr>
            </w:pPr>
            <w:r w:rsidRPr="001B4E69">
              <w:rPr>
                <w:rFonts w:ascii="Calibri" w:hAnsi="Calibri" w:cs="Calibri"/>
                <w:color w:val="000000"/>
              </w:rPr>
              <w:lastRenderedPageBreak/>
              <w:t xml:space="preserve"> </w:t>
            </w:r>
          </w:p>
          <w:p w:rsidR="007F75D9" w:rsidRPr="007C3B9E" w:rsidRDefault="007F75D9" w:rsidP="007F75D9">
            <w:pPr>
              <w:rPr>
                <w:rFonts w:ascii="Calibri" w:hAnsi="Calibri" w:cs="Calibri"/>
                <w:color w:val="000000"/>
              </w:rPr>
            </w:pPr>
            <w:r w:rsidRPr="001B4E69">
              <w:rPr>
                <w:rFonts w:ascii="Calibri" w:hAnsi="Calibri" w:cs="Calibri"/>
                <w:color w:val="000000"/>
              </w:rPr>
              <w:t>The NRCS approval number shall appear prominently on the tongue label of all safety footwear in the following format: “NRCS/9002/NRCS CUSTOMER NUMBER/SEQUENTIAL NUMBER”, as required by the Department of Trade and Industry (compulsory specification for personal protective equipment: Safety footwear – VC9002 as published in the Government Gazette No. 39324 of 23 October 2015).</w:t>
            </w:r>
          </w:p>
        </w:tc>
      </w:tr>
    </w:tbl>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7F75D9" w:rsidRDefault="007F75D9" w:rsidP="005A6747">
      <w:pPr>
        <w:shd w:val="clear" w:color="auto" w:fill="FFFFFF"/>
        <w:rPr>
          <w:rFonts w:ascii="Arial" w:hAnsi="Arial" w:cs="Arial"/>
          <w:color w:val="222222"/>
          <w:sz w:val="19"/>
          <w:szCs w:val="19"/>
        </w:rPr>
      </w:pP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976F21" w:rsidRDefault="00976F21" w:rsidP="005A6747">
      <w:pPr>
        <w:autoSpaceDE w:val="0"/>
        <w:autoSpaceDN w:val="0"/>
        <w:adjustRightInd w:val="0"/>
        <w:jc w:val="both"/>
        <w:rPr>
          <w:rFonts w:ascii="Arial" w:hAnsi="Arial" w:cs="Arial"/>
          <w:b/>
          <w:bCs/>
          <w:color w:val="000000"/>
          <w:sz w:val="20"/>
        </w:rPr>
      </w:pPr>
    </w:p>
    <w:p w:rsidR="00976F21" w:rsidRDefault="00976F21"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 xml:space="preserve">Do you, have any relationship (family, friend, other) with persons in the service of the </w:t>
      </w:r>
      <w:r>
        <w:rPr>
          <w:rFonts w:ascii="Arial Narrow" w:hAnsi="Arial Narrow"/>
          <w:color w:val="000000"/>
          <w:lang w:val="en-GB"/>
        </w:rPr>
        <w:lastRenderedPageBreak/>
        <w:t>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w:t>
      </w:r>
      <w:proofErr w:type="gramStart"/>
      <w:r>
        <w:rPr>
          <w:rFonts w:ascii="Arial Narrow" w:hAnsi="Arial Narrow"/>
          <w:color w:val="000000"/>
          <w:lang w:val="en-GB"/>
        </w:rPr>
        <w:t xml:space="preserve">directors,   </w:t>
      </w:r>
      <w:proofErr w:type="gramEnd"/>
      <w:r>
        <w:rPr>
          <w:rFonts w:ascii="Arial Narrow" w:hAnsi="Arial Narrow"/>
          <w:color w:val="000000"/>
          <w:lang w:val="en-GB"/>
        </w:rPr>
        <w:t xml:space="preserve">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w:t>
      </w:r>
      <w:proofErr w:type="gramStart"/>
      <w:r>
        <w:rPr>
          <w:rFonts w:ascii="Arial Narrow" w:hAnsi="Arial Narrow"/>
          <w:b/>
          <w:bCs/>
          <w:lang w:val="en-GB"/>
        </w:rPr>
        <w:t>NAME</w:t>
      </w:r>
      <w:r>
        <w:rPr>
          <w:rFonts w:ascii="Arial Narrow" w:hAnsi="Arial Narrow"/>
          <w:lang w:val="en-GB"/>
        </w:rPr>
        <w:t xml:space="preserve">)   </w:t>
      </w:r>
      <w:proofErr w:type="gramEnd"/>
      <w:r>
        <w:rPr>
          <w:rFonts w:ascii="Arial Narrow" w:hAnsi="Arial Narrow"/>
          <w:lang w:val="en-GB"/>
        </w:rPr>
        <w:t xml:space="preserve">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E91" w:rsidRDefault="001F7E91" w:rsidP="00E242D3">
      <w:pPr>
        <w:spacing w:after="0" w:line="240" w:lineRule="auto"/>
      </w:pPr>
      <w:r>
        <w:separator/>
      </w:r>
    </w:p>
  </w:endnote>
  <w:endnote w:type="continuationSeparator" w:id="0">
    <w:p w:rsidR="001F7E91" w:rsidRDefault="001F7E91"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E91" w:rsidRDefault="001F7E91" w:rsidP="00E242D3">
      <w:pPr>
        <w:spacing w:after="0" w:line="240" w:lineRule="auto"/>
      </w:pPr>
      <w:r>
        <w:separator/>
      </w:r>
    </w:p>
  </w:footnote>
  <w:footnote w:type="continuationSeparator" w:id="0">
    <w:p w:rsidR="001F7E91" w:rsidRDefault="001F7E91"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2D2">
      <w:rPr>
        <w:rStyle w:val="PageNumber"/>
        <w:noProof/>
      </w:rPr>
      <w:t>4</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2D2">
      <w:rPr>
        <w:rStyle w:val="PageNumber"/>
        <w:noProof/>
      </w:rPr>
      <w:t>6</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6DDD"/>
    <w:rsid w:val="00085CBD"/>
    <w:rsid w:val="00092584"/>
    <w:rsid w:val="0009713D"/>
    <w:rsid w:val="00197619"/>
    <w:rsid w:val="001F7E91"/>
    <w:rsid w:val="00214AB7"/>
    <w:rsid w:val="00232F06"/>
    <w:rsid w:val="00234646"/>
    <w:rsid w:val="002372E4"/>
    <w:rsid w:val="00264DD1"/>
    <w:rsid w:val="002A55E1"/>
    <w:rsid w:val="002C62FD"/>
    <w:rsid w:val="002C7B70"/>
    <w:rsid w:val="002D5D05"/>
    <w:rsid w:val="002F11BA"/>
    <w:rsid w:val="00304BF7"/>
    <w:rsid w:val="003453FD"/>
    <w:rsid w:val="00372B03"/>
    <w:rsid w:val="003B67AE"/>
    <w:rsid w:val="003B69D2"/>
    <w:rsid w:val="003E1733"/>
    <w:rsid w:val="0040364B"/>
    <w:rsid w:val="004206D0"/>
    <w:rsid w:val="0044266D"/>
    <w:rsid w:val="00484C44"/>
    <w:rsid w:val="00492B36"/>
    <w:rsid w:val="004A3423"/>
    <w:rsid w:val="004A5020"/>
    <w:rsid w:val="004B1B45"/>
    <w:rsid w:val="004C617A"/>
    <w:rsid w:val="004D0B6E"/>
    <w:rsid w:val="00552374"/>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92B18"/>
    <w:rsid w:val="009C65C8"/>
    <w:rsid w:val="009F2CB7"/>
    <w:rsid w:val="00A346E8"/>
    <w:rsid w:val="00A6408B"/>
    <w:rsid w:val="00A962D2"/>
    <w:rsid w:val="00AC6F76"/>
    <w:rsid w:val="00B1546B"/>
    <w:rsid w:val="00B16393"/>
    <w:rsid w:val="00B5757E"/>
    <w:rsid w:val="00B813D3"/>
    <w:rsid w:val="00B97BC2"/>
    <w:rsid w:val="00BD0AD8"/>
    <w:rsid w:val="00C0182C"/>
    <w:rsid w:val="00C03A7E"/>
    <w:rsid w:val="00C10F46"/>
    <w:rsid w:val="00CB4350"/>
    <w:rsid w:val="00CF2062"/>
    <w:rsid w:val="00D17F2A"/>
    <w:rsid w:val="00D32993"/>
    <w:rsid w:val="00D73501"/>
    <w:rsid w:val="00D83E04"/>
    <w:rsid w:val="00DC1F33"/>
    <w:rsid w:val="00DE3F36"/>
    <w:rsid w:val="00E12490"/>
    <w:rsid w:val="00E242D3"/>
    <w:rsid w:val="00EA06C2"/>
    <w:rsid w:val="00ED4889"/>
    <w:rsid w:val="00EF4B50"/>
    <w:rsid w:val="00F15214"/>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2020-02-14T13:25:00Z</dcterms:created>
  <dcterms:modified xsi:type="dcterms:W3CDTF">2020-02-14T13:25:00Z</dcterms:modified>
</cp:coreProperties>
</file>