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74426EE3"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D73558" w:rsidRPr="00207814">
        <w:rPr>
          <w:rFonts w:ascii="Arial" w:hAnsi="Arial" w:cs="Arial"/>
          <w:b/>
          <w:bCs/>
          <w:color w:val="000000"/>
          <w:sz w:val="24"/>
          <w:szCs w:val="24"/>
        </w:rPr>
        <w:t>2</w:t>
      </w:r>
      <w:r w:rsidR="00B41AB3">
        <w:rPr>
          <w:rFonts w:ascii="Arial" w:hAnsi="Arial" w:cs="Arial"/>
          <w:b/>
          <w:bCs/>
          <w:color w:val="000000"/>
          <w:sz w:val="24"/>
          <w:szCs w:val="24"/>
        </w:rPr>
        <w:t>8</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260768BB"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w:t>
      </w:r>
      <w:r w:rsidR="00B41AB3">
        <w:rPr>
          <w:rFonts w:ascii="Arial" w:hAnsi="Arial" w:cs="Arial"/>
          <w:b/>
          <w:bCs/>
          <w:color w:val="000000"/>
          <w:sz w:val="24"/>
          <w:szCs w:val="24"/>
        </w:rPr>
        <w:t>ERVICE ON GRAAFF REINET DRINKING WATER CHLORINATION SYSTEM</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16ED7036"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B41AB3">
        <w:rPr>
          <w:rFonts w:ascii="Arial" w:hAnsi="Arial" w:cs="Arial"/>
          <w:bCs/>
          <w:color w:val="000000"/>
        </w:rPr>
        <w:t>/service providers</w:t>
      </w:r>
      <w:r w:rsidRPr="00207814">
        <w:rPr>
          <w:rFonts w:ascii="Arial" w:hAnsi="Arial" w:cs="Arial"/>
          <w:bCs/>
          <w:color w:val="000000"/>
        </w:rPr>
        <w:t xml:space="preserve"> for</w:t>
      </w:r>
      <w:r w:rsidR="00B41AB3">
        <w:rPr>
          <w:rFonts w:ascii="Arial" w:hAnsi="Arial" w:cs="Arial"/>
          <w:bCs/>
          <w:color w:val="000000"/>
        </w:rPr>
        <w:t>:</w:t>
      </w:r>
    </w:p>
    <w:p w14:paraId="0F91709E" w14:textId="11A221F6" w:rsidR="002F136A" w:rsidRDefault="00433FC9" w:rsidP="004B4891">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 </w:t>
      </w:r>
    </w:p>
    <w:tbl>
      <w:tblPr>
        <w:tblStyle w:val="TableGrid"/>
        <w:tblW w:w="0" w:type="auto"/>
        <w:tblLook w:val="04A0" w:firstRow="1" w:lastRow="0" w:firstColumn="1" w:lastColumn="0" w:noHBand="0" w:noVBand="1"/>
      </w:tblPr>
      <w:tblGrid>
        <w:gridCol w:w="2401"/>
        <w:gridCol w:w="2401"/>
        <w:gridCol w:w="2401"/>
        <w:gridCol w:w="2402"/>
      </w:tblGrid>
      <w:tr w:rsidR="00B41AB3" w14:paraId="2C63F253" w14:textId="77777777" w:rsidTr="00B41AB3">
        <w:tc>
          <w:tcPr>
            <w:tcW w:w="2401" w:type="dxa"/>
          </w:tcPr>
          <w:p w14:paraId="5EAEAA1C" w14:textId="0F1E4439" w:rsidR="00B41AB3" w:rsidRDefault="00B41AB3" w:rsidP="004B4891">
            <w:pPr>
              <w:autoSpaceDE w:val="0"/>
              <w:autoSpaceDN w:val="0"/>
              <w:adjustRightInd w:val="0"/>
              <w:rPr>
                <w:rFonts w:ascii="Arial" w:hAnsi="Arial" w:cs="Arial"/>
                <w:bCs/>
                <w:color w:val="000000"/>
              </w:rPr>
            </w:pPr>
            <w:r>
              <w:rPr>
                <w:rFonts w:ascii="Arial" w:hAnsi="Arial" w:cs="Arial"/>
                <w:bCs/>
                <w:color w:val="000000"/>
              </w:rPr>
              <w:t>QTY</w:t>
            </w:r>
          </w:p>
        </w:tc>
        <w:tc>
          <w:tcPr>
            <w:tcW w:w="2401" w:type="dxa"/>
          </w:tcPr>
          <w:p w14:paraId="6DC0E8E8" w14:textId="418187AB" w:rsidR="00B41AB3" w:rsidRDefault="00B41AB3" w:rsidP="004B4891">
            <w:pPr>
              <w:autoSpaceDE w:val="0"/>
              <w:autoSpaceDN w:val="0"/>
              <w:adjustRightInd w:val="0"/>
              <w:rPr>
                <w:rFonts w:ascii="Arial" w:hAnsi="Arial" w:cs="Arial"/>
                <w:bCs/>
                <w:color w:val="000000"/>
              </w:rPr>
            </w:pPr>
            <w:r>
              <w:rPr>
                <w:rFonts w:ascii="Arial" w:hAnsi="Arial" w:cs="Arial"/>
                <w:bCs/>
                <w:color w:val="000000"/>
              </w:rPr>
              <w:t>DESCRIPTION</w:t>
            </w:r>
          </w:p>
        </w:tc>
        <w:tc>
          <w:tcPr>
            <w:tcW w:w="2401" w:type="dxa"/>
          </w:tcPr>
          <w:p w14:paraId="1CB40C56" w14:textId="43FEF817" w:rsidR="00B41AB3" w:rsidRDefault="00B41AB3" w:rsidP="004B4891">
            <w:pPr>
              <w:autoSpaceDE w:val="0"/>
              <w:autoSpaceDN w:val="0"/>
              <w:adjustRightInd w:val="0"/>
              <w:rPr>
                <w:rFonts w:ascii="Arial" w:hAnsi="Arial" w:cs="Arial"/>
                <w:bCs/>
                <w:color w:val="000000"/>
              </w:rPr>
            </w:pPr>
            <w:r>
              <w:rPr>
                <w:rFonts w:ascii="Arial" w:hAnsi="Arial" w:cs="Arial"/>
                <w:bCs/>
                <w:color w:val="000000"/>
              </w:rPr>
              <w:t>UNIT COST</w:t>
            </w:r>
          </w:p>
        </w:tc>
        <w:tc>
          <w:tcPr>
            <w:tcW w:w="2402" w:type="dxa"/>
          </w:tcPr>
          <w:p w14:paraId="424A030D" w14:textId="64166874" w:rsidR="00B41AB3" w:rsidRDefault="00B41AB3" w:rsidP="004B4891">
            <w:pPr>
              <w:autoSpaceDE w:val="0"/>
              <w:autoSpaceDN w:val="0"/>
              <w:adjustRightInd w:val="0"/>
              <w:rPr>
                <w:rFonts w:ascii="Arial" w:hAnsi="Arial" w:cs="Arial"/>
                <w:bCs/>
                <w:color w:val="000000"/>
              </w:rPr>
            </w:pPr>
            <w:r>
              <w:rPr>
                <w:rFonts w:ascii="Arial" w:hAnsi="Arial" w:cs="Arial"/>
                <w:bCs/>
                <w:color w:val="000000"/>
              </w:rPr>
              <w:t>TOTAL</w:t>
            </w:r>
          </w:p>
        </w:tc>
      </w:tr>
      <w:tr w:rsidR="00B41AB3" w14:paraId="4384DDE3" w14:textId="77777777" w:rsidTr="00B41AB3">
        <w:tc>
          <w:tcPr>
            <w:tcW w:w="2401" w:type="dxa"/>
          </w:tcPr>
          <w:p w14:paraId="11542383" w14:textId="4AB21C42"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63E30565" w14:textId="1FF8E716" w:rsidR="00B41AB3" w:rsidRDefault="00B41AB3" w:rsidP="004B4891">
            <w:pPr>
              <w:autoSpaceDE w:val="0"/>
              <w:autoSpaceDN w:val="0"/>
              <w:adjustRightInd w:val="0"/>
              <w:rPr>
                <w:rFonts w:ascii="Arial" w:hAnsi="Arial" w:cs="Arial"/>
                <w:bCs/>
                <w:color w:val="000000"/>
              </w:rPr>
            </w:pPr>
            <w:r>
              <w:rPr>
                <w:rFonts w:ascii="Arial" w:hAnsi="Arial" w:cs="Arial"/>
                <w:bCs/>
                <w:color w:val="000000"/>
              </w:rPr>
              <w:t>Testing of Booster Pumps</w:t>
            </w:r>
          </w:p>
        </w:tc>
        <w:tc>
          <w:tcPr>
            <w:tcW w:w="2401" w:type="dxa"/>
          </w:tcPr>
          <w:p w14:paraId="1752E55C" w14:textId="77777777" w:rsidR="00B41AB3" w:rsidRDefault="00B41AB3" w:rsidP="004B4891">
            <w:pPr>
              <w:autoSpaceDE w:val="0"/>
              <w:autoSpaceDN w:val="0"/>
              <w:adjustRightInd w:val="0"/>
              <w:rPr>
                <w:rFonts w:ascii="Arial" w:hAnsi="Arial" w:cs="Arial"/>
                <w:bCs/>
                <w:color w:val="000000"/>
              </w:rPr>
            </w:pPr>
          </w:p>
        </w:tc>
        <w:tc>
          <w:tcPr>
            <w:tcW w:w="2402" w:type="dxa"/>
          </w:tcPr>
          <w:p w14:paraId="6235C2F3" w14:textId="77777777" w:rsidR="00B41AB3" w:rsidRDefault="00B41AB3" w:rsidP="004B4891">
            <w:pPr>
              <w:autoSpaceDE w:val="0"/>
              <w:autoSpaceDN w:val="0"/>
              <w:adjustRightInd w:val="0"/>
              <w:rPr>
                <w:rFonts w:ascii="Arial" w:hAnsi="Arial" w:cs="Arial"/>
                <w:bCs/>
                <w:color w:val="000000"/>
              </w:rPr>
            </w:pPr>
          </w:p>
        </w:tc>
      </w:tr>
      <w:tr w:rsidR="00B41AB3" w14:paraId="1AA0CF30" w14:textId="77777777" w:rsidTr="00B41AB3">
        <w:tc>
          <w:tcPr>
            <w:tcW w:w="2401" w:type="dxa"/>
          </w:tcPr>
          <w:p w14:paraId="5B411FBC" w14:textId="2DF2DBF5"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6C6B5A11" w14:textId="2F4D667F" w:rsidR="00B41AB3" w:rsidRDefault="00B41AB3" w:rsidP="004B4891">
            <w:pPr>
              <w:autoSpaceDE w:val="0"/>
              <w:autoSpaceDN w:val="0"/>
              <w:adjustRightInd w:val="0"/>
              <w:rPr>
                <w:rFonts w:ascii="Arial" w:hAnsi="Arial" w:cs="Arial"/>
                <w:bCs/>
                <w:color w:val="000000"/>
              </w:rPr>
            </w:pPr>
            <w:r>
              <w:rPr>
                <w:rFonts w:ascii="Arial" w:hAnsi="Arial" w:cs="Arial"/>
                <w:bCs/>
                <w:color w:val="000000"/>
              </w:rPr>
              <w:t>Service Manifolds and liquid traps</w:t>
            </w:r>
          </w:p>
        </w:tc>
        <w:tc>
          <w:tcPr>
            <w:tcW w:w="2401" w:type="dxa"/>
          </w:tcPr>
          <w:p w14:paraId="6D6B3828" w14:textId="77777777" w:rsidR="00B41AB3" w:rsidRDefault="00B41AB3" w:rsidP="004B4891">
            <w:pPr>
              <w:autoSpaceDE w:val="0"/>
              <w:autoSpaceDN w:val="0"/>
              <w:adjustRightInd w:val="0"/>
              <w:rPr>
                <w:rFonts w:ascii="Arial" w:hAnsi="Arial" w:cs="Arial"/>
                <w:bCs/>
                <w:color w:val="000000"/>
              </w:rPr>
            </w:pPr>
          </w:p>
        </w:tc>
        <w:tc>
          <w:tcPr>
            <w:tcW w:w="2402" w:type="dxa"/>
          </w:tcPr>
          <w:p w14:paraId="45564BA5" w14:textId="77777777" w:rsidR="00B41AB3" w:rsidRDefault="00B41AB3" w:rsidP="004B4891">
            <w:pPr>
              <w:autoSpaceDE w:val="0"/>
              <w:autoSpaceDN w:val="0"/>
              <w:adjustRightInd w:val="0"/>
              <w:rPr>
                <w:rFonts w:ascii="Arial" w:hAnsi="Arial" w:cs="Arial"/>
                <w:bCs/>
                <w:color w:val="000000"/>
              </w:rPr>
            </w:pPr>
          </w:p>
        </w:tc>
      </w:tr>
      <w:tr w:rsidR="00B41AB3" w14:paraId="17CD6CBB" w14:textId="77777777" w:rsidTr="00B41AB3">
        <w:tc>
          <w:tcPr>
            <w:tcW w:w="2401" w:type="dxa"/>
          </w:tcPr>
          <w:p w14:paraId="26391A8A" w14:textId="58ED0086"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77BBD926" w14:textId="11E0B6EA" w:rsidR="00B41AB3" w:rsidRDefault="00B41AB3" w:rsidP="004B4891">
            <w:pPr>
              <w:autoSpaceDE w:val="0"/>
              <w:autoSpaceDN w:val="0"/>
              <w:adjustRightInd w:val="0"/>
              <w:rPr>
                <w:rFonts w:ascii="Arial" w:hAnsi="Arial" w:cs="Arial"/>
                <w:bCs/>
                <w:color w:val="000000"/>
              </w:rPr>
            </w:pPr>
            <w:r>
              <w:rPr>
                <w:rFonts w:ascii="Arial" w:hAnsi="Arial" w:cs="Arial"/>
                <w:bCs/>
                <w:color w:val="000000"/>
              </w:rPr>
              <w:t>Service Vacuum Regulators s10 change over</w:t>
            </w:r>
          </w:p>
        </w:tc>
        <w:tc>
          <w:tcPr>
            <w:tcW w:w="2401" w:type="dxa"/>
          </w:tcPr>
          <w:p w14:paraId="7C868FC5" w14:textId="77777777" w:rsidR="00B41AB3" w:rsidRDefault="00B41AB3" w:rsidP="004B4891">
            <w:pPr>
              <w:autoSpaceDE w:val="0"/>
              <w:autoSpaceDN w:val="0"/>
              <w:adjustRightInd w:val="0"/>
              <w:rPr>
                <w:rFonts w:ascii="Arial" w:hAnsi="Arial" w:cs="Arial"/>
                <w:bCs/>
                <w:color w:val="000000"/>
              </w:rPr>
            </w:pPr>
          </w:p>
        </w:tc>
        <w:tc>
          <w:tcPr>
            <w:tcW w:w="2402" w:type="dxa"/>
          </w:tcPr>
          <w:p w14:paraId="51467A44" w14:textId="77777777" w:rsidR="00B41AB3" w:rsidRDefault="00B41AB3" w:rsidP="004B4891">
            <w:pPr>
              <w:autoSpaceDE w:val="0"/>
              <w:autoSpaceDN w:val="0"/>
              <w:adjustRightInd w:val="0"/>
              <w:rPr>
                <w:rFonts w:ascii="Arial" w:hAnsi="Arial" w:cs="Arial"/>
                <w:bCs/>
                <w:color w:val="000000"/>
              </w:rPr>
            </w:pPr>
          </w:p>
        </w:tc>
      </w:tr>
      <w:tr w:rsidR="00B41AB3" w14:paraId="7E33297A" w14:textId="77777777" w:rsidTr="00B41AB3">
        <w:tc>
          <w:tcPr>
            <w:tcW w:w="2401" w:type="dxa"/>
          </w:tcPr>
          <w:p w14:paraId="3ED0F63C" w14:textId="1739E934"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71832D64" w14:textId="5C7E9E2D" w:rsidR="00B41AB3" w:rsidRDefault="00B41AB3" w:rsidP="004B4891">
            <w:pPr>
              <w:autoSpaceDE w:val="0"/>
              <w:autoSpaceDN w:val="0"/>
              <w:adjustRightInd w:val="0"/>
              <w:rPr>
                <w:rFonts w:ascii="Arial" w:hAnsi="Arial" w:cs="Arial"/>
                <w:bCs/>
                <w:color w:val="000000"/>
              </w:rPr>
            </w:pPr>
            <w:r>
              <w:rPr>
                <w:rFonts w:ascii="Arial" w:hAnsi="Arial" w:cs="Arial"/>
                <w:bCs/>
                <w:color w:val="000000"/>
              </w:rPr>
              <w:t>Service of 19mm injectors</w:t>
            </w:r>
          </w:p>
        </w:tc>
        <w:tc>
          <w:tcPr>
            <w:tcW w:w="2401" w:type="dxa"/>
          </w:tcPr>
          <w:p w14:paraId="50714E1D" w14:textId="77777777" w:rsidR="00B41AB3" w:rsidRDefault="00B41AB3" w:rsidP="004B4891">
            <w:pPr>
              <w:autoSpaceDE w:val="0"/>
              <w:autoSpaceDN w:val="0"/>
              <w:adjustRightInd w:val="0"/>
              <w:rPr>
                <w:rFonts w:ascii="Arial" w:hAnsi="Arial" w:cs="Arial"/>
                <w:bCs/>
                <w:color w:val="000000"/>
              </w:rPr>
            </w:pPr>
          </w:p>
        </w:tc>
        <w:tc>
          <w:tcPr>
            <w:tcW w:w="2402" w:type="dxa"/>
          </w:tcPr>
          <w:p w14:paraId="25CE80E2" w14:textId="77777777" w:rsidR="00B41AB3" w:rsidRDefault="00B41AB3" w:rsidP="004B4891">
            <w:pPr>
              <w:autoSpaceDE w:val="0"/>
              <w:autoSpaceDN w:val="0"/>
              <w:adjustRightInd w:val="0"/>
              <w:rPr>
                <w:rFonts w:ascii="Arial" w:hAnsi="Arial" w:cs="Arial"/>
                <w:bCs/>
                <w:color w:val="000000"/>
              </w:rPr>
            </w:pPr>
          </w:p>
        </w:tc>
      </w:tr>
      <w:tr w:rsidR="00B41AB3" w14:paraId="74DD9A60" w14:textId="77777777" w:rsidTr="00B41AB3">
        <w:tc>
          <w:tcPr>
            <w:tcW w:w="2401" w:type="dxa"/>
          </w:tcPr>
          <w:p w14:paraId="0BCB2330" w14:textId="23B41F2C"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0B119147" w14:textId="08AFB821" w:rsidR="00B41AB3" w:rsidRDefault="00B41AB3" w:rsidP="004B4891">
            <w:pPr>
              <w:autoSpaceDE w:val="0"/>
              <w:autoSpaceDN w:val="0"/>
              <w:adjustRightInd w:val="0"/>
              <w:rPr>
                <w:rFonts w:ascii="Arial" w:hAnsi="Arial" w:cs="Arial"/>
                <w:bCs/>
                <w:color w:val="000000"/>
              </w:rPr>
            </w:pPr>
            <w:r>
              <w:rPr>
                <w:rFonts w:ascii="Arial" w:hAnsi="Arial" w:cs="Arial"/>
                <w:bCs/>
                <w:color w:val="000000"/>
              </w:rPr>
              <w:t>Service of 75mm regulators</w:t>
            </w:r>
          </w:p>
        </w:tc>
        <w:tc>
          <w:tcPr>
            <w:tcW w:w="2401" w:type="dxa"/>
          </w:tcPr>
          <w:p w14:paraId="3BFF040B" w14:textId="77777777" w:rsidR="00B41AB3" w:rsidRDefault="00B41AB3" w:rsidP="004B4891">
            <w:pPr>
              <w:autoSpaceDE w:val="0"/>
              <w:autoSpaceDN w:val="0"/>
              <w:adjustRightInd w:val="0"/>
              <w:rPr>
                <w:rFonts w:ascii="Arial" w:hAnsi="Arial" w:cs="Arial"/>
                <w:bCs/>
                <w:color w:val="000000"/>
              </w:rPr>
            </w:pPr>
          </w:p>
        </w:tc>
        <w:tc>
          <w:tcPr>
            <w:tcW w:w="2402" w:type="dxa"/>
          </w:tcPr>
          <w:p w14:paraId="414AFD20" w14:textId="77777777" w:rsidR="00B41AB3" w:rsidRDefault="00B41AB3" w:rsidP="004B4891">
            <w:pPr>
              <w:autoSpaceDE w:val="0"/>
              <w:autoSpaceDN w:val="0"/>
              <w:adjustRightInd w:val="0"/>
              <w:rPr>
                <w:rFonts w:ascii="Arial" w:hAnsi="Arial" w:cs="Arial"/>
                <w:bCs/>
                <w:color w:val="000000"/>
              </w:rPr>
            </w:pPr>
          </w:p>
        </w:tc>
      </w:tr>
      <w:tr w:rsidR="00B41AB3" w14:paraId="38108564" w14:textId="77777777" w:rsidTr="00B41AB3">
        <w:tc>
          <w:tcPr>
            <w:tcW w:w="2401" w:type="dxa"/>
          </w:tcPr>
          <w:p w14:paraId="74784856" w14:textId="501CA610" w:rsidR="00B41AB3" w:rsidRDefault="00B41AB3" w:rsidP="004B4891">
            <w:pPr>
              <w:autoSpaceDE w:val="0"/>
              <w:autoSpaceDN w:val="0"/>
              <w:adjustRightInd w:val="0"/>
              <w:rPr>
                <w:rFonts w:ascii="Arial" w:hAnsi="Arial" w:cs="Arial"/>
                <w:bCs/>
                <w:color w:val="000000"/>
              </w:rPr>
            </w:pPr>
            <w:r>
              <w:rPr>
                <w:rFonts w:ascii="Arial" w:hAnsi="Arial" w:cs="Arial"/>
                <w:bCs/>
                <w:color w:val="000000"/>
              </w:rPr>
              <w:t>1</w:t>
            </w:r>
          </w:p>
        </w:tc>
        <w:tc>
          <w:tcPr>
            <w:tcW w:w="2401" w:type="dxa"/>
          </w:tcPr>
          <w:p w14:paraId="457C07FF" w14:textId="540BEB24" w:rsidR="00B41AB3" w:rsidRDefault="00B41AB3" w:rsidP="004B4891">
            <w:pPr>
              <w:autoSpaceDE w:val="0"/>
              <w:autoSpaceDN w:val="0"/>
              <w:adjustRightInd w:val="0"/>
              <w:rPr>
                <w:rFonts w:ascii="Arial" w:hAnsi="Arial" w:cs="Arial"/>
                <w:bCs/>
                <w:color w:val="000000"/>
              </w:rPr>
            </w:pPr>
            <w:proofErr w:type="spellStart"/>
            <w:r>
              <w:rPr>
                <w:rFonts w:ascii="Arial" w:hAnsi="Arial" w:cs="Arial"/>
                <w:bCs/>
                <w:color w:val="000000"/>
              </w:rPr>
              <w:t>PvC</w:t>
            </w:r>
            <w:proofErr w:type="spellEnd"/>
            <w:r>
              <w:rPr>
                <w:rFonts w:ascii="Arial" w:hAnsi="Arial" w:cs="Arial"/>
                <w:bCs/>
                <w:color w:val="000000"/>
              </w:rPr>
              <w:t xml:space="preserve"> pipe plus fittings for the lifting of manifolds</w:t>
            </w:r>
          </w:p>
        </w:tc>
        <w:tc>
          <w:tcPr>
            <w:tcW w:w="2401" w:type="dxa"/>
          </w:tcPr>
          <w:p w14:paraId="424BAC1C" w14:textId="77777777" w:rsidR="00B41AB3" w:rsidRDefault="00B41AB3" w:rsidP="004B4891">
            <w:pPr>
              <w:autoSpaceDE w:val="0"/>
              <w:autoSpaceDN w:val="0"/>
              <w:adjustRightInd w:val="0"/>
              <w:rPr>
                <w:rFonts w:ascii="Arial" w:hAnsi="Arial" w:cs="Arial"/>
                <w:bCs/>
                <w:color w:val="000000"/>
              </w:rPr>
            </w:pPr>
          </w:p>
        </w:tc>
        <w:tc>
          <w:tcPr>
            <w:tcW w:w="2402" w:type="dxa"/>
          </w:tcPr>
          <w:p w14:paraId="6C168C48" w14:textId="77777777" w:rsidR="00B41AB3" w:rsidRDefault="00B41AB3" w:rsidP="004B4891">
            <w:pPr>
              <w:autoSpaceDE w:val="0"/>
              <w:autoSpaceDN w:val="0"/>
              <w:adjustRightInd w:val="0"/>
              <w:rPr>
                <w:rFonts w:ascii="Arial" w:hAnsi="Arial" w:cs="Arial"/>
                <w:bCs/>
                <w:color w:val="000000"/>
              </w:rPr>
            </w:pPr>
          </w:p>
        </w:tc>
      </w:tr>
      <w:tr w:rsidR="00B41AB3" w14:paraId="60E4347E" w14:textId="77777777" w:rsidTr="00B41AB3">
        <w:tc>
          <w:tcPr>
            <w:tcW w:w="2401" w:type="dxa"/>
          </w:tcPr>
          <w:p w14:paraId="6CDA2212" w14:textId="761B8DCC" w:rsidR="00B41AB3" w:rsidRDefault="00B41AB3" w:rsidP="004B4891">
            <w:pPr>
              <w:autoSpaceDE w:val="0"/>
              <w:autoSpaceDN w:val="0"/>
              <w:adjustRightInd w:val="0"/>
              <w:rPr>
                <w:rFonts w:ascii="Arial" w:hAnsi="Arial" w:cs="Arial"/>
                <w:bCs/>
                <w:color w:val="000000"/>
              </w:rPr>
            </w:pPr>
            <w:r>
              <w:rPr>
                <w:rFonts w:ascii="Arial" w:hAnsi="Arial" w:cs="Arial"/>
                <w:bCs/>
                <w:color w:val="000000"/>
              </w:rPr>
              <w:t>6</w:t>
            </w:r>
          </w:p>
        </w:tc>
        <w:tc>
          <w:tcPr>
            <w:tcW w:w="2401" w:type="dxa"/>
          </w:tcPr>
          <w:p w14:paraId="0759F717" w14:textId="694E8184" w:rsidR="00B41AB3" w:rsidRDefault="00B41AB3" w:rsidP="004B4891">
            <w:pPr>
              <w:autoSpaceDE w:val="0"/>
              <w:autoSpaceDN w:val="0"/>
              <w:adjustRightInd w:val="0"/>
              <w:rPr>
                <w:rFonts w:ascii="Arial" w:hAnsi="Arial" w:cs="Arial"/>
                <w:bCs/>
                <w:color w:val="000000"/>
              </w:rPr>
            </w:pPr>
            <w:r>
              <w:rPr>
                <w:rFonts w:ascii="Arial" w:hAnsi="Arial" w:cs="Arial"/>
                <w:bCs/>
                <w:color w:val="000000"/>
              </w:rPr>
              <w:t>Brackets for manifolds</w:t>
            </w:r>
          </w:p>
        </w:tc>
        <w:tc>
          <w:tcPr>
            <w:tcW w:w="2401" w:type="dxa"/>
          </w:tcPr>
          <w:p w14:paraId="2168EC39" w14:textId="77777777" w:rsidR="00B41AB3" w:rsidRDefault="00B41AB3" w:rsidP="004B4891">
            <w:pPr>
              <w:autoSpaceDE w:val="0"/>
              <w:autoSpaceDN w:val="0"/>
              <w:adjustRightInd w:val="0"/>
              <w:rPr>
                <w:rFonts w:ascii="Arial" w:hAnsi="Arial" w:cs="Arial"/>
                <w:bCs/>
                <w:color w:val="000000"/>
              </w:rPr>
            </w:pPr>
          </w:p>
        </w:tc>
        <w:tc>
          <w:tcPr>
            <w:tcW w:w="2402" w:type="dxa"/>
          </w:tcPr>
          <w:p w14:paraId="513B0964" w14:textId="77777777" w:rsidR="00B41AB3" w:rsidRDefault="00B41AB3" w:rsidP="004B4891">
            <w:pPr>
              <w:autoSpaceDE w:val="0"/>
              <w:autoSpaceDN w:val="0"/>
              <w:adjustRightInd w:val="0"/>
              <w:rPr>
                <w:rFonts w:ascii="Arial" w:hAnsi="Arial" w:cs="Arial"/>
                <w:bCs/>
                <w:color w:val="000000"/>
              </w:rPr>
            </w:pPr>
          </w:p>
        </w:tc>
      </w:tr>
      <w:tr w:rsidR="00B41AB3" w14:paraId="63EE195C" w14:textId="77777777" w:rsidTr="00B41AB3">
        <w:tc>
          <w:tcPr>
            <w:tcW w:w="2401" w:type="dxa"/>
          </w:tcPr>
          <w:p w14:paraId="0DBB0632" w14:textId="1A1BD115"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5AE953A6" w14:textId="3C857B81" w:rsidR="00B41AB3" w:rsidRDefault="00B41AB3" w:rsidP="004B4891">
            <w:pPr>
              <w:autoSpaceDE w:val="0"/>
              <w:autoSpaceDN w:val="0"/>
              <w:adjustRightInd w:val="0"/>
              <w:rPr>
                <w:rFonts w:ascii="Arial" w:hAnsi="Arial" w:cs="Arial"/>
                <w:bCs/>
                <w:color w:val="000000"/>
              </w:rPr>
            </w:pPr>
            <w:r>
              <w:rPr>
                <w:rFonts w:ascii="Arial" w:hAnsi="Arial" w:cs="Arial"/>
                <w:bCs/>
                <w:color w:val="000000"/>
              </w:rPr>
              <w:t>Water gauges s/s</w:t>
            </w:r>
          </w:p>
        </w:tc>
        <w:tc>
          <w:tcPr>
            <w:tcW w:w="2401" w:type="dxa"/>
          </w:tcPr>
          <w:p w14:paraId="443AFCF1" w14:textId="77777777" w:rsidR="00B41AB3" w:rsidRDefault="00B41AB3" w:rsidP="004B4891">
            <w:pPr>
              <w:autoSpaceDE w:val="0"/>
              <w:autoSpaceDN w:val="0"/>
              <w:adjustRightInd w:val="0"/>
              <w:rPr>
                <w:rFonts w:ascii="Arial" w:hAnsi="Arial" w:cs="Arial"/>
                <w:bCs/>
                <w:color w:val="000000"/>
              </w:rPr>
            </w:pPr>
          </w:p>
        </w:tc>
        <w:tc>
          <w:tcPr>
            <w:tcW w:w="2402" w:type="dxa"/>
          </w:tcPr>
          <w:p w14:paraId="26068A23" w14:textId="77777777" w:rsidR="00B41AB3" w:rsidRDefault="00B41AB3" w:rsidP="004B4891">
            <w:pPr>
              <w:autoSpaceDE w:val="0"/>
              <w:autoSpaceDN w:val="0"/>
              <w:adjustRightInd w:val="0"/>
              <w:rPr>
                <w:rFonts w:ascii="Arial" w:hAnsi="Arial" w:cs="Arial"/>
                <w:bCs/>
                <w:color w:val="000000"/>
              </w:rPr>
            </w:pPr>
          </w:p>
        </w:tc>
      </w:tr>
      <w:tr w:rsidR="00B41AB3" w14:paraId="6EC0B59B" w14:textId="77777777" w:rsidTr="00B41AB3">
        <w:tc>
          <w:tcPr>
            <w:tcW w:w="2401" w:type="dxa"/>
          </w:tcPr>
          <w:p w14:paraId="6576AAE9" w14:textId="3830E3C7"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14879BC4" w14:textId="4511C3B7" w:rsidR="00B41AB3" w:rsidRDefault="00B41AB3" w:rsidP="004B4891">
            <w:pPr>
              <w:autoSpaceDE w:val="0"/>
              <w:autoSpaceDN w:val="0"/>
              <w:adjustRightInd w:val="0"/>
              <w:rPr>
                <w:rFonts w:ascii="Arial" w:hAnsi="Arial" w:cs="Arial"/>
                <w:bCs/>
                <w:color w:val="000000"/>
              </w:rPr>
            </w:pPr>
            <w:r>
              <w:rPr>
                <w:rFonts w:ascii="Arial" w:hAnsi="Arial" w:cs="Arial"/>
                <w:bCs/>
                <w:color w:val="000000"/>
              </w:rPr>
              <w:t xml:space="preserve">Chlorine gauges </w:t>
            </w:r>
            <w:proofErr w:type="spellStart"/>
            <w:r>
              <w:rPr>
                <w:rFonts w:ascii="Arial" w:hAnsi="Arial" w:cs="Arial"/>
                <w:bCs/>
                <w:color w:val="000000"/>
              </w:rPr>
              <w:t>monel</w:t>
            </w:r>
            <w:proofErr w:type="spellEnd"/>
          </w:p>
        </w:tc>
        <w:tc>
          <w:tcPr>
            <w:tcW w:w="2401" w:type="dxa"/>
          </w:tcPr>
          <w:p w14:paraId="316F6FFE" w14:textId="77777777" w:rsidR="00B41AB3" w:rsidRDefault="00B41AB3" w:rsidP="004B4891">
            <w:pPr>
              <w:autoSpaceDE w:val="0"/>
              <w:autoSpaceDN w:val="0"/>
              <w:adjustRightInd w:val="0"/>
              <w:rPr>
                <w:rFonts w:ascii="Arial" w:hAnsi="Arial" w:cs="Arial"/>
                <w:bCs/>
                <w:color w:val="000000"/>
              </w:rPr>
            </w:pPr>
          </w:p>
        </w:tc>
        <w:tc>
          <w:tcPr>
            <w:tcW w:w="2402" w:type="dxa"/>
          </w:tcPr>
          <w:p w14:paraId="1B28292F" w14:textId="77777777" w:rsidR="00B41AB3" w:rsidRDefault="00B41AB3" w:rsidP="004B4891">
            <w:pPr>
              <w:autoSpaceDE w:val="0"/>
              <w:autoSpaceDN w:val="0"/>
              <w:adjustRightInd w:val="0"/>
              <w:rPr>
                <w:rFonts w:ascii="Arial" w:hAnsi="Arial" w:cs="Arial"/>
                <w:bCs/>
                <w:color w:val="000000"/>
              </w:rPr>
            </w:pPr>
          </w:p>
        </w:tc>
      </w:tr>
      <w:tr w:rsidR="00B41AB3" w14:paraId="4128D42D" w14:textId="77777777" w:rsidTr="00B41AB3">
        <w:tc>
          <w:tcPr>
            <w:tcW w:w="2401" w:type="dxa"/>
          </w:tcPr>
          <w:p w14:paraId="6E7CA115" w14:textId="469F1844" w:rsidR="00B41AB3" w:rsidRDefault="00B41AB3" w:rsidP="004B4891">
            <w:pPr>
              <w:autoSpaceDE w:val="0"/>
              <w:autoSpaceDN w:val="0"/>
              <w:adjustRightInd w:val="0"/>
              <w:rPr>
                <w:rFonts w:ascii="Arial" w:hAnsi="Arial" w:cs="Arial"/>
                <w:bCs/>
                <w:color w:val="000000"/>
              </w:rPr>
            </w:pPr>
            <w:r>
              <w:rPr>
                <w:rFonts w:ascii="Arial" w:hAnsi="Arial" w:cs="Arial"/>
                <w:bCs/>
                <w:color w:val="000000"/>
              </w:rPr>
              <w:t>8</w:t>
            </w:r>
          </w:p>
        </w:tc>
        <w:tc>
          <w:tcPr>
            <w:tcW w:w="2401" w:type="dxa"/>
          </w:tcPr>
          <w:p w14:paraId="3E3C9DD0" w14:textId="3A870B9A" w:rsidR="00B41AB3" w:rsidRDefault="00B41AB3" w:rsidP="004B4891">
            <w:pPr>
              <w:autoSpaceDE w:val="0"/>
              <w:autoSpaceDN w:val="0"/>
              <w:adjustRightInd w:val="0"/>
              <w:rPr>
                <w:rFonts w:ascii="Arial" w:hAnsi="Arial" w:cs="Arial"/>
                <w:bCs/>
                <w:color w:val="000000"/>
              </w:rPr>
            </w:pPr>
            <w:proofErr w:type="spellStart"/>
            <w:r>
              <w:rPr>
                <w:rFonts w:ascii="Arial" w:hAnsi="Arial" w:cs="Arial"/>
                <w:bCs/>
                <w:color w:val="000000"/>
              </w:rPr>
              <w:t>P</w:t>
            </w:r>
            <w:r w:rsidR="001348E2">
              <w:rPr>
                <w:rFonts w:ascii="Arial" w:hAnsi="Arial" w:cs="Arial"/>
                <w:bCs/>
                <w:color w:val="000000"/>
              </w:rPr>
              <w:t>i</w:t>
            </w:r>
            <w:r>
              <w:rPr>
                <w:rFonts w:ascii="Arial" w:hAnsi="Arial" w:cs="Arial"/>
                <w:bCs/>
                <w:color w:val="000000"/>
              </w:rPr>
              <w:t>gitails</w:t>
            </w:r>
            <w:proofErr w:type="spellEnd"/>
            <w:r>
              <w:rPr>
                <w:rFonts w:ascii="Arial" w:hAnsi="Arial" w:cs="Arial"/>
                <w:bCs/>
                <w:color w:val="000000"/>
              </w:rPr>
              <w:t xml:space="preserve"> 1.2 meter</w:t>
            </w:r>
          </w:p>
        </w:tc>
        <w:tc>
          <w:tcPr>
            <w:tcW w:w="2401" w:type="dxa"/>
          </w:tcPr>
          <w:p w14:paraId="367EFFB7" w14:textId="77777777" w:rsidR="00B41AB3" w:rsidRDefault="00B41AB3" w:rsidP="004B4891">
            <w:pPr>
              <w:autoSpaceDE w:val="0"/>
              <w:autoSpaceDN w:val="0"/>
              <w:adjustRightInd w:val="0"/>
              <w:rPr>
                <w:rFonts w:ascii="Arial" w:hAnsi="Arial" w:cs="Arial"/>
                <w:bCs/>
                <w:color w:val="000000"/>
              </w:rPr>
            </w:pPr>
          </w:p>
        </w:tc>
        <w:tc>
          <w:tcPr>
            <w:tcW w:w="2402" w:type="dxa"/>
          </w:tcPr>
          <w:p w14:paraId="4124F070" w14:textId="77777777" w:rsidR="00B41AB3" w:rsidRDefault="00B41AB3" w:rsidP="004B4891">
            <w:pPr>
              <w:autoSpaceDE w:val="0"/>
              <w:autoSpaceDN w:val="0"/>
              <w:adjustRightInd w:val="0"/>
              <w:rPr>
                <w:rFonts w:ascii="Arial" w:hAnsi="Arial" w:cs="Arial"/>
                <w:bCs/>
                <w:color w:val="000000"/>
              </w:rPr>
            </w:pPr>
          </w:p>
        </w:tc>
      </w:tr>
      <w:tr w:rsidR="00B41AB3" w14:paraId="50FDDB0D" w14:textId="77777777" w:rsidTr="00B41AB3">
        <w:tc>
          <w:tcPr>
            <w:tcW w:w="2401" w:type="dxa"/>
          </w:tcPr>
          <w:p w14:paraId="424DBFED" w14:textId="6072D3C6" w:rsidR="00B41AB3" w:rsidRDefault="00B41AB3" w:rsidP="004B4891">
            <w:pPr>
              <w:autoSpaceDE w:val="0"/>
              <w:autoSpaceDN w:val="0"/>
              <w:adjustRightInd w:val="0"/>
              <w:rPr>
                <w:rFonts w:ascii="Arial" w:hAnsi="Arial" w:cs="Arial"/>
                <w:bCs/>
                <w:color w:val="000000"/>
              </w:rPr>
            </w:pPr>
            <w:r>
              <w:rPr>
                <w:rFonts w:ascii="Arial" w:hAnsi="Arial" w:cs="Arial"/>
                <w:bCs/>
                <w:color w:val="000000"/>
              </w:rPr>
              <w:t>1</w:t>
            </w:r>
          </w:p>
        </w:tc>
        <w:tc>
          <w:tcPr>
            <w:tcW w:w="2401" w:type="dxa"/>
          </w:tcPr>
          <w:p w14:paraId="3BC8CAD4" w14:textId="34071159" w:rsidR="00B41AB3" w:rsidRDefault="001348E2" w:rsidP="004B4891">
            <w:pPr>
              <w:autoSpaceDE w:val="0"/>
              <w:autoSpaceDN w:val="0"/>
              <w:adjustRightInd w:val="0"/>
              <w:rPr>
                <w:rFonts w:ascii="Arial" w:hAnsi="Arial" w:cs="Arial"/>
                <w:bCs/>
                <w:color w:val="000000"/>
              </w:rPr>
            </w:pPr>
            <w:r>
              <w:rPr>
                <w:rFonts w:ascii="Arial" w:hAnsi="Arial" w:cs="Arial"/>
                <w:bCs/>
                <w:color w:val="000000"/>
              </w:rPr>
              <w:t>Fitment of louvre</w:t>
            </w:r>
          </w:p>
        </w:tc>
        <w:tc>
          <w:tcPr>
            <w:tcW w:w="2401" w:type="dxa"/>
          </w:tcPr>
          <w:p w14:paraId="2119F7CA" w14:textId="77777777" w:rsidR="00B41AB3" w:rsidRDefault="00B41AB3" w:rsidP="004B4891">
            <w:pPr>
              <w:autoSpaceDE w:val="0"/>
              <w:autoSpaceDN w:val="0"/>
              <w:adjustRightInd w:val="0"/>
              <w:rPr>
                <w:rFonts w:ascii="Arial" w:hAnsi="Arial" w:cs="Arial"/>
                <w:bCs/>
                <w:color w:val="000000"/>
              </w:rPr>
            </w:pPr>
          </w:p>
        </w:tc>
        <w:tc>
          <w:tcPr>
            <w:tcW w:w="2402" w:type="dxa"/>
          </w:tcPr>
          <w:p w14:paraId="7C43D2E0" w14:textId="77777777" w:rsidR="00B41AB3" w:rsidRDefault="00B41AB3" w:rsidP="004B4891">
            <w:pPr>
              <w:autoSpaceDE w:val="0"/>
              <w:autoSpaceDN w:val="0"/>
              <w:adjustRightInd w:val="0"/>
              <w:rPr>
                <w:rFonts w:ascii="Arial" w:hAnsi="Arial" w:cs="Arial"/>
                <w:bCs/>
                <w:color w:val="000000"/>
              </w:rPr>
            </w:pPr>
          </w:p>
        </w:tc>
      </w:tr>
      <w:tr w:rsidR="00B41AB3" w14:paraId="0BCEB47D" w14:textId="77777777" w:rsidTr="00B41AB3">
        <w:tc>
          <w:tcPr>
            <w:tcW w:w="2401" w:type="dxa"/>
          </w:tcPr>
          <w:p w14:paraId="1D6D18AD" w14:textId="3033426D" w:rsidR="00B41AB3" w:rsidRDefault="00B41AB3" w:rsidP="004B4891">
            <w:pPr>
              <w:autoSpaceDE w:val="0"/>
              <w:autoSpaceDN w:val="0"/>
              <w:adjustRightInd w:val="0"/>
              <w:rPr>
                <w:rFonts w:ascii="Arial" w:hAnsi="Arial" w:cs="Arial"/>
                <w:bCs/>
                <w:color w:val="000000"/>
              </w:rPr>
            </w:pPr>
            <w:r>
              <w:rPr>
                <w:rFonts w:ascii="Arial" w:hAnsi="Arial" w:cs="Arial"/>
                <w:bCs/>
                <w:color w:val="000000"/>
              </w:rPr>
              <w:t>8</w:t>
            </w:r>
          </w:p>
        </w:tc>
        <w:tc>
          <w:tcPr>
            <w:tcW w:w="2401" w:type="dxa"/>
          </w:tcPr>
          <w:p w14:paraId="7D58789D" w14:textId="085FF19D" w:rsidR="00B41AB3" w:rsidRDefault="001348E2" w:rsidP="004B4891">
            <w:pPr>
              <w:autoSpaceDE w:val="0"/>
              <w:autoSpaceDN w:val="0"/>
              <w:adjustRightInd w:val="0"/>
              <w:rPr>
                <w:rFonts w:ascii="Arial" w:hAnsi="Arial" w:cs="Arial"/>
                <w:bCs/>
                <w:color w:val="000000"/>
              </w:rPr>
            </w:pPr>
            <w:r>
              <w:rPr>
                <w:rFonts w:ascii="Arial" w:hAnsi="Arial" w:cs="Arial"/>
                <w:bCs/>
                <w:color w:val="000000"/>
              </w:rPr>
              <w:t>Labour</w:t>
            </w:r>
          </w:p>
        </w:tc>
        <w:tc>
          <w:tcPr>
            <w:tcW w:w="2401" w:type="dxa"/>
          </w:tcPr>
          <w:p w14:paraId="46182216" w14:textId="77777777" w:rsidR="00B41AB3" w:rsidRDefault="00B41AB3" w:rsidP="004B4891">
            <w:pPr>
              <w:autoSpaceDE w:val="0"/>
              <w:autoSpaceDN w:val="0"/>
              <w:adjustRightInd w:val="0"/>
              <w:rPr>
                <w:rFonts w:ascii="Arial" w:hAnsi="Arial" w:cs="Arial"/>
                <w:bCs/>
                <w:color w:val="000000"/>
              </w:rPr>
            </w:pPr>
          </w:p>
        </w:tc>
        <w:tc>
          <w:tcPr>
            <w:tcW w:w="2402" w:type="dxa"/>
          </w:tcPr>
          <w:p w14:paraId="26E073FF" w14:textId="77777777" w:rsidR="00B41AB3" w:rsidRDefault="00B41AB3" w:rsidP="004B4891">
            <w:pPr>
              <w:autoSpaceDE w:val="0"/>
              <w:autoSpaceDN w:val="0"/>
              <w:adjustRightInd w:val="0"/>
              <w:rPr>
                <w:rFonts w:ascii="Arial" w:hAnsi="Arial" w:cs="Arial"/>
                <w:bCs/>
                <w:color w:val="000000"/>
              </w:rPr>
            </w:pPr>
          </w:p>
        </w:tc>
      </w:tr>
      <w:tr w:rsidR="00B41AB3" w14:paraId="1E46F5BE" w14:textId="77777777" w:rsidTr="00B41AB3">
        <w:tc>
          <w:tcPr>
            <w:tcW w:w="2401" w:type="dxa"/>
          </w:tcPr>
          <w:p w14:paraId="0E76FBA5" w14:textId="7FD2402B" w:rsidR="00B41AB3" w:rsidRDefault="00B41AB3" w:rsidP="004B4891">
            <w:pPr>
              <w:autoSpaceDE w:val="0"/>
              <w:autoSpaceDN w:val="0"/>
              <w:adjustRightInd w:val="0"/>
              <w:rPr>
                <w:rFonts w:ascii="Arial" w:hAnsi="Arial" w:cs="Arial"/>
                <w:bCs/>
                <w:color w:val="000000"/>
              </w:rPr>
            </w:pPr>
            <w:r>
              <w:rPr>
                <w:rFonts w:ascii="Arial" w:hAnsi="Arial" w:cs="Arial"/>
                <w:bCs/>
                <w:color w:val="000000"/>
              </w:rPr>
              <w:t>1360</w:t>
            </w:r>
          </w:p>
        </w:tc>
        <w:tc>
          <w:tcPr>
            <w:tcW w:w="2401" w:type="dxa"/>
          </w:tcPr>
          <w:p w14:paraId="05A0AB09" w14:textId="09ADCF38" w:rsidR="00B41AB3" w:rsidRDefault="001348E2" w:rsidP="004B4891">
            <w:pPr>
              <w:autoSpaceDE w:val="0"/>
              <w:autoSpaceDN w:val="0"/>
              <w:adjustRightInd w:val="0"/>
              <w:rPr>
                <w:rFonts w:ascii="Arial" w:hAnsi="Arial" w:cs="Arial"/>
                <w:bCs/>
                <w:color w:val="000000"/>
              </w:rPr>
            </w:pPr>
            <w:r>
              <w:rPr>
                <w:rFonts w:ascii="Arial" w:hAnsi="Arial" w:cs="Arial"/>
                <w:bCs/>
                <w:color w:val="000000"/>
              </w:rPr>
              <w:t>Traveling</w:t>
            </w:r>
          </w:p>
        </w:tc>
        <w:tc>
          <w:tcPr>
            <w:tcW w:w="2401" w:type="dxa"/>
          </w:tcPr>
          <w:p w14:paraId="7FCE2453" w14:textId="77777777" w:rsidR="00B41AB3" w:rsidRDefault="00B41AB3" w:rsidP="004B4891">
            <w:pPr>
              <w:autoSpaceDE w:val="0"/>
              <w:autoSpaceDN w:val="0"/>
              <w:adjustRightInd w:val="0"/>
              <w:rPr>
                <w:rFonts w:ascii="Arial" w:hAnsi="Arial" w:cs="Arial"/>
                <w:bCs/>
                <w:color w:val="000000"/>
              </w:rPr>
            </w:pPr>
          </w:p>
        </w:tc>
        <w:tc>
          <w:tcPr>
            <w:tcW w:w="2402" w:type="dxa"/>
          </w:tcPr>
          <w:p w14:paraId="22547CDD" w14:textId="77777777" w:rsidR="00B41AB3" w:rsidRDefault="00B41AB3" w:rsidP="004B4891">
            <w:pPr>
              <w:autoSpaceDE w:val="0"/>
              <w:autoSpaceDN w:val="0"/>
              <w:adjustRightInd w:val="0"/>
              <w:rPr>
                <w:rFonts w:ascii="Arial" w:hAnsi="Arial" w:cs="Arial"/>
                <w:bCs/>
                <w:color w:val="000000"/>
              </w:rPr>
            </w:pPr>
          </w:p>
        </w:tc>
      </w:tr>
      <w:tr w:rsidR="00B41AB3" w14:paraId="21C4FD06" w14:textId="77777777" w:rsidTr="00B41AB3">
        <w:tc>
          <w:tcPr>
            <w:tcW w:w="2401" w:type="dxa"/>
          </w:tcPr>
          <w:p w14:paraId="2D301898" w14:textId="3FF49B58" w:rsidR="00B41AB3" w:rsidRDefault="00B41AB3" w:rsidP="004B4891">
            <w:pPr>
              <w:autoSpaceDE w:val="0"/>
              <w:autoSpaceDN w:val="0"/>
              <w:adjustRightInd w:val="0"/>
              <w:rPr>
                <w:rFonts w:ascii="Arial" w:hAnsi="Arial" w:cs="Arial"/>
                <w:bCs/>
                <w:color w:val="000000"/>
              </w:rPr>
            </w:pPr>
            <w:r>
              <w:rPr>
                <w:rFonts w:ascii="Arial" w:hAnsi="Arial" w:cs="Arial"/>
                <w:bCs/>
                <w:color w:val="000000"/>
              </w:rPr>
              <w:t>2</w:t>
            </w:r>
          </w:p>
        </w:tc>
        <w:tc>
          <w:tcPr>
            <w:tcW w:w="2401" w:type="dxa"/>
          </w:tcPr>
          <w:p w14:paraId="292C51B7" w14:textId="050F4AE1" w:rsidR="00B41AB3" w:rsidRDefault="001348E2" w:rsidP="004B4891">
            <w:pPr>
              <w:autoSpaceDE w:val="0"/>
              <w:autoSpaceDN w:val="0"/>
              <w:adjustRightInd w:val="0"/>
              <w:rPr>
                <w:rFonts w:ascii="Arial" w:hAnsi="Arial" w:cs="Arial"/>
                <w:bCs/>
                <w:color w:val="000000"/>
              </w:rPr>
            </w:pPr>
            <w:r>
              <w:rPr>
                <w:rFonts w:ascii="Arial" w:hAnsi="Arial" w:cs="Arial"/>
                <w:bCs/>
                <w:color w:val="000000"/>
              </w:rPr>
              <w:t>Accommodation</w:t>
            </w:r>
          </w:p>
        </w:tc>
        <w:tc>
          <w:tcPr>
            <w:tcW w:w="2401" w:type="dxa"/>
          </w:tcPr>
          <w:p w14:paraId="2447B2CC" w14:textId="77777777" w:rsidR="00B41AB3" w:rsidRDefault="00B41AB3" w:rsidP="004B4891">
            <w:pPr>
              <w:autoSpaceDE w:val="0"/>
              <w:autoSpaceDN w:val="0"/>
              <w:adjustRightInd w:val="0"/>
              <w:rPr>
                <w:rFonts w:ascii="Arial" w:hAnsi="Arial" w:cs="Arial"/>
                <w:bCs/>
                <w:color w:val="000000"/>
              </w:rPr>
            </w:pPr>
          </w:p>
        </w:tc>
        <w:tc>
          <w:tcPr>
            <w:tcW w:w="2402" w:type="dxa"/>
          </w:tcPr>
          <w:p w14:paraId="6DA3035D" w14:textId="77777777" w:rsidR="00B41AB3" w:rsidRDefault="00B41AB3" w:rsidP="004B4891">
            <w:pPr>
              <w:autoSpaceDE w:val="0"/>
              <w:autoSpaceDN w:val="0"/>
              <w:adjustRightInd w:val="0"/>
              <w:rPr>
                <w:rFonts w:ascii="Arial" w:hAnsi="Arial" w:cs="Arial"/>
                <w:bCs/>
                <w:color w:val="000000"/>
              </w:rPr>
            </w:pPr>
          </w:p>
        </w:tc>
      </w:tr>
      <w:tr w:rsidR="00B41AB3" w14:paraId="16A08694" w14:textId="77777777" w:rsidTr="00B41AB3">
        <w:tc>
          <w:tcPr>
            <w:tcW w:w="2401" w:type="dxa"/>
          </w:tcPr>
          <w:p w14:paraId="3EFC2569" w14:textId="25F86433" w:rsidR="00B41AB3" w:rsidRDefault="00B41AB3" w:rsidP="004B4891">
            <w:pPr>
              <w:autoSpaceDE w:val="0"/>
              <w:autoSpaceDN w:val="0"/>
              <w:adjustRightInd w:val="0"/>
              <w:rPr>
                <w:rFonts w:ascii="Arial" w:hAnsi="Arial" w:cs="Arial"/>
                <w:bCs/>
                <w:color w:val="000000"/>
              </w:rPr>
            </w:pPr>
            <w:r>
              <w:rPr>
                <w:rFonts w:ascii="Arial" w:hAnsi="Arial" w:cs="Arial"/>
                <w:bCs/>
                <w:color w:val="000000"/>
              </w:rPr>
              <w:t>1</w:t>
            </w:r>
          </w:p>
        </w:tc>
        <w:tc>
          <w:tcPr>
            <w:tcW w:w="2401" w:type="dxa"/>
          </w:tcPr>
          <w:p w14:paraId="6A33F838" w14:textId="77AB4AB7" w:rsidR="00B41AB3" w:rsidRDefault="001348E2" w:rsidP="004B4891">
            <w:pPr>
              <w:autoSpaceDE w:val="0"/>
              <w:autoSpaceDN w:val="0"/>
              <w:adjustRightInd w:val="0"/>
              <w:rPr>
                <w:rFonts w:ascii="Arial" w:hAnsi="Arial" w:cs="Arial"/>
                <w:bCs/>
                <w:color w:val="000000"/>
              </w:rPr>
            </w:pPr>
            <w:r>
              <w:rPr>
                <w:rFonts w:ascii="Arial" w:hAnsi="Arial" w:cs="Arial"/>
                <w:bCs/>
                <w:color w:val="000000"/>
              </w:rPr>
              <w:t>commissioning</w:t>
            </w:r>
          </w:p>
        </w:tc>
        <w:tc>
          <w:tcPr>
            <w:tcW w:w="2401" w:type="dxa"/>
          </w:tcPr>
          <w:p w14:paraId="66C67CB2" w14:textId="77777777" w:rsidR="00B41AB3" w:rsidRDefault="00B41AB3" w:rsidP="004B4891">
            <w:pPr>
              <w:autoSpaceDE w:val="0"/>
              <w:autoSpaceDN w:val="0"/>
              <w:adjustRightInd w:val="0"/>
              <w:rPr>
                <w:rFonts w:ascii="Arial" w:hAnsi="Arial" w:cs="Arial"/>
                <w:bCs/>
                <w:color w:val="000000"/>
              </w:rPr>
            </w:pPr>
          </w:p>
        </w:tc>
        <w:tc>
          <w:tcPr>
            <w:tcW w:w="2402" w:type="dxa"/>
          </w:tcPr>
          <w:p w14:paraId="67AA9845" w14:textId="77777777" w:rsidR="00B41AB3" w:rsidRDefault="00B41AB3" w:rsidP="004B4891">
            <w:pPr>
              <w:autoSpaceDE w:val="0"/>
              <w:autoSpaceDN w:val="0"/>
              <w:adjustRightInd w:val="0"/>
              <w:rPr>
                <w:rFonts w:ascii="Arial" w:hAnsi="Arial" w:cs="Arial"/>
                <w:bCs/>
                <w:color w:val="000000"/>
              </w:rPr>
            </w:pPr>
          </w:p>
        </w:tc>
      </w:tr>
      <w:tr w:rsidR="00B41AB3" w14:paraId="48B39A4B" w14:textId="77777777" w:rsidTr="00B41AB3">
        <w:tc>
          <w:tcPr>
            <w:tcW w:w="2401" w:type="dxa"/>
          </w:tcPr>
          <w:p w14:paraId="50C6F2BC" w14:textId="77777777" w:rsidR="00B41AB3" w:rsidRDefault="00B41AB3" w:rsidP="004B4891">
            <w:pPr>
              <w:autoSpaceDE w:val="0"/>
              <w:autoSpaceDN w:val="0"/>
              <w:adjustRightInd w:val="0"/>
              <w:rPr>
                <w:rFonts w:ascii="Arial" w:hAnsi="Arial" w:cs="Arial"/>
                <w:bCs/>
                <w:color w:val="000000"/>
              </w:rPr>
            </w:pPr>
          </w:p>
        </w:tc>
        <w:tc>
          <w:tcPr>
            <w:tcW w:w="2401" w:type="dxa"/>
          </w:tcPr>
          <w:p w14:paraId="7B5B0410" w14:textId="77777777" w:rsidR="00B41AB3" w:rsidRDefault="00B41AB3" w:rsidP="004B4891">
            <w:pPr>
              <w:autoSpaceDE w:val="0"/>
              <w:autoSpaceDN w:val="0"/>
              <w:adjustRightInd w:val="0"/>
              <w:rPr>
                <w:rFonts w:ascii="Arial" w:hAnsi="Arial" w:cs="Arial"/>
                <w:bCs/>
                <w:color w:val="000000"/>
              </w:rPr>
            </w:pPr>
          </w:p>
        </w:tc>
        <w:tc>
          <w:tcPr>
            <w:tcW w:w="2401" w:type="dxa"/>
          </w:tcPr>
          <w:p w14:paraId="6DB7DDFC" w14:textId="77777777" w:rsidR="00B41AB3" w:rsidRDefault="00B41AB3" w:rsidP="004B4891">
            <w:pPr>
              <w:autoSpaceDE w:val="0"/>
              <w:autoSpaceDN w:val="0"/>
              <w:adjustRightInd w:val="0"/>
              <w:rPr>
                <w:rFonts w:ascii="Arial" w:hAnsi="Arial" w:cs="Arial"/>
                <w:bCs/>
                <w:color w:val="000000"/>
              </w:rPr>
            </w:pPr>
          </w:p>
        </w:tc>
        <w:tc>
          <w:tcPr>
            <w:tcW w:w="2402" w:type="dxa"/>
          </w:tcPr>
          <w:p w14:paraId="41CBF645" w14:textId="77777777" w:rsidR="00B41AB3" w:rsidRDefault="00B41AB3" w:rsidP="004B4891">
            <w:pPr>
              <w:autoSpaceDE w:val="0"/>
              <w:autoSpaceDN w:val="0"/>
              <w:adjustRightInd w:val="0"/>
              <w:rPr>
                <w:rFonts w:ascii="Arial" w:hAnsi="Arial" w:cs="Arial"/>
                <w:bCs/>
                <w:color w:val="000000"/>
              </w:rPr>
            </w:pPr>
          </w:p>
        </w:tc>
      </w:tr>
      <w:tr w:rsidR="001348E2" w14:paraId="3FCC54C0" w14:textId="77777777" w:rsidTr="00B41AB3">
        <w:tc>
          <w:tcPr>
            <w:tcW w:w="2401" w:type="dxa"/>
          </w:tcPr>
          <w:p w14:paraId="0B568869" w14:textId="77777777" w:rsidR="001348E2" w:rsidRDefault="001348E2" w:rsidP="004B4891">
            <w:pPr>
              <w:autoSpaceDE w:val="0"/>
              <w:autoSpaceDN w:val="0"/>
              <w:adjustRightInd w:val="0"/>
              <w:rPr>
                <w:rFonts w:ascii="Arial" w:hAnsi="Arial" w:cs="Arial"/>
                <w:bCs/>
                <w:color w:val="000000"/>
              </w:rPr>
            </w:pPr>
          </w:p>
        </w:tc>
        <w:tc>
          <w:tcPr>
            <w:tcW w:w="2401" w:type="dxa"/>
          </w:tcPr>
          <w:p w14:paraId="11BBC9E9" w14:textId="77777777" w:rsidR="001348E2" w:rsidRDefault="001348E2" w:rsidP="004B4891">
            <w:pPr>
              <w:autoSpaceDE w:val="0"/>
              <w:autoSpaceDN w:val="0"/>
              <w:adjustRightInd w:val="0"/>
              <w:rPr>
                <w:rFonts w:ascii="Arial" w:hAnsi="Arial" w:cs="Arial"/>
                <w:bCs/>
                <w:color w:val="000000"/>
              </w:rPr>
            </w:pPr>
          </w:p>
        </w:tc>
        <w:tc>
          <w:tcPr>
            <w:tcW w:w="2401" w:type="dxa"/>
          </w:tcPr>
          <w:p w14:paraId="6C3DB819" w14:textId="40501B25" w:rsidR="001348E2" w:rsidRDefault="001348E2" w:rsidP="004B4891">
            <w:pPr>
              <w:autoSpaceDE w:val="0"/>
              <w:autoSpaceDN w:val="0"/>
              <w:adjustRightInd w:val="0"/>
              <w:rPr>
                <w:rFonts w:ascii="Arial" w:hAnsi="Arial" w:cs="Arial"/>
                <w:bCs/>
                <w:color w:val="000000"/>
              </w:rPr>
            </w:pPr>
            <w:r>
              <w:rPr>
                <w:rFonts w:ascii="Arial" w:hAnsi="Arial" w:cs="Arial"/>
                <w:bCs/>
                <w:color w:val="000000"/>
              </w:rPr>
              <w:t xml:space="preserve">Total </w:t>
            </w:r>
            <w:proofErr w:type="spellStart"/>
            <w:r>
              <w:rPr>
                <w:rFonts w:ascii="Arial" w:hAnsi="Arial" w:cs="Arial"/>
                <w:bCs/>
                <w:color w:val="000000"/>
              </w:rPr>
              <w:t>excl</w:t>
            </w:r>
            <w:proofErr w:type="spellEnd"/>
            <w:r>
              <w:rPr>
                <w:rFonts w:ascii="Arial" w:hAnsi="Arial" w:cs="Arial"/>
                <w:bCs/>
                <w:color w:val="000000"/>
              </w:rPr>
              <w:t xml:space="preserve"> Vat</w:t>
            </w:r>
          </w:p>
        </w:tc>
        <w:tc>
          <w:tcPr>
            <w:tcW w:w="2402" w:type="dxa"/>
          </w:tcPr>
          <w:p w14:paraId="16CC89BA" w14:textId="77777777" w:rsidR="001348E2" w:rsidRDefault="001348E2" w:rsidP="004B4891">
            <w:pPr>
              <w:autoSpaceDE w:val="0"/>
              <w:autoSpaceDN w:val="0"/>
              <w:adjustRightInd w:val="0"/>
              <w:rPr>
                <w:rFonts w:ascii="Arial" w:hAnsi="Arial" w:cs="Arial"/>
                <w:bCs/>
                <w:color w:val="000000"/>
              </w:rPr>
            </w:pPr>
          </w:p>
        </w:tc>
      </w:tr>
      <w:tr w:rsidR="001348E2" w14:paraId="3886E57A" w14:textId="77777777" w:rsidTr="00B41AB3">
        <w:tc>
          <w:tcPr>
            <w:tcW w:w="2401" w:type="dxa"/>
          </w:tcPr>
          <w:p w14:paraId="62DA642C" w14:textId="77777777" w:rsidR="001348E2" w:rsidRDefault="001348E2" w:rsidP="004B4891">
            <w:pPr>
              <w:autoSpaceDE w:val="0"/>
              <w:autoSpaceDN w:val="0"/>
              <w:adjustRightInd w:val="0"/>
              <w:rPr>
                <w:rFonts w:ascii="Arial" w:hAnsi="Arial" w:cs="Arial"/>
                <w:bCs/>
                <w:color w:val="000000"/>
              </w:rPr>
            </w:pPr>
          </w:p>
        </w:tc>
        <w:tc>
          <w:tcPr>
            <w:tcW w:w="2401" w:type="dxa"/>
          </w:tcPr>
          <w:p w14:paraId="6F41E524" w14:textId="77777777" w:rsidR="001348E2" w:rsidRDefault="001348E2" w:rsidP="004B4891">
            <w:pPr>
              <w:autoSpaceDE w:val="0"/>
              <w:autoSpaceDN w:val="0"/>
              <w:adjustRightInd w:val="0"/>
              <w:rPr>
                <w:rFonts w:ascii="Arial" w:hAnsi="Arial" w:cs="Arial"/>
                <w:bCs/>
                <w:color w:val="000000"/>
              </w:rPr>
            </w:pPr>
          </w:p>
        </w:tc>
        <w:tc>
          <w:tcPr>
            <w:tcW w:w="2401" w:type="dxa"/>
          </w:tcPr>
          <w:p w14:paraId="4E008B44" w14:textId="04A9922B" w:rsidR="001348E2" w:rsidRDefault="001348E2" w:rsidP="004B4891">
            <w:pPr>
              <w:autoSpaceDE w:val="0"/>
              <w:autoSpaceDN w:val="0"/>
              <w:adjustRightInd w:val="0"/>
              <w:rPr>
                <w:rFonts w:ascii="Arial" w:hAnsi="Arial" w:cs="Arial"/>
                <w:bCs/>
                <w:color w:val="000000"/>
              </w:rPr>
            </w:pPr>
            <w:r>
              <w:rPr>
                <w:rFonts w:ascii="Arial" w:hAnsi="Arial" w:cs="Arial"/>
                <w:bCs/>
                <w:color w:val="000000"/>
              </w:rPr>
              <w:t>Vat (if registered)</w:t>
            </w:r>
          </w:p>
        </w:tc>
        <w:tc>
          <w:tcPr>
            <w:tcW w:w="2402" w:type="dxa"/>
          </w:tcPr>
          <w:p w14:paraId="05EB8CD8" w14:textId="77777777" w:rsidR="001348E2" w:rsidRDefault="001348E2" w:rsidP="004B4891">
            <w:pPr>
              <w:autoSpaceDE w:val="0"/>
              <w:autoSpaceDN w:val="0"/>
              <w:adjustRightInd w:val="0"/>
              <w:rPr>
                <w:rFonts w:ascii="Arial" w:hAnsi="Arial" w:cs="Arial"/>
                <w:bCs/>
                <w:color w:val="000000"/>
              </w:rPr>
            </w:pPr>
          </w:p>
        </w:tc>
      </w:tr>
      <w:tr w:rsidR="001348E2" w14:paraId="74C89B1B" w14:textId="77777777" w:rsidTr="00B41AB3">
        <w:tc>
          <w:tcPr>
            <w:tcW w:w="2401" w:type="dxa"/>
          </w:tcPr>
          <w:p w14:paraId="0BCA3FEF" w14:textId="77777777" w:rsidR="001348E2" w:rsidRDefault="001348E2" w:rsidP="004B4891">
            <w:pPr>
              <w:autoSpaceDE w:val="0"/>
              <w:autoSpaceDN w:val="0"/>
              <w:adjustRightInd w:val="0"/>
              <w:rPr>
                <w:rFonts w:ascii="Arial" w:hAnsi="Arial" w:cs="Arial"/>
                <w:bCs/>
                <w:color w:val="000000"/>
              </w:rPr>
            </w:pPr>
          </w:p>
        </w:tc>
        <w:tc>
          <w:tcPr>
            <w:tcW w:w="2401" w:type="dxa"/>
          </w:tcPr>
          <w:p w14:paraId="69035C95" w14:textId="77777777" w:rsidR="001348E2" w:rsidRDefault="001348E2" w:rsidP="004B4891">
            <w:pPr>
              <w:autoSpaceDE w:val="0"/>
              <w:autoSpaceDN w:val="0"/>
              <w:adjustRightInd w:val="0"/>
              <w:rPr>
                <w:rFonts w:ascii="Arial" w:hAnsi="Arial" w:cs="Arial"/>
                <w:bCs/>
                <w:color w:val="000000"/>
              </w:rPr>
            </w:pPr>
          </w:p>
        </w:tc>
        <w:tc>
          <w:tcPr>
            <w:tcW w:w="2401" w:type="dxa"/>
          </w:tcPr>
          <w:p w14:paraId="4103B923" w14:textId="5C40CC50" w:rsidR="001348E2" w:rsidRDefault="001348E2" w:rsidP="004B4891">
            <w:pPr>
              <w:autoSpaceDE w:val="0"/>
              <w:autoSpaceDN w:val="0"/>
              <w:adjustRightInd w:val="0"/>
              <w:rPr>
                <w:rFonts w:ascii="Arial" w:hAnsi="Arial" w:cs="Arial"/>
                <w:bCs/>
                <w:color w:val="000000"/>
              </w:rPr>
            </w:pPr>
            <w:r>
              <w:rPr>
                <w:rFonts w:ascii="Arial" w:hAnsi="Arial" w:cs="Arial"/>
                <w:bCs/>
                <w:color w:val="000000"/>
              </w:rPr>
              <w:t xml:space="preserve">Total </w:t>
            </w:r>
          </w:p>
        </w:tc>
        <w:tc>
          <w:tcPr>
            <w:tcW w:w="2402" w:type="dxa"/>
          </w:tcPr>
          <w:p w14:paraId="46E25AF7" w14:textId="77777777" w:rsidR="001348E2" w:rsidRDefault="001348E2" w:rsidP="004B4891">
            <w:pPr>
              <w:autoSpaceDE w:val="0"/>
              <w:autoSpaceDN w:val="0"/>
              <w:adjustRightInd w:val="0"/>
              <w:rPr>
                <w:rFonts w:ascii="Arial" w:hAnsi="Arial" w:cs="Arial"/>
                <w:bCs/>
                <w:color w:val="000000"/>
              </w:rPr>
            </w:pPr>
          </w:p>
        </w:tc>
      </w:tr>
    </w:tbl>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1EE0CDC3"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D73558" w:rsidRPr="00207814">
        <w:rPr>
          <w:rFonts w:ascii="Arial" w:hAnsi="Arial" w:cs="Arial"/>
          <w:b/>
          <w:bCs/>
          <w:color w:val="000000"/>
        </w:rPr>
        <w:t>2</w:t>
      </w:r>
      <w:r w:rsidR="001348E2">
        <w:rPr>
          <w:rFonts w:ascii="Arial" w:hAnsi="Arial" w:cs="Arial"/>
          <w:b/>
          <w:bCs/>
          <w:color w:val="000000"/>
        </w:rPr>
        <w:t>8</w:t>
      </w:r>
      <w:r w:rsidRPr="00207814">
        <w:rPr>
          <w:rFonts w:ascii="Arial" w:hAnsi="Arial" w:cs="Arial"/>
          <w:b/>
          <w:bCs/>
          <w:color w:val="000000"/>
        </w:rPr>
        <w:t xml:space="preserve"> </w:t>
      </w:r>
      <w:r w:rsidRPr="00207814">
        <w:rPr>
          <w:rFonts w:ascii="Arial" w:hAnsi="Arial" w:cs="Arial"/>
          <w:color w:val="000000"/>
        </w:rPr>
        <w:t xml:space="preserve">", not later than 12h00 </w:t>
      </w:r>
      <w:r w:rsidR="000B5888">
        <w:rPr>
          <w:rFonts w:ascii="Arial" w:hAnsi="Arial" w:cs="Arial"/>
          <w:color w:val="000000"/>
        </w:rPr>
        <w:t>Thursday</w:t>
      </w:r>
      <w:r w:rsidRPr="00207814">
        <w:rPr>
          <w:rFonts w:ascii="Arial" w:hAnsi="Arial" w:cs="Arial"/>
          <w:color w:val="000000"/>
        </w:rPr>
        <w:t xml:space="preserve"> on the </w:t>
      </w:r>
      <w:r w:rsidR="000B5888">
        <w:rPr>
          <w:rFonts w:ascii="Arial" w:hAnsi="Arial" w:cs="Arial"/>
          <w:b/>
          <w:bCs/>
        </w:rPr>
        <w:t>1</w:t>
      </w:r>
      <w:r w:rsidR="000B5888" w:rsidRPr="000B5888">
        <w:rPr>
          <w:rFonts w:ascii="Arial" w:hAnsi="Arial" w:cs="Arial"/>
          <w:b/>
          <w:bCs/>
          <w:vertAlign w:val="superscript"/>
        </w:rPr>
        <w:t>st</w:t>
      </w:r>
      <w:r w:rsidR="000B5888">
        <w:rPr>
          <w:rFonts w:ascii="Arial" w:hAnsi="Arial" w:cs="Arial"/>
          <w:b/>
          <w:bCs/>
        </w:rPr>
        <w:t xml:space="preserve"> </w:t>
      </w:r>
      <w:r w:rsidRPr="00207814">
        <w:rPr>
          <w:rFonts w:ascii="Arial" w:hAnsi="Arial" w:cs="Arial"/>
          <w:b/>
          <w:bCs/>
        </w:rPr>
        <w:t xml:space="preserve">of </w:t>
      </w:r>
      <w:r w:rsidR="000B5888">
        <w:rPr>
          <w:rFonts w:ascii="Arial" w:hAnsi="Arial" w:cs="Arial"/>
          <w:b/>
          <w:bCs/>
        </w:rPr>
        <w:t>October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lastRenderedPageBreak/>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28E52053"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0B5888">
        <w:rPr>
          <w:rFonts w:ascii="Arial" w:hAnsi="Arial" w:cs="Arial"/>
          <w:b/>
          <w:color w:val="000000"/>
        </w:rPr>
        <w:t>B</w:t>
      </w:r>
      <w:r w:rsidR="00D74524" w:rsidRPr="00207814">
        <w:rPr>
          <w:rFonts w:ascii="Arial" w:hAnsi="Arial" w:cs="Arial"/>
          <w:b/>
          <w:color w:val="000000"/>
        </w:rPr>
        <w:t xml:space="preserve">. </w:t>
      </w:r>
      <w:r w:rsidR="000B5888">
        <w:rPr>
          <w:rFonts w:ascii="Arial" w:hAnsi="Arial" w:cs="Arial"/>
          <w:b/>
          <w:color w:val="000000"/>
        </w:rPr>
        <w:t>Koeberg</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lastRenderedPageBreak/>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lastRenderedPageBreak/>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46587" w14:textId="77777777" w:rsidR="004E79E6" w:rsidRDefault="004E79E6" w:rsidP="00E242D3">
      <w:pPr>
        <w:spacing w:after="0" w:line="240" w:lineRule="auto"/>
      </w:pPr>
      <w:r>
        <w:separator/>
      </w:r>
    </w:p>
  </w:endnote>
  <w:endnote w:type="continuationSeparator" w:id="0">
    <w:p w14:paraId="66247395" w14:textId="77777777" w:rsidR="004E79E6" w:rsidRDefault="004E79E6"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ACE97" w14:textId="77777777" w:rsidR="004E79E6" w:rsidRDefault="004E79E6" w:rsidP="00E242D3">
      <w:pPr>
        <w:spacing w:after="0" w:line="240" w:lineRule="auto"/>
      </w:pPr>
      <w:r>
        <w:separator/>
      </w:r>
    </w:p>
  </w:footnote>
  <w:footnote w:type="continuationSeparator" w:id="0">
    <w:p w14:paraId="3A0E5EA2" w14:textId="77777777" w:rsidR="004E79E6" w:rsidRDefault="004E79E6"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97619"/>
    <w:rsid w:val="001E6B62"/>
    <w:rsid w:val="00207814"/>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3E7F"/>
    <w:rsid w:val="003453FD"/>
    <w:rsid w:val="00372B03"/>
    <w:rsid w:val="0038786C"/>
    <w:rsid w:val="003B67AE"/>
    <w:rsid w:val="003B69D2"/>
    <w:rsid w:val="003E1733"/>
    <w:rsid w:val="0040364B"/>
    <w:rsid w:val="004206D0"/>
    <w:rsid w:val="00433D3B"/>
    <w:rsid w:val="00433FC9"/>
    <w:rsid w:val="0044266D"/>
    <w:rsid w:val="00484C44"/>
    <w:rsid w:val="00492B36"/>
    <w:rsid w:val="004A3423"/>
    <w:rsid w:val="004A5020"/>
    <w:rsid w:val="004B1B45"/>
    <w:rsid w:val="004B4891"/>
    <w:rsid w:val="004C617A"/>
    <w:rsid w:val="004D0B6E"/>
    <w:rsid w:val="004E79E6"/>
    <w:rsid w:val="00503E2F"/>
    <w:rsid w:val="00552374"/>
    <w:rsid w:val="005A6747"/>
    <w:rsid w:val="00626723"/>
    <w:rsid w:val="0063252D"/>
    <w:rsid w:val="00641BB9"/>
    <w:rsid w:val="006420B8"/>
    <w:rsid w:val="00644AA3"/>
    <w:rsid w:val="006710BB"/>
    <w:rsid w:val="00684001"/>
    <w:rsid w:val="006B3F67"/>
    <w:rsid w:val="006C2846"/>
    <w:rsid w:val="006C420B"/>
    <w:rsid w:val="006E4A51"/>
    <w:rsid w:val="006F7CCC"/>
    <w:rsid w:val="007051C1"/>
    <w:rsid w:val="00717BA1"/>
    <w:rsid w:val="00732884"/>
    <w:rsid w:val="0077232E"/>
    <w:rsid w:val="007A31AF"/>
    <w:rsid w:val="007D78A8"/>
    <w:rsid w:val="007F5DFF"/>
    <w:rsid w:val="007F75D9"/>
    <w:rsid w:val="00816C75"/>
    <w:rsid w:val="008730E7"/>
    <w:rsid w:val="008C7FC3"/>
    <w:rsid w:val="008D0AA7"/>
    <w:rsid w:val="00922060"/>
    <w:rsid w:val="00946059"/>
    <w:rsid w:val="00976F21"/>
    <w:rsid w:val="009C65C8"/>
    <w:rsid w:val="009C7EF1"/>
    <w:rsid w:val="009F2CB7"/>
    <w:rsid w:val="00A346E8"/>
    <w:rsid w:val="00A55054"/>
    <w:rsid w:val="00A6408B"/>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2020-03-06T12:05:00Z</cp:lastPrinted>
  <dcterms:created xsi:type="dcterms:W3CDTF">2020-09-17T10:07:00Z</dcterms:created>
  <dcterms:modified xsi:type="dcterms:W3CDTF">2020-09-17T10:07:00Z</dcterms:modified>
</cp:coreProperties>
</file>