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5AC5EA7D"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28433E">
        <w:rPr>
          <w:rFonts w:ascii="Times New Roman" w:hAnsi="Times New Roman"/>
          <w:b/>
          <w:bCs/>
          <w:color w:val="000000"/>
          <w:sz w:val="24"/>
          <w:szCs w:val="24"/>
          <w:u w:val="single"/>
        </w:rPr>
        <w:t>8</w:t>
      </w:r>
      <w:r w:rsidR="00B21BB7">
        <w:rPr>
          <w:rFonts w:ascii="Times New Roman" w:hAnsi="Times New Roman"/>
          <w:b/>
          <w:bCs/>
          <w:color w:val="000000"/>
          <w:sz w:val="24"/>
          <w:szCs w:val="24"/>
          <w:u w:val="single"/>
        </w:rPr>
        <w:t>7</w:t>
      </w:r>
    </w:p>
    <w:p w14:paraId="6ED0F7C3" w14:textId="45E357B5" w:rsidR="007E40AE" w:rsidRDefault="00B21BB7"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 STORES CATAONIC SPRAY AND ANIONIC STABLE GRADE BITUMEN</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61F89C5F"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1993DBE7" w14:textId="5867FC44" w:rsidR="00D046C0" w:rsidRDefault="00D046C0" w:rsidP="007E40AE">
      <w:pPr>
        <w:autoSpaceDE w:val="0"/>
        <w:autoSpaceDN w:val="0"/>
        <w:adjustRightInd w:val="0"/>
        <w:spacing w:after="0" w:line="240" w:lineRule="auto"/>
        <w:rPr>
          <w:rFonts w:cs="Arial"/>
          <w:bCs/>
          <w:color w:val="000000"/>
        </w:rPr>
      </w:pPr>
    </w:p>
    <w:p w14:paraId="6783CF95" w14:textId="12D39758" w:rsidR="00D046C0" w:rsidRDefault="00B21BB7" w:rsidP="007E40AE">
      <w:pPr>
        <w:autoSpaceDE w:val="0"/>
        <w:autoSpaceDN w:val="0"/>
        <w:adjustRightInd w:val="0"/>
        <w:spacing w:after="0" w:line="240" w:lineRule="auto"/>
        <w:rPr>
          <w:rFonts w:cs="Arial"/>
          <w:bCs/>
          <w:color w:val="000000"/>
        </w:rPr>
      </w:pPr>
      <w:r>
        <w:rPr>
          <w:rFonts w:cs="Arial"/>
          <w:bCs/>
          <w:color w:val="000000"/>
        </w:rPr>
        <w:t>10 X 210LT DRUMS CATIONIC SPRAY GRADE BITUMEN EMULSION 65% (KRS65) (SABS548)</w:t>
      </w:r>
    </w:p>
    <w:p w14:paraId="40095A2D" w14:textId="28B53422" w:rsidR="00B21BB7" w:rsidRDefault="00B21BB7" w:rsidP="007E40AE">
      <w:pPr>
        <w:autoSpaceDE w:val="0"/>
        <w:autoSpaceDN w:val="0"/>
        <w:adjustRightInd w:val="0"/>
        <w:spacing w:after="0" w:line="240" w:lineRule="auto"/>
        <w:rPr>
          <w:rFonts w:cs="Arial"/>
          <w:bCs/>
          <w:color w:val="000000"/>
        </w:rPr>
      </w:pPr>
      <w:r>
        <w:rPr>
          <w:rFonts w:cs="Arial"/>
          <w:bCs/>
          <w:color w:val="000000"/>
        </w:rPr>
        <w:t>10 X 210LT DRUMS ANIONIC STABLE GRADE BITUMEN EMULSION 60% (SS60) (SABS309)</w:t>
      </w:r>
    </w:p>
    <w:p w14:paraId="4A9DC196" w14:textId="77777777" w:rsidR="00B21BB7" w:rsidRPr="0054485F" w:rsidRDefault="00B21BB7" w:rsidP="007E40AE">
      <w:pPr>
        <w:autoSpaceDE w:val="0"/>
        <w:autoSpaceDN w:val="0"/>
        <w:adjustRightInd w:val="0"/>
        <w:spacing w:after="0" w:line="240" w:lineRule="auto"/>
        <w:rPr>
          <w:rFonts w:cs="Arial"/>
          <w:b/>
          <w:color w:val="000000"/>
        </w:rPr>
      </w:pPr>
    </w:p>
    <w:p w14:paraId="028B15BB" w14:textId="796B9BA3"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28433E">
        <w:rPr>
          <w:b/>
          <w:bCs/>
          <w:color w:val="000000"/>
        </w:rPr>
        <w:t>8</w:t>
      </w:r>
      <w:r w:rsidR="00B21BB7">
        <w:rPr>
          <w:b/>
          <w:bCs/>
          <w:color w:val="000000"/>
        </w:rPr>
        <w:t>7</w:t>
      </w:r>
      <w:r w:rsidRPr="00F43CF2">
        <w:rPr>
          <w:color w:val="000000"/>
        </w:rPr>
        <w:t>", not later than 12h0</w:t>
      </w:r>
      <w:r w:rsidR="009922B6">
        <w:rPr>
          <w:color w:val="000000"/>
        </w:rPr>
        <w:t xml:space="preserve">0 </w:t>
      </w:r>
      <w:r w:rsidR="00B21BB7">
        <w:rPr>
          <w:color w:val="000000"/>
        </w:rPr>
        <w:t>Wednesday</w:t>
      </w:r>
      <w:r w:rsidRPr="00F43CF2">
        <w:rPr>
          <w:color w:val="000000"/>
        </w:rPr>
        <w:t xml:space="preserve"> on the </w:t>
      </w:r>
      <w:r w:rsidR="0067052E">
        <w:rPr>
          <w:color w:val="000000"/>
        </w:rPr>
        <w:t>2</w:t>
      </w:r>
      <w:r w:rsidR="0067052E" w:rsidRPr="0067052E">
        <w:rPr>
          <w:color w:val="000000"/>
          <w:vertAlign w:val="superscript"/>
        </w:rPr>
        <w:t>ND</w:t>
      </w:r>
      <w:r w:rsidR="0067052E">
        <w:rPr>
          <w:color w:val="000000"/>
        </w:rPr>
        <w:t xml:space="preserve"> </w:t>
      </w:r>
      <w:r w:rsidR="007F7874" w:rsidRPr="00F43CF2">
        <w:rPr>
          <w:b/>
          <w:bCs/>
          <w:vertAlign w:val="superscript"/>
        </w:rPr>
        <w:t xml:space="preserve"> </w:t>
      </w:r>
      <w:r w:rsidRPr="00F43CF2">
        <w:rPr>
          <w:b/>
          <w:bCs/>
        </w:rPr>
        <w:t xml:space="preserve">of </w:t>
      </w:r>
      <w:r w:rsidR="0067052E">
        <w:rPr>
          <w:b/>
          <w:bCs/>
        </w:rPr>
        <w:t>February</w:t>
      </w:r>
      <w:r w:rsidRPr="00F43CF2">
        <w:rPr>
          <w:b/>
          <w:bCs/>
        </w:rPr>
        <w:t xml:space="preserve"> 20</w:t>
      </w:r>
      <w:r w:rsidR="004643EB" w:rsidRPr="00F43CF2">
        <w:rPr>
          <w:b/>
          <w:bCs/>
        </w:rPr>
        <w:t>2</w:t>
      </w:r>
      <w:r w:rsidR="0067052E">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87C72F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B21BB7">
        <w:rPr>
          <w:b/>
          <w:color w:val="000000"/>
        </w:rPr>
        <w:t>s Lena Botha</w:t>
      </w:r>
      <w:r w:rsidR="00353224">
        <w:rPr>
          <w:b/>
          <w:color w:val="000000"/>
        </w:rPr>
        <w:t>/</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lastRenderedPageBreak/>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4"/>
  </w:num>
  <w:num w:numId="6">
    <w:abstractNumId w:val="7"/>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8433E"/>
    <w:rsid w:val="002F0522"/>
    <w:rsid w:val="00345868"/>
    <w:rsid w:val="00353224"/>
    <w:rsid w:val="003775DE"/>
    <w:rsid w:val="003E1733"/>
    <w:rsid w:val="004643EB"/>
    <w:rsid w:val="00485077"/>
    <w:rsid w:val="00536252"/>
    <w:rsid w:val="00537FD1"/>
    <w:rsid w:val="00561BD2"/>
    <w:rsid w:val="005C276E"/>
    <w:rsid w:val="006251F9"/>
    <w:rsid w:val="0067052E"/>
    <w:rsid w:val="0069703B"/>
    <w:rsid w:val="00742D7E"/>
    <w:rsid w:val="0074574B"/>
    <w:rsid w:val="007A31AF"/>
    <w:rsid w:val="007E40AE"/>
    <w:rsid w:val="007F7874"/>
    <w:rsid w:val="00916A5A"/>
    <w:rsid w:val="00983343"/>
    <w:rsid w:val="009922B6"/>
    <w:rsid w:val="009A38B0"/>
    <w:rsid w:val="00AA3222"/>
    <w:rsid w:val="00AC0D68"/>
    <w:rsid w:val="00AD4B82"/>
    <w:rsid w:val="00B07AD5"/>
    <w:rsid w:val="00B21BB7"/>
    <w:rsid w:val="00B22253"/>
    <w:rsid w:val="00C21487"/>
    <w:rsid w:val="00C60506"/>
    <w:rsid w:val="00CC043F"/>
    <w:rsid w:val="00D046C0"/>
    <w:rsid w:val="00D635B1"/>
    <w:rsid w:val="00DB33CE"/>
    <w:rsid w:val="00E70222"/>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2017-08-01T07:41:00Z</cp:lastPrinted>
  <dcterms:created xsi:type="dcterms:W3CDTF">2022-01-24T12:33:00Z</dcterms:created>
  <dcterms:modified xsi:type="dcterms:W3CDTF">2022-01-24T12:34:00Z</dcterms:modified>
</cp:coreProperties>
</file>