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2A1C3D62"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7F746A">
        <w:rPr>
          <w:rFonts w:ascii="Times New Roman" w:hAnsi="Times New Roman"/>
          <w:b/>
          <w:bCs/>
          <w:color w:val="000000"/>
          <w:sz w:val="24"/>
          <w:szCs w:val="24"/>
          <w:u w:val="single"/>
        </w:rPr>
        <w:t>6</w:t>
      </w:r>
    </w:p>
    <w:p w14:paraId="6ED0F7C3" w14:textId="1F3DD41A" w:rsidR="007E40AE" w:rsidRDefault="00656DC2"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REFERENCE CHECKING, CRIMINAL VETTING AND COMPETENCY ASSESMENT FOR THE POSITION OF THE MUNICIPAL MANAGER</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000D1D0E"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sidR="00C07AF3">
        <w:rPr>
          <w:rFonts w:cs="Arial"/>
          <w:bCs/>
          <w:color w:val="000000"/>
        </w:rPr>
        <w:t xml:space="preserve"> </w:t>
      </w:r>
      <w:r w:rsidR="00880DA4">
        <w:rPr>
          <w:rFonts w:cs="Arial"/>
          <w:bCs/>
          <w:color w:val="000000"/>
        </w:rPr>
        <w:t>service providers for:</w:t>
      </w:r>
    </w:p>
    <w:p w14:paraId="4B6CC688" w14:textId="5070CAA1" w:rsidR="0014047E" w:rsidRDefault="0014047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3540"/>
        <w:gridCol w:w="3541"/>
      </w:tblGrid>
      <w:tr w:rsidR="00EC2AE0" w14:paraId="65800D9A" w14:textId="77777777" w:rsidTr="00EC2AE0">
        <w:tc>
          <w:tcPr>
            <w:tcW w:w="3540" w:type="dxa"/>
          </w:tcPr>
          <w:p w14:paraId="2999406B" w14:textId="000C6BC5" w:rsidR="00EC2AE0" w:rsidRDefault="00EC2AE0" w:rsidP="007E40AE">
            <w:pPr>
              <w:autoSpaceDE w:val="0"/>
              <w:autoSpaceDN w:val="0"/>
              <w:adjustRightInd w:val="0"/>
              <w:rPr>
                <w:rFonts w:cs="Arial"/>
                <w:bCs/>
                <w:color w:val="000000"/>
              </w:rPr>
            </w:pPr>
            <w:r>
              <w:rPr>
                <w:rFonts w:cs="Arial"/>
                <w:bCs/>
                <w:color w:val="000000"/>
              </w:rPr>
              <w:t>Verification Type</w:t>
            </w:r>
          </w:p>
        </w:tc>
        <w:tc>
          <w:tcPr>
            <w:tcW w:w="3541" w:type="dxa"/>
          </w:tcPr>
          <w:p w14:paraId="774908C8" w14:textId="1A5ADAEC" w:rsidR="00EC2AE0" w:rsidRDefault="00EC2AE0" w:rsidP="007E40AE">
            <w:pPr>
              <w:autoSpaceDE w:val="0"/>
              <w:autoSpaceDN w:val="0"/>
              <w:adjustRightInd w:val="0"/>
              <w:rPr>
                <w:rFonts w:cs="Arial"/>
                <w:bCs/>
                <w:color w:val="000000"/>
              </w:rPr>
            </w:pPr>
            <w:r>
              <w:rPr>
                <w:rFonts w:cs="Arial"/>
                <w:bCs/>
                <w:color w:val="000000"/>
              </w:rPr>
              <w:t>Description</w:t>
            </w:r>
          </w:p>
        </w:tc>
      </w:tr>
      <w:tr w:rsidR="00EC2AE0" w14:paraId="74B07672" w14:textId="77777777" w:rsidTr="00EC2AE0">
        <w:tc>
          <w:tcPr>
            <w:tcW w:w="3540" w:type="dxa"/>
          </w:tcPr>
          <w:p w14:paraId="7C96B2FF" w14:textId="3373646A" w:rsidR="00EC2AE0" w:rsidRDefault="00EC2AE0" w:rsidP="007E40AE">
            <w:pPr>
              <w:autoSpaceDE w:val="0"/>
              <w:autoSpaceDN w:val="0"/>
              <w:adjustRightInd w:val="0"/>
              <w:rPr>
                <w:rFonts w:cs="Arial"/>
                <w:bCs/>
                <w:color w:val="000000"/>
              </w:rPr>
            </w:pPr>
            <w:r>
              <w:rPr>
                <w:rFonts w:cs="Arial"/>
                <w:bCs/>
                <w:color w:val="000000"/>
              </w:rPr>
              <w:t>C</w:t>
            </w:r>
            <w:r w:rsidR="00E57A42">
              <w:rPr>
                <w:rFonts w:cs="Arial"/>
                <w:bCs/>
                <w:color w:val="000000"/>
              </w:rPr>
              <w:t>ombined credit check</w:t>
            </w:r>
          </w:p>
        </w:tc>
        <w:tc>
          <w:tcPr>
            <w:tcW w:w="3541" w:type="dxa"/>
          </w:tcPr>
          <w:p w14:paraId="3C5DC99D" w14:textId="29C5B8AC" w:rsidR="00EC2AE0" w:rsidRDefault="00010B1F" w:rsidP="007E40AE">
            <w:pPr>
              <w:autoSpaceDE w:val="0"/>
              <w:autoSpaceDN w:val="0"/>
              <w:adjustRightInd w:val="0"/>
              <w:rPr>
                <w:rFonts w:cs="Arial"/>
                <w:bCs/>
                <w:color w:val="000000"/>
              </w:rPr>
            </w:pPr>
            <w:r>
              <w:rPr>
                <w:rFonts w:cs="Arial"/>
                <w:bCs/>
                <w:color w:val="000000"/>
              </w:rPr>
              <w:t>Consumer</w:t>
            </w:r>
            <w:r w:rsidR="00E57A42">
              <w:rPr>
                <w:rFonts w:cs="Arial"/>
                <w:bCs/>
                <w:color w:val="000000"/>
              </w:rPr>
              <w:t xml:space="preserve"> credit check with all bureaus</w:t>
            </w:r>
          </w:p>
        </w:tc>
      </w:tr>
      <w:tr w:rsidR="00EC2AE0" w14:paraId="26EBAA29" w14:textId="77777777" w:rsidTr="00EC2AE0">
        <w:tc>
          <w:tcPr>
            <w:tcW w:w="3540" w:type="dxa"/>
          </w:tcPr>
          <w:p w14:paraId="30BCE2D5" w14:textId="2239CEA7" w:rsidR="00EC2AE0" w:rsidRDefault="00E57A42" w:rsidP="007E40AE">
            <w:pPr>
              <w:autoSpaceDE w:val="0"/>
              <w:autoSpaceDN w:val="0"/>
              <w:adjustRightInd w:val="0"/>
              <w:rPr>
                <w:rFonts w:cs="Arial"/>
                <w:bCs/>
                <w:color w:val="000000"/>
              </w:rPr>
            </w:pPr>
            <w:r>
              <w:rPr>
                <w:rFonts w:cs="Arial"/>
                <w:bCs/>
                <w:color w:val="000000"/>
              </w:rPr>
              <w:t>Criminal check</w:t>
            </w:r>
          </w:p>
        </w:tc>
        <w:tc>
          <w:tcPr>
            <w:tcW w:w="3541" w:type="dxa"/>
          </w:tcPr>
          <w:p w14:paraId="5956E31D" w14:textId="19192A20" w:rsidR="00EC2AE0" w:rsidRDefault="00E57A42" w:rsidP="007E40AE">
            <w:pPr>
              <w:autoSpaceDE w:val="0"/>
              <w:autoSpaceDN w:val="0"/>
              <w:adjustRightInd w:val="0"/>
              <w:rPr>
                <w:rFonts w:cs="Arial"/>
                <w:bCs/>
                <w:color w:val="000000"/>
              </w:rPr>
            </w:pPr>
            <w:r>
              <w:rPr>
                <w:rFonts w:cs="Arial"/>
                <w:bCs/>
                <w:color w:val="000000"/>
              </w:rPr>
              <w:t>AFIS National Fingerprint Check</w:t>
            </w:r>
          </w:p>
        </w:tc>
      </w:tr>
      <w:tr w:rsidR="00EC2AE0" w14:paraId="1647ACF4" w14:textId="77777777" w:rsidTr="00EC2AE0">
        <w:tc>
          <w:tcPr>
            <w:tcW w:w="3540" w:type="dxa"/>
          </w:tcPr>
          <w:p w14:paraId="39EBA250" w14:textId="40327B01" w:rsidR="00EC2AE0" w:rsidRDefault="00010B1F" w:rsidP="007E40AE">
            <w:pPr>
              <w:autoSpaceDE w:val="0"/>
              <w:autoSpaceDN w:val="0"/>
              <w:adjustRightInd w:val="0"/>
              <w:rPr>
                <w:rFonts w:cs="Arial"/>
                <w:bCs/>
                <w:color w:val="000000"/>
              </w:rPr>
            </w:pPr>
            <w:r>
              <w:rPr>
                <w:rFonts w:cs="Arial"/>
                <w:bCs/>
                <w:color w:val="000000"/>
              </w:rPr>
              <w:t>Driver’s</w:t>
            </w:r>
            <w:r w:rsidR="00E57A42">
              <w:rPr>
                <w:rFonts w:cs="Arial"/>
                <w:bCs/>
                <w:color w:val="000000"/>
              </w:rPr>
              <w:t xml:space="preserve"> license</w:t>
            </w:r>
          </w:p>
        </w:tc>
        <w:tc>
          <w:tcPr>
            <w:tcW w:w="3541" w:type="dxa"/>
          </w:tcPr>
          <w:p w14:paraId="1FBEB27A" w14:textId="636293D8" w:rsidR="00EC2AE0" w:rsidRDefault="00E57A42" w:rsidP="007E40AE">
            <w:pPr>
              <w:autoSpaceDE w:val="0"/>
              <w:autoSpaceDN w:val="0"/>
              <w:adjustRightInd w:val="0"/>
              <w:rPr>
                <w:rFonts w:cs="Arial"/>
                <w:bCs/>
                <w:color w:val="000000"/>
              </w:rPr>
            </w:pPr>
            <w:r>
              <w:rPr>
                <w:rFonts w:cs="Arial"/>
                <w:bCs/>
                <w:color w:val="000000"/>
              </w:rPr>
              <w:t xml:space="preserve">Validity of </w:t>
            </w:r>
            <w:r w:rsidR="00BC3C5C">
              <w:rPr>
                <w:rFonts w:cs="Arial"/>
                <w:bCs/>
                <w:color w:val="000000"/>
              </w:rPr>
              <w:t>driver’s licence including code, date issued, expiry date and licence number</w:t>
            </w:r>
          </w:p>
        </w:tc>
      </w:tr>
      <w:tr w:rsidR="00EC2AE0" w14:paraId="507D6274" w14:textId="77777777" w:rsidTr="00EC2AE0">
        <w:tc>
          <w:tcPr>
            <w:tcW w:w="3540" w:type="dxa"/>
          </w:tcPr>
          <w:p w14:paraId="56C2BC85" w14:textId="3E1F9A8B" w:rsidR="00EC2AE0" w:rsidRDefault="00010B1F" w:rsidP="007E40AE">
            <w:pPr>
              <w:autoSpaceDE w:val="0"/>
              <w:autoSpaceDN w:val="0"/>
              <w:adjustRightInd w:val="0"/>
              <w:rPr>
                <w:rFonts w:cs="Arial"/>
                <w:bCs/>
                <w:color w:val="000000"/>
              </w:rPr>
            </w:pPr>
            <w:r>
              <w:rPr>
                <w:rFonts w:cs="Arial"/>
                <w:bCs/>
                <w:color w:val="000000"/>
              </w:rPr>
              <w:t>Employment</w:t>
            </w:r>
          </w:p>
        </w:tc>
        <w:tc>
          <w:tcPr>
            <w:tcW w:w="3541" w:type="dxa"/>
          </w:tcPr>
          <w:p w14:paraId="07C716C8" w14:textId="52980754" w:rsidR="00EC2AE0" w:rsidRDefault="00BC3C5C" w:rsidP="007E40AE">
            <w:pPr>
              <w:autoSpaceDE w:val="0"/>
              <w:autoSpaceDN w:val="0"/>
              <w:adjustRightInd w:val="0"/>
              <w:rPr>
                <w:rFonts w:cs="Arial"/>
                <w:bCs/>
                <w:color w:val="000000"/>
              </w:rPr>
            </w:pPr>
            <w:r>
              <w:rPr>
                <w:rFonts w:cs="Arial"/>
                <w:bCs/>
                <w:color w:val="000000"/>
              </w:rPr>
              <w:t>Previous employment reference</w:t>
            </w:r>
          </w:p>
        </w:tc>
      </w:tr>
      <w:tr w:rsidR="00EC2AE0" w14:paraId="5B48854C" w14:textId="77777777" w:rsidTr="00EC2AE0">
        <w:tc>
          <w:tcPr>
            <w:tcW w:w="3540" w:type="dxa"/>
          </w:tcPr>
          <w:p w14:paraId="7536D77A" w14:textId="11425040" w:rsidR="00EC2AE0" w:rsidRDefault="00BC3C5C" w:rsidP="007E40AE">
            <w:pPr>
              <w:autoSpaceDE w:val="0"/>
              <w:autoSpaceDN w:val="0"/>
              <w:adjustRightInd w:val="0"/>
              <w:rPr>
                <w:rFonts w:cs="Arial"/>
                <w:bCs/>
                <w:color w:val="000000"/>
              </w:rPr>
            </w:pPr>
            <w:r>
              <w:rPr>
                <w:rFonts w:cs="Arial"/>
                <w:bCs/>
                <w:color w:val="000000"/>
              </w:rPr>
              <w:t>Identification</w:t>
            </w:r>
          </w:p>
        </w:tc>
        <w:tc>
          <w:tcPr>
            <w:tcW w:w="3541" w:type="dxa"/>
          </w:tcPr>
          <w:p w14:paraId="53F54D45" w14:textId="150AD519" w:rsidR="00EC2AE0" w:rsidRDefault="00010B1F" w:rsidP="007E40AE">
            <w:pPr>
              <w:autoSpaceDE w:val="0"/>
              <w:autoSpaceDN w:val="0"/>
              <w:adjustRightInd w:val="0"/>
              <w:rPr>
                <w:rFonts w:cs="Arial"/>
                <w:bCs/>
                <w:color w:val="000000"/>
              </w:rPr>
            </w:pPr>
            <w:r>
              <w:rPr>
                <w:rFonts w:cs="Arial"/>
                <w:bCs/>
                <w:color w:val="000000"/>
              </w:rPr>
              <w:t>Confirm that the ID number is valid</w:t>
            </w:r>
          </w:p>
        </w:tc>
      </w:tr>
      <w:tr w:rsidR="00EC2AE0" w14:paraId="01FE3847" w14:textId="77777777" w:rsidTr="00EC2AE0">
        <w:tc>
          <w:tcPr>
            <w:tcW w:w="3540" w:type="dxa"/>
          </w:tcPr>
          <w:p w14:paraId="082EA4C8" w14:textId="5D3BA7FC" w:rsidR="00EC2AE0" w:rsidRDefault="00010B1F" w:rsidP="007E40AE">
            <w:pPr>
              <w:autoSpaceDE w:val="0"/>
              <w:autoSpaceDN w:val="0"/>
              <w:adjustRightInd w:val="0"/>
              <w:rPr>
                <w:rFonts w:cs="Arial"/>
                <w:bCs/>
                <w:color w:val="000000"/>
              </w:rPr>
            </w:pPr>
            <w:r>
              <w:rPr>
                <w:rFonts w:cs="Arial"/>
                <w:bCs/>
                <w:color w:val="000000"/>
              </w:rPr>
              <w:t>Qualifications</w:t>
            </w:r>
          </w:p>
        </w:tc>
        <w:tc>
          <w:tcPr>
            <w:tcW w:w="3541" w:type="dxa"/>
          </w:tcPr>
          <w:p w14:paraId="00743CEA" w14:textId="142D6680" w:rsidR="00EC2AE0" w:rsidRDefault="00010B1F" w:rsidP="007E40AE">
            <w:pPr>
              <w:autoSpaceDE w:val="0"/>
              <w:autoSpaceDN w:val="0"/>
              <w:adjustRightInd w:val="0"/>
              <w:rPr>
                <w:rFonts w:cs="Arial"/>
                <w:bCs/>
                <w:color w:val="000000"/>
              </w:rPr>
            </w:pPr>
            <w:r>
              <w:rPr>
                <w:rFonts w:cs="Arial"/>
                <w:bCs/>
                <w:color w:val="000000"/>
              </w:rPr>
              <w:t>Matric, Tertiary, All archived qualifications</w:t>
            </w:r>
          </w:p>
        </w:tc>
      </w:tr>
    </w:tbl>
    <w:p w14:paraId="457E3EC1" w14:textId="77777777" w:rsidR="00F672FC" w:rsidRDefault="00F672FC" w:rsidP="007E40AE">
      <w:pPr>
        <w:autoSpaceDE w:val="0"/>
        <w:autoSpaceDN w:val="0"/>
        <w:adjustRightInd w:val="0"/>
        <w:spacing w:after="0" w:line="240" w:lineRule="auto"/>
        <w:rPr>
          <w:rFonts w:cs="Arial"/>
          <w:bCs/>
          <w:color w:val="000000"/>
        </w:rPr>
      </w:pPr>
    </w:p>
    <w:p w14:paraId="3AA1C52B" w14:textId="77777777" w:rsidR="00F15DEC" w:rsidRDefault="00F15DEC" w:rsidP="007E40AE">
      <w:pPr>
        <w:autoSpaceDE w:val="0"/>
        <w:autoSpaceDN w:val="0"/>
        <w:adjustRightInd w:val="0"/>
        <w:spacing w:after="0" w:line="240" w:lineRule="auto"/>
        <w:rPr>
          <w:rFonts w:cs="Arial"/>
          <w:bCs/>
          <w:color w:val="000000"/>
        </w:rPr>
      </w:pPr>
    </w:p>
    <w:p w14:paraId="4162E953" w14:textId="145FF04F" w:rsidR="00AF1EA8" w:rsidRDefault="00F15DEC" w:rsidP="00DF7C45">
      <w:pPr>
        <w:autoSpaceDE w:val="0"/>
        <w:autoSpaceDN w:val="0"/>
        <w:adjustRightInd w:val="0"/>
        <w:spacing w:after="0" w:line="240" w:lineRule="auto"/>
        <w:rPr>
          <w:rFonts w:cs="Arial"/>
          <w:bCs/>
          <w:color w:val="000000"/>
        </w:rPr>
      </w:pPr>
      <w:r>
        <w:rPr>
          <w:rFonts w:cs="Arial"/>
          <w:bCs/>
          <w:color w:val="000000"/>
        </w:rPr>
        <w:t>Timeframe - Reports to be completed within 14 days</w:t>
      </w:r>
    </w:p>
    <w:p w14:paraId="3F92D081" w14:textId="7E55BB7A" w:rsidR="00E0122E" w:rsidRDefault="00E0122E" w:rsidP="00DF7C45">
      <w:pPr>
        <w:autoSpaceDE w:val="0"/>
        <w:autoSpaceDN w:val="0"/>
        <w:adjustRightInd w:val="0"/>
        <w:spacing w:after="0" w:line="240" w:lineRule="auto"/>
        <w:rPr>
          <w:rFonts w:cs="Arial"/>
          <w:bCs/>
          <w:color w:val="000000"/>
        </w:rPr>
      </w:pPr>
    </w:p>
    <w:p w14:paraId="3A0636A0" w14:textId="2C2030EB" w:rsidR="00E0122E" w:rsidRPr="00BC4E92" w:rsidRDefault="00E0122E" w:rsidP="00DF7C45">
      <w:pPr>
        <w:autoSpaceDE w:val="0"/>
        <w:autoSpaceDN w:val="0"/>
        <w:adjustRightInd w:val="0"/>
        <w:spacing w:after="0" w:line="240" w:lineRule="auto"/>
        <w:rPr>
          <w:rFonts w:cs="Arial"/>
          <w:b/>
          <w:color w:val="000000"/>
        </w:rPr>
      </w:pPr>
      <w:r w:rsidRPr="00BC4E92">
        <w:rPr>
          <w:rFonts w:cs="Arial"/>
          <w:b/>
          <w:color w:val="000000"/>
        </w:rPr>
        <w:t>Service provider to submit proof that they have completed at least</w:t>
      </w:r>
      <w:r w:rsidR="00BC4E92" w:rsidRPr="00BC4E92">
        <w:rPr>
          <w:rFonts w:cs="Arial"/>
          <w:b/>
          <w:color w:val="000000"/>
        </w:rPr>
        <w:t xml:space="preserve"> two projects of the nature to be further evaluated</w:t>
      </w:r>
      <w:r w:rsidRPr="00BC4E92">
        <w:rPr>
          <w:rFonts w:cs="Arial"/>
          <w:b/>
          <w:color w:val="000000"/>
        </w:rPr>
        <w:t xml:space="preserve"> </w:t>
      </w:r>
    </w:p>
    <w:p w14:paraId="37BE0151" w14:textId="77777777" w:rsidR="00DF7C45" w:rsidRPr="00DF7C45" w:rsidRDefault="00DF7C45" w:rsidP="00DF7C45">
      <w:pPr>
        <w:autoSpaceDE w:val="0"/>
        <w:autoSpaceDN w:val="0"/>
        <w:adjustRightInd w:val="0"/>
        <w:spacing w:after="0" w:line="240" w:lineRule="auto"/>
        <w:rPr>
          <w:rFonts w:cs="Arial"/>
          <w:bCs/>
          <w:color w:val="000000"/>
        </w:rPr>
      </w:pPr>
    </w:p>
    <w:p w14:paraId="028B15BB" w14:textId="5ADB332A"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DF7C45">
        <w:rPr>
          <w:b/>
          <w:bCs/>
          <w:color w:val="000000"/>
        </w:rPr>
        <w:t>6</w:t>
      </w:r>
      <w:r w:rsidRPr="00F43CF2">
        <w:rPr>
          <w:color w:val="000000"/>
        </w:rPr>
        <w:t>", not later than 12h00</w:t>
      </w:r>
      <w:r w:rsidR="00EC64BC" w:rsidRPr="00F43CF2">
        <w:rPr>
          <w:color w:val="000000"/>
        </w:rPr>
        <w:t xml:space="preserve"> </w:t>
      </w:r>
      <w:r w:rsidR="00DF7C45">
        <w:rPr>
          <w:color w:val="000000"/>
        </w:rPr>
        <w:t>Thursday</w:t>
      </w:r>
      <w:r w:rsidRPr="00F43CF2">
        <w:rPr>
          <w:color w:val="000000"/>
        </w:rPr>
        <w:t xml:space="preserve"> on the</w:t>
      </w:r>
      <w:r w:rsidR="0089411F">
        <w:rPr>
          <w:color w:val="000000"/>
        </w:rPr>
        <w:t xml:space="preserve"> </w:t>
      </w:r>
      <w:r w:rsidR="00C07AF3">
        <w:rPr>
          <w:color w:val="000000"/>
        </w:rPr>
        <w:t>1</w:t>
      </w:r>
      <w:r w:rsidR="00DF7C45">
        <w:rPr>
          <w:color w:val="000000"/>
        </w:rPr>
        <w:t>7</w:t>
      </w:r>
      <w:r w:rsidR="0089411F" w:rsidRPr="0089411F">
        <w:rPr>
          <w:color w:val="000000"/>
          <w:vertAlign w:val="superscript"/>
        </w:rPr>
        <w:t>TH</w:t>
      </w:r>
      <w:r w:rsidR="0089411F">
        <w:rPr>
          <w:color w:val="000000"/>
        </w:rPr>
        <w:t xml:space="preserve"> of </w:t>
      </w:r>
      <w:r w:rsidR="009207B5">
        <w:rPr>
          <w:color w:val="000000"/>
        </w:rPr>
        <w:t>November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68C20EF"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w:t>
      </w:r>
      <w:r w:rsidR="00C07AF3">
        <w:rPr>
          <w:color w:val="000000"/>
        </w:rPr>
        <w:t>contractors</w:t>
      </w:r>
      <w:r w:rsidRPr="00F33B84">
        <w:rPr>
          <w:color w:val="000000"/>
        </w:rPr>
        <w:t xml:space="preserve"> must be registered on </w:t>
      </w:r>
      <w:r>
        <w:rPr>
          <w:color w:val="000000"/>
        </w:rPr>
        <w:t>the Central Supplier Database (CSD)</w:t>
      </w:r>
    </w:p>
    <w:p w14:paraId="49D7599B" w14:textId="6EB0F14F"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15265059" w14:textId="5462554F" w:rsidR="00E92FBF" w:rsidRPr="00F33B84" w:rsidRDefault="00E92FB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 will be permitted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117316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D33CEB">
        <w:rPr>
          <w:b/>
          <w:bCs/>
          <w:color w:val="000000"/>
        </w:rPr>
        <w:t>M</w:t>
      </w:r>
      <w:r w:rsidR="00DF7C45">
        <w:rPr>
          <w:b/>
          <w:bCs/>
          <w:color w:val="000000"/>
        </w:rPr>
        <w:t>s D. Klaasen</w:t>
      </w:r>
      <w:r>
        <w:rPr>
          <w:b/>
          <w:color w:val="000000"/>
        </w:rPr>
        <w:t xml:space="preserve"> 049 807 570</w:t>
      </w:r>
      <w:r w:rsidR="005F7B7B">
        <w:rPr>
          <w:b/>
          <w:color w:val="000000"/>
        </w:rPr>
        <w:t>0</w:t>
      </w:r>
      <w:r w:rsidR="00C07AF3">
        <w:rPr>
          <w:b/>
          <w:color w:val="000000"/>
        </w:rPr>
        <w:t xml:space="preserve"> / </w:t>
      </w:r>
      <w:r w:rsidR="00DF7C45">
        <w:rPr>
          <w:b/>
          <w:color w:val="000000"/>
        </w:rPr>
        <w:t>klaasend</w:t>
      </w:r>
      <w:r w:rsidR="00C07AF3">
        <w:rPr>
          <w:b/>
          <w:color w:val="000000"/>
        </w:rPr>
        <w:t>@bnlm.gov.za</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abused the institution’s supply chain management system;</w:t>
      </w:r>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7F746A">
              <w:rPr>
                <w:sz w:val="20"/>
              </w:rPr>
            </w:r>
            <w:r w:rsidR="007F746A">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7F746A">
              <w:rPr>
                <w:sz w:val="20"/>
              </w:rPr>
            </w:r>
            <w:r w:rsidR="007F746A">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lastRenderedPageBreak/>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7F746A">
              <w:rPr>
                <w:sz w:val="20"/>
              </w:rPr>
            </w:r>
            <w:r w:rsidR="007F746A">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7F746A">
              <w:rPr>
                <w:sz w:val="20"/>
              </w:rPr>
            </w:r>
            <w:r w:rsidR="007F746A">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7F746A">
              <w:rPr>
                <w:sz w:val="20"/>
              </w:rPr>
            </w:r>
            <w:r w:rsidR="007F746A">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7F746A">
              <w:rPr>
                <w:sz w:val="20"/>
              </w:rPr>
            </w:r>
            <w:r w:rsidR="007F746A">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7F746A">
              <w:rPr>
                <w:sz w:val="20"/>
              </w:rPr>
            </w:r>
            <w:r w:rsidR="007F746A">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7F746A">
              <w:rPr>
                <w:sz w:val="20"/>
              </w:rPr>
            </w:r>
            <w:r w:rsidR="007F746A">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lastRenderedPageBreak/>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I certify, on behalf of:_______________________________________________________that: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lastRenderedPageBreak/>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10B1F"/>
    <w:rsid w:val="00041867"/>
    <w:rsid w:val="00044A93"/>
    <w:rsid w:val="000663C0"/>
    <w:rsid w:val="00076CB1"/>
    <w:rsid w:val="0009713D"/>
    <w:rsid w:val="000A3684"/>
    <w:rsid w:val="000C7347"/>
    <w:rsid w:val="000D4EE3"/>
    <w:rsid w:val="000F20E9"/>
    <w:rsid w:val="00112237"/>
    <w:rsid w:val="00117DE9"/>
    <w:rsid w:val="0013589E"/>
    <w:rsid w:val="001403B7"/>
    <w:rsid w:val="0014047E"/>
    <w:rsid w:val="00144E5A"/>
    <w:rsid w:val="001A2B36"/>
    <w:rsid w:val="001A79C4"/>
    <w:rsid w:val="001C11D2"/>
    <w:rsid w:val="001D51F1"/>
    <w:rsid w:val="001F3673"/>
    <w:rsid w:val="001F5CA2"/>
    <w:rsid w:val="002229A4"/>
    <w:rsid w:val="002309E0"/>
    <w:rsid w:val="00261AD6"/>
    <w:rsid w:val="00272015"/>
    <w:rsid w:val="002B1E6D"/>
    <w:rsid w:val="002D2215"/>
    <w:rsid w:val="002D26C8"/>
    <w:rsid w:val="002F0522"/>
    <w:rsid w:val="00307109"/>
    <w:rsid w:val="00314F38"/>
    <w:rsid w:val="00324C6A"/>
    <w:rsid w:val="003324F6"/>
    <w:rsid w:val="00344271"/>
    <w:rsid w:val="003742CE"/>
    <w:rsid w:val="0037752E"/>
    <w:rsid w:val="003E1679"/>
    <w:rsid w:val="003E1733"/>
    <w:rsid w:val="00410E75"/>
    <w:rsid w:val="0041612D"/>
    <w:rsid w:val="00436B5E"/>
    <w:rsid w:val="00455D9E"/>
    <w:rsid w:val="00461EB2"/>
    <w:rsid w:val="004643EB"/>
    <w:rsid w:val="00485077"/>
    <w:rsid w:val="00497DFA"/>
    <w:rsid w:val="004A4F28"/>
    <w:rsid w:val="00500FD5"/>
    <w:rsid w:val="00525061"/>
    <w:rsid w:val="0053228C"/>
    <w:rsid w:val="00536252"/>
    <w:rsid w:val="00561BD2"/>
    <w:rsid w:val="005A31E2"/>
    <w:rsid w:val="005C276E"/>
    <w:rsid w:val="005D020F"/>
    <w:rsid w:val="005E476D"/>
    <w:rsid w:val="005F0F16"/>
    <w:rsid w:val="005F27A3"/>
    <w:rsid w:val="005F7B7B"/>
    <w:rsid w:val="00603C1C"/>
    <w:rsid w:val="006251F9"/>
    <w:rsid w:val="0064204E"/>
    <w:rsid w:val="00654243"/>
    <w:rsid w:val="00656DC2"/>
    <w:rsid w:val="00683225"/>
    <w:rsid w:val="0069703B"/>
    <w:rsid w:val="006C4861"/>
    <w:rsid w:val="00714DBB"/>
    <w:rsid w:val="00734D76"/>
    <w:rsid w:val="00742D7E"/>
    <w:rsid w:val="0074574B"/>
    <w:rsid w:val="00754606"/>
    <w:rsid w:val="00782149"/>
    <w:rsid w:val="00792BE4"/>
    <w:rsid w:val="0079725B"/>
    <w:rsid w:val="007A31AF"/>
    <w:rsid w:val="007A41E8"/>
    <w:rsid w:val="007C4FDF"/>
    <w:rsid w:val="007E40AE"/>
    <w:rsid w:val="007F6CCD"/>
    <w:rsid w:val="007F746A"/>
    <w:rsid w:val="007F7874"/>
    <w:rsid w:val="00873FA3"/>
    <w:rsid w:val="00880DA4"/>
    <w:rsid w:val="0089411F"/>
    <w:rsid w:val="00894D1E"/>
    <w:rsid w:val="008C095B"/>
    <w:rsid w:val="008C1E13"/>
    <w:rsid w:val="008D4534"/>
    <w:rsid w:val="008F020E"/>
    <w:rsid w:val="00916A5A"/>
    <w:rsid w:val="009207B5"/>
    <w:rsid w:val="00942382"/>
    <w:rsid w:val="00971A11"/>
    <w:rsid w:val="00983343"/>
    <w:rsid w:val="0098349A"/>
    <w:rsid w:val="00994A6B"/>
    <w:rsid w:val="009B670B"/>
    <w:rsid w:val="009C1AE5"/>
    <w:rsid w:val="00A37128"/>
    <w:rsid w:val="00A45B7D"/>
    <w:rsid w:val="00A80DA8"/>
    <w:rsid w:val="00AC71ED"/>
    <w:rsid w:val="00AD4B82"/>
    <w:rsid w:val="00AF1EA8"/>
    <w:rsid w:val="00B07AD5"/>
    <w:rsid w:val="00B517D5"/>
    <w:rsid w:val="00B721C1"/>
    <w:rsid w:val="00B726E5"/>
    <w:rsid w:val="00B754CE"/>
    <w:rsid w:val="00B95DC4"/>
    <w:rsid w:val="00BC3C5C"/>
    <w:rsid w:val="00BC4E92"/>
    <w:rsid w:val="00BF6F90"/>
    <w:rsid w:val="00BF7A61"/>
    <w:rsid w:val="00C07AF3"/>
    <w:rsid w:val="00C10C3F"/>
    <w:rsid w:val="00C1357D"/>
    <w:rsid w:val="00C15195"/>
    <w:rsid w:val="00C4065D"/>
    <w:rsid w:val="00C60506"/>
    <w:rsid w:val="00C64532"/>
    <w:rsid w:val="00CB5F9D"/>
    <w:rsid w:val="00CC043F"/>
    <w:rsid w:val="00CD77DD"/>
    <w:rsid w:val="00CE5283"/>
    <w:rsid w:val="00CF001D"/>
    <w:rsid w:val="00D02B4D"/>
    <w:rsid w:val="00D21ECE"/>
    <w:rsid w:val="00D2251C"/>
    <w:rsid w:val="00D31D21"/>
    <w:rsid w:val="00D33CEB"/>
    <w:rsid w:val="00D35443"/>
    <w:rsid w:val="00D635B1"/>
    <w:rsid w:val="00D64E3D"/>
    <w:rsid w:val="00DB35E4"/>
    <w:rsid w:val="00DD16AA"/>
    <w:rsid w:val="00DD5A00"/>
    <w:rsid w:val="00DF7C45"/>
    <w:rsid w:val="00E0122E"/>
    <w:rsid w:val="00E06E1F"/>
    <w:rsid w:val="00E273A2"/>
    <w:rsid w:val="00E57301"/>
    <w:rsid w:val="00E57A42"/>
    <w:rsid w:val="00E63F76"/>
    <w:rsid w:val="00E71AEB"/>
    <w:rsid w:val="00E738D4"/>
    <w:rsid w:val="00E83C06"/>
    <w:rsid w:val="00E92EAD"/>
    <w:rsid w:val="00E92FBF"/>
    <w:rsid w:val="00EC2AE0"/>
    <w:rsid w:val="00EC64BC"/>
    <w:rsid w:val="00F10EFC"/>
    <w:rsid w:val="00F145CB"/>
    <w:rsid w:val="00F15797"/>
    <w:rsid w:val="00F15DEC"/>
    <w:rsid w:val="00F3117D"/>
    <w:rsid w:val="00F32A70"/>
    <w:rsid w:val="00F43CF2"/>
    <w:rsid w:val="00F51382"/>
    <w:rsid w:val="00F56894"/>
    <w:rsid w:val="00F672FC"/>
    <w:rsid w:val="00F70C3F"/>
    <w:rsid w:val="00F75EAF"/>
    <w:rsid w:val="00F77F63"/>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13</cp:revision>
  <cp:lastPrinted>2017-08-01T07:41:00Z</cp:lastPrinted>
  <dcterms:created xsi:type="dcterms:W3CDTF">2022-11-10T08:26:00Z</dcterms:created>
  <dcterms:modified xsi:type="dcterms:W3CDTF">2022-11-11T10:49:00Z</dcterms:modified>
</cp:coreProperties>
</file>