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102A" w:rsidRPr="003E28BD" w:rsidRDefault="008561D0" w:rsidP="0043102A">
      <w:pPr>
        <w:tabs>
          <w:tab w:val="left" w:pos="6480"/>
        </w:tabs>
        <w:spacing w:after="261" w:line="360" w:lineRule="auto"/>
        <w:ind w:left="521" w:right="67" w:hanging="10"/>
        <w:rPr>
          <w:b/>
        </w:rPr>
      </w:pPr>
      <w:r>
        <w:rPr>
          <w:b/>
          <w:noProof/>
          <w:lang w:bidi="ar-SA"/>
        </w:rPr>
        <w:drawing>
          <wp:anchor distT="0" distB="0" distL="114300" distR="114300" simplePos="0" relativeHeight="251658240" behindDoc="0" locked="0" layoutInCell="1" allowOverlap="1">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102A" w:rsidRPr="003E28BD">
        <w:rPr>
          <w:b/>
        </w:rPr>
        <w:t xml:space="preserve">                                </w:t>
      </w:r>
      <w:r w:rsidR="0043102A" w:rsidRPr="003E28BD">
        <w:rPr>
          <w:b/>
        </w:rPr>
        <w:tab/>
      </w:r>
    </w:p>
    <w:p w:rsidR="0043102A" w:rsidRPr="003E28BD" w:rsidRDefault="0043102A" w:rsidP="0043102A">
      <w:pPr>
        <w:spacing w:after="261" w:line="360" w:lineRule="auto"/>
        <w:ind w:left="521" w:right="67" w:hanging="10"/>
        <w:rPr>
          <w:b/>
        </w:rPr>
      </w:pPr>
    </w:p>
    <w:p w:rsidR="0043102A" w:rsidRPr="003E28BD" w:rsidRDefault="0043102A" w:rsidP="0043102A">
      <w:pPr>
        <w:spacing w:after="261" w:line="360" w:lineRule="auto"/>
        <w:ind w:left="521" w:right="67" w:hanging="10"/>
        <w:jc w:val="center"/>
        <w:rPr>
          <w:b/>
        </w:rPr>
      </w:pPr>
    </w:p>
    <w:p w:rsidR="0043102A" w:rsidRPr="003E28BD" w:rsidRDefault="0043102A" w:rsidP="0043102A">
      <w:pPr>
        <w:spacing w:after="261" w:line="360" w:lineRule="auto"/>
        <w:ind w:left="521" w:right="67" w:hanging="10"/>
        <w:rPr>
          <w:b/>
        </w:rPr>
      </w:pPr>
    </w:p>
    <w:p w:rsidR="0043102A" w:rsidRPr="003E28BD" w:rsidRDefault="0043102A" w:rsidP="0043102A">
      <w:pPr>
        <w:spacing w:after="261" w:line="360" w:lineRule="auto"/>
        <w:ind w:left="521" w:right="67" w:hanging="10"/>
        <w:rPr>
          <w:b/>
        </w:rPr>
      </w:pPr>
    </w:p>
    <w:p w:rsidR="008561D0" w:rsidRDefault="008561D0" w:rsidP="0043102A">
      <w:pPr>
        <w:spacing w:after="261" w:line="360" w:lineRule="auto"/>
        <w:ind w:left="521" w:right="67" w:hanging="10"/>
        <w:jc w:val="center"/>
        <w:rPr>
          <w:b/>
          <w:sz w:val="40"/>
          <w:szCs w:val="40"/>
        </w:rPr>
      </w:pPr>
    </w:p>
    <w:p w:rsidR="008561D0" w:rsidRDefault="008561D0" w:rsidP="0043102A">
      <w:pPr>
        <w:spacing w:after="261" w:line="360" w:lineRule="auto"/>
        <w:ind w:left="521" w:right="67" w:hanging="10"/>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8875"/>
      </w:tblGrid>
      <w:tr w:rsidR="008561D0" w:rsidTr="006A7B1E">
        <w:trPr>
          <w:trHeight w:val="1617"/>
          <w:jc w:val="center"/>
        </w:trPr>
        <w:tc>
          <w:tcPr>
            <w:tcW w:w="9270" w:type="dxa"/>
            <w:shd w:val="clear" w:color="auto" w:fill="D4B870"/>
          </w:tcPr>
          <w:p w:rsidR="008561D0" w:rsidRDefault="008561D0" w:rsidP="006A7B1E">
            <w:pPr>
              <w:tabs>
                <w:tab w:val="left" w:pos="1629"/>
              </w:tabs>
              <w:jc w:val="center"/>
              <w:rPr>
                <w:b/>
                <w:sz w:val="56"/>
              </w:rPr>
            </w:pPr>
            <w:r>
              <w:rPr>
                <w:b/>
                <w:sz w:val="70"/>
                <w:szCs w:val="70"/>
              </w:rPr>
              <w:t>CREDIT CONTROL AND DEBT COLLECTION POLICY 20</w:t>
            </w:r>
            <w:r w:rsidR="009419E5">
              <w:rPr>
                <w:b/>
                <w:sz w:val="70"/>
                <w:szCs w:val="70"/>
              </w:rPr>
              <w:t>20</w:t>
            </w:r>
          </w:p>
        </w:tc>
      </w:tr>
    </w:tbl>
    <w:p w:rsidR="0043102A" w:rsidRDefault="0043102A" w:rsidP="0043102A">
      <w:pPr>
        <w:spacing w:after="261" w:line="360" w:lineRule="auto"/>
        <w:ind w:left="521" w:right="67" w:hanging="10"/>
      </w:pPr>
    </w:p>
    <w:p w:rsidR="008561D0" w:rsidRDefault="008561D0" w:rsidP="0043102A">
      <w:pPr>
        <w:spacing w:after="261" w:line="360" w:lineRule="auto"/>
        <w:ind w:left="521" w:right="67" w:hanging="10"/>
      </w:pPr>
    </w:p>
    <w:p w:rsidR="0043102A" w:rsidRDefault="0043102A" w:rsidP="006F138D">
      <w:pPr>
        <w:ind w:left="521" w:right="67" w:firstLine="19"/>
      </w:pPr>
      <w:r w:rsidRPr="003E28BD">
        <w:rPr>
          <w:bCs/>
        </w:rPr>
        <w:t xml:space="preserve">Approved by </w:t>
      </w:r>
      <w:r>
        <w:rPr>
          <w:bCs/>
        </w:rPr>
        <w:t>Council</w:t>
      </w:r>
      <w:r w:rsidR="007A7DBA">
        <w:rPr>
          <w:bCs/>
        </w:rPr>
        <w:t xml:space="preserve"> on </w:t>
      </w:r>
      <w:r w:rsidR="00742B0E">
        <w:rPr>
          <w:bCs/>
        </w:rPr>
        <w:t xml:space="preserve">    </w:t>
      </w:r>
      <w:proofErr w:type="gramStart"/>
      <w:r w:rsidR="00742B0E">
        <w:rPr>
          <w:bCs/>
        </w:rPr>
        <w:t xml:space="preserve">   </w:t>
      </w:r>
      <w:r w:rsidR="007A7DBA">
        <w:t>(</w:t>
      </w:r>
      <w:proofErr w:type="gramEnd"/>
      <w:r w:rsidR="007A7DBA">
        <w:t>Resolution no</w:t>
      </w:r>
      <w:r w:rsidR="0047701E">
        <w:t xml:space="preserve"> </w:t>
      </w:r>
      <w:r w:rsidR="00742B0E">
        <w:t xml:space="preserve">    </w:t>
      </w:r>
      <w:r w:rsidRPr="003E28BD">
        <w:t>)</w:t>
      </w:r>
    </w:p>
    <w:p w:rsidR="0047701E" w:rsidRDefault="0047701E" w:rsidP="0043102A">
      <w:pPr>
        <w:spacing w:after="261" w:line="360" w:lineRule="auto"/>
        <w:ind w:left="521" w:right="67" w:firstLine="19"/>
        <w:rPr>
          <w:b/>
        </w:rPr>
      </w:pPr>
    </w:p>
    <w:p w:rsidR="0043102A" w:rsidRDefault="0043102A" w:rsidP="0043102A">
      <w:pPr>
        <w:spacing w:after="261" w:line="360" w:lineRule="auto"/>
        <w:ind w:left="521" w:right="67" w:firstLine="19"/>
        <w:rPr>
          <w:b/>
        </w:rPr>
      </w:pPr>
      <w:r w:rsidRPr="003E28BD">
        <w:rPr>
          <w:b/>
        </w:rPr>
        <w:t>Effective with effect from</w:t>
      </w:r>
      <w:r w:rsidR="00742B0E">
        <w:rPr>
          <w:b/>
        </w:rPr>
        <w:t xml:space="preserve"> </w:t>
      </w:r>
    </w:p>
    <w:p w:rsidR="002B7E69" w:rsidRDefault="002B7E69" w:rsidP="0043102A">
      <w:pPr>
        <w:spacing w:after="261" w:line="360" w:lineRule="auto"/>
        <w:ind w:left="521" w:right="67" w:firstLine="19"/>
        <w:rPr>
          <w:b/>
        </w:rPr>
      </w:pPr>
    </w:p>
    <w:p w:rsidR="002B7E69" w:rsidRDefault="002B7E69" w:rsidP="002B7E69">
      <w:pPr>
        <w:ind w:left="521" w:right="67" w:firstLine="19"/>
      </w:pPr>
      <w:r>
        <w:t>__________________________</w:t>
      </w:r>
    </w:p>
    <w:p w:rsidR="002B7E69" w:rsidRDefault="002B7E69" w:rsidP="002B7E69">
      <w:pPr>
        <w:ind w:left="521" w:right="67" w:firstLine="19"/>
        <w:rPr>
          <w:b/>
        </w:rPr>
      </w:pPr>
      <w:r>
        <w:rPr>
          <w:b/>
        </w:rPr>
        <w:t>DR E M RANKWANA</w:t>
      </w:r>
    </w:p>
    <w:p w:rsidR="002B7E69" w:rsidRPr="002B7E69" w:rsidRDefault="002B7E69" w:rsidP="002B7E69">
      <w:pPr>
        <w:ind w:left="521" w:right="67" w:firstLine="19"/>
        <w:rPr>
          <w:b/>
        </w:rPr>
      </w:pPr>
      <w:r>
        <w:rPr>
          <w:b/>
        </w:rPr>
        <w:t>MUNICIPAL MANAGER</w:t>
      </w:r>
    </w:p>
    <w:p w:rsidR="0043102A" w:rsidRDefault="0043102A">
      <w:pPr>
        <w:rPr>
          <w:b/>
        </w:rPr>
      </w:pPr>
    </w:p>
    <w:p w:rsidR="008561D0" w:rsidRDefault="008561D0">
      <w:pPr>
        <w:rPr>
          <w:b/>
        </w:rPr>
      </w:pPr>
    </w:p>
    <w:p w:rsidR="008A7C3B" w:rsidRPr="003D1904" w:rsidRDefault="008A7C3B" w:rsidP="008A7C3B">
      <w:pPr>
        <w:tabs>
          <w:tab w:val="left" w:pos="7227"/>
        </w:tabs>
        <w:spacing w:before="183" w:line="360" w:lineRule="auto"/>
        <w:ind w:left="90"/>
        <w:jc w:val="center"/>
        <w:rPr>
          <w:b/>
          <w:sz w:val="24"/>
          <w:szCs w:val="24"/>
        </w:rPr>
      </w:pPr>
      <w:r w:rsidRPr="003D1904">
        <w:rPr>
          <w:b/>
          <w:sz w:val="24"/>
          <w:szCs w:val="24"/>
        </w:rPr>
        <w:t>CONTENTS</w:t>
      </w:r>
    </w:p>
    <w:p w:rsidR="008A7C3B" w:rsidRPr="006959F5" w:rsidRDefault="003C4534" w:rsidP="008A7C3B">
      <w:pPr>
        <w:tabs>
          <w:tab w:val="right" w:leader="dot" w:pos="8731"/>
        </w:tabs>
        <w:spacing w:before="229" w:line="360" w:lineRule="auto"/>
        <w:ind w:left="100"/>
      </w:pPr>
      <w:hyperlink w:anchor="_bookmark0" w:history="1">
        <w:r w:rsidR="008A7C3B" w:rsidRPr="006959F5">
          <w:t>Preamble</w:t>
        </w:r>
        <w:r w:rsidR="008A7C3B" w:rsidRPr="006959F5">
          <w:tab/>
        </w:r>
      </w:hyperlink>
      <w:r w:rsidR="008A7C3B">
        <w:t>4</w:t>
      </w:r>
    </w:p>
    <w:p w:rsidR="008A7C3B" w:rsidRPr="006959F5" w:rsidRDefault="003C4534" w:rsidP="008A7C3B">
      <w:pPr>
        <w:tabs>
          <w:tab w:val="right" w:leader="dot" w:pos="8731"/>
        </w:tabs>
        <w:spacing w:before="1" w:line="360" w:lineRule="auto"/>
        <w:ind w:left="100"/>
      </w:pPr>
      <w:hyperlink w:anchor="_bookmark2" w:history="1">
        <w:r w:rsidR="008A7C3B" w:rsidRPr="006959F5">
          <w:t>Definition</w:t>
        </w:r>
        <w:r w:rsidR="008A7C3B" w:rsidRPr="006959F5">
          <w:rPr>
            <w:spacing w:val="-2"/>
          </w:rPr>
          <w:t xml:space="preserve"> </w:t>
        </w:r>
        <w:r w:rsidR="008A7C3B" w:rsidRPr="006959F5">
          <w:t>and Interpretation</w:t>
        </w:r>
        <w:r w:rsidR="008A7C3B" w:rsidRPr="006959F5">
          <w:tab/>
          <w:t>4</w:t>
        </w:r>
      </w:hyperlink>
    </w:p>
    <w:p w:rsidR="008A7C3B" w:rsidRPr="006959F5" w:rsidRDefault="003C4534" w:rsidP="008A7C3B">
      <w:pPr>
        <w:tabs>
          <w:tab w:val="right" w:leader="dot" w:pos="8734"/>
        </w:tabs>
        <w:spacing w:line="360" w:lineRule="auto"/>
        <w:ind w:left="100"/>
      </w:pPr>
      <w:hyperlink w:anchor="_bookmark3" w:history="1">
        <w:r w:rsidR="008A7C3B" w:rsidRPr="006959F5">
          <w:t>Objectives of</w:t>
        </w:r>
        <w:r w:rsidR="008A7C3B" w:rsidRPr="006959F5">
          <w:rPr>
            <w:spacing w:val="-4"/>
          </w:rPr>
          <w:t xml:space="preserve"> </w:t>
        </w:r>
        <w:r w:rsidR="008A7C3B" w:rsidRPr="006959F5">
          <w:t>the</w:t>
        </w:r>
        <w:r w:rsidR="008A7C3B" w:rsidRPr="006959F5">
          <w:rPr>
            <w:spacing w:val="-1"/>
          </w:rPr>
          <w:t xml:space="preserve"> </w:t>
        </w:r>
        <w:r w:rsidR="008A7C3B" w:rsidRPr="006959F5">
          <w:t>Policy</w:t>
        </w:r>
        <w:r w:rsidR="008A7C3B" w:rsidRPr="006959F5">
          <w:tab/>
          <w:t>1</w:t>
        </w:r>
      </w:hyperlink>
      <w:r w:rsidR="008A7C3B">
        <w:t>2</w:t>
      </w:r>
    </w:p>
    <w:p w:rsidR="008A7C3B" w:rsidRPr="006959F5" w:rsidRDefault="003C4534" w:rsidP="008A7C3B">
      <w:pPr>
        <w:tabs>
          <w:tab w:val="right" w:leader="dot" w:pos="8734"/>
        </w:tabs>
        <w:spacing w:line="360" w:lineRule="auto"/>
        <w:ind w:left="100"/>
      </w:pPr>
      <w:hyperlink w:anchor="_bookmark4" w:history="1">
        <w:r w:rsidR="008A7C3B" w:rsidRPr="006959F5">
          <w:t>Legal</w:t>
        </w:r>
        <w:r w:rsidR="008A7C3B" w:rsidRPr="006959F5">
          <w:rPr>
            <w:spacing w:val="-1"/>
          </w:rPr>
          <w:t xml:space="preserve"> </w:t>
        </w:r>
        <w:r w:rsidR="008A7C3B" w:rsidRPr="006959F5">
          <w:t>Framework</w:t>
        </w:r>
        <w:r w:rsidR="008A7C3B" w:rsidRPr="006959F5">
          <w:tab/>
          <w:t>1</w:t>
        </w:r>
      </w:hyperlink>
      <w:r w:rsidR="008A7C3B">
        <w:t>3</w:t>
      </w:r>
    </w:p>
    <w:p w:rsidR="008A7C3B" w:rsidRPr="006959F5" w:rsidRDefault="003C4534" w:rsidP="008A7C3B">
      <w:pPr>
        <w:tabs>
          <w:tab w:val="right" w:leader="dot" w:pos="8734"/>
        </w:tabs>
        <w:spacing w:before="1" w:line="360" w:lineRule="auto"/>
        <w:ind w:left="100"/>
      </w:pPr>
      <w:hyperlink w:anchor="_bookmark5" w:history="1">
        <w:r w:rsidR="008A7C3B" w:rsidRPr="006959F5">
          <w:t>Accounting</w:t>
        </w:r>
        <w:r w:rsidR="008A7C3B" w:rsidRPr="006959F5">
          <w:rPr>
            <w:spacing w:val="-2"/>
          </w:rPr>
          <w:t xml:space="preserve"> </w:t>
        </w:r>
        <w:r w:rsidR="008A7C3B" w:rsidRPr="006959F5">
          <w:t>Framework</w:t>
        </w:r>
        <w:r w:rsidR="008A7C3B" w:rsidRPr="006959F5">
          <w:tab/>
          <w:t>1</w:t>
        </w:r>
      </w:hyperlink>
      <w:r w:rsidR="008A7C3B">
        <w:t>6</w:t>
      </w:r>
    </w:p>
    <w:p w:rsidR="008A7C3B" w:rsidRPr="006959F5" w:rsidRDefault="003C4534" w:rsidP="008A7C3B">
      <w:pPr>
        <w:tabs>
          <w:tab w:val="right" w:leader="dot" w:pos="8734"/>
        </w:tabs>
        <w:spacing w:line="360" w:lineRule="auto"/>
        <w:ind w:left="100"/>
      </w:pPr>
      <w:hyperlink w:anchor="_bookmark6" w:history="1">
        <w:r w:rsidR="008A7C3B" w:rsidRPr="006959F5">
          <w:t>Roles</w:t>
        </w:r>
        <w:r w:rsidR="008A7C3B" w:rsidRPr="006959F5">
          <w:rPr>
            <w:spacing w:val="-2"/>
          </w:rPr>
          <w:t xml:space="preserve"> </w:t>
        </w:r>
        <w:r w:rsidR="008A7C3B">
          <w:t xml:space="preserve">and Responsibilities  </w:t>
        </w:r>
        <w:r w:rsidR="008A7C3B">
          <w:tab/>
        </w:r>
        <w:r w:rsidR="008A7C3B" w:rsidRPr="006959F5">
          <w:t>1</w:t>
        </w:r>
      </w:hyperlink>
      <w:r w:rsidR="008A7C3B">
        <w:t>6</w:t>
      </w:r>
    </w:p>
    <w:p w:rsidR="008A7C3B" w:rsidRPr="006959F5" w:rsidRDefault="003C4534" w:rsidP="008A7C3B">
      <w:pPr>
        <w:tabs>
          <w:tab w:val="right" w:leader="dot" w:pos="8734"/>
        </w:tabs>
        <w:spacing w:before="1" w:line="360" w:lineRule="auto"/>
        <w:ind w:left="100"/>
      </w:pPr>
      <w:hyperlink w:anchor="_bookmark7" w:history="1">
        <w:r w:rsidR="008A7C3B" w:rsidRPr="006959F5">
          <w:t>Exemption of</w:t>
        </w:r>
        <w:r w:rsidR="008A7C3B" w:rsidRPr="006959F5">
          <w:rPr>
            <w:spacing w:val="-4"/>
          </w:rPr>
          <w:t xml:space="preserve"> </w:t>
        </w:r>
        <w:r w:rsidR="008A7C3B" w:rsidRPr="006959F5">
          <w:t>account</w:t>
        </w:r>
        <w:r w:rsidR="008A7C3B" w:rsidRPr="006959F5">
          <w:rPr>
            <w:spacing w:val="-2"/>
          </w:rPr>
          <w:t xml:space="preserve"> </w:t>
        </w:r>
        <w:r w:rsidR="008A7C3B" w:rsidRPr="006959F5">
          <w:t>holder</w:t>
        </w:r>
        <w:r w:rsidR="008A7C3B" w:rsidRPr="006959F5">
          <w:tab/>
          <w:t>1</w:t>
        </w:r>
      </w:hyperlink>
      <w:r w:rsidR="008A7C3B">
        <w:t>9</w:t>
      </w:r>
    </w:p>
    <w:p w:rsidR="008A7C3B" w:rsidRPr="006959F5" w:rsidRDefault="003C4534" w:rsidP="008A7C3B">
      <w:pPr>
        <w:tabs>
          <w:tab w:val="right" w:leader="dot" w:pos="8734"/>
        </w:tabs>
        <w:spacing w:line="360" w:lineRule="auto"/>
        <w:ind w:left="100"/>
      </w:pPr>
      <w:hyperlink w:anchor="_bookmark8" w:history="1">
        <w:r w:rsidR="008A7C3B" w:rsidRPr="006959F5">
          <w:t>Application for supply of municipal services and</w:t>
        </w:r>
        <w:r w:rsidR="008A7C3B" w:rsidRPr="006959F5">
          <w:rPr>
            <w:spacing w:val="-6"/>
          </w:rPr>
          <w:t xml:space="preserve"> </w:t>
        </w:r>
        <w:r w:rsidR="008A7C3B" w:rsidRPr="006959F5">
          <w:t>service</w:t>
        </w:r>
        <w:r w:rsidR="008A7C3B" w:rsidRPr="006959F5">
          <w:rPr>
            <w:spacing w:val="-1"/>
          </w:rPr>
          <w:t xml:space="preserve"> </w:t>
        </w:r>
        <w:r w:rsidR="008A7C3B">
          <w:t>agreements</w:t>
        </w:r>
        <w:r w:rsidR="008A7C3B">
          <w:tab/>
        </w:r>
      </w:hyperlink>
      <w:r w:rsidR="008A7C3B">
        <w:t>19</w:t>
      </w:r>
    </w:p>
    <w:p w:rsidR="008A7C3B" w:rsidRPr="006959F5" w:rsidRDefault="003C4534" w:rsidP="008A7C3B">
      <w:pPr>
        <w:tabs>
          <w:tab w:val="right" w:leader="dot" w:pos="8734"/>
        </w:tabs>
        <w:spacing w:before="1" w:line="360" w:lineRule="auto"/>
        <w:ind w:left="100"/>
      </w:pPr>
      <w:hyperlink w:anchor="_bookmark9" w:history="1">
        <w:r w:rsidR="008A7C3B" w:rsidRPr="006959F5">
          <w:t>Deposits</w:t>
        </w:r>
        <w:r w:rsidR="008A7C3B" w:rsidRPr="006959F5">
          <w:tab/>
        </w:r>
      </w:hyperlink>
      <w:r w:rsidR="008A7C3B">
        <w:t>22</w:t>
      </w:r>
    </w:p>
    <w:p w:rsidR="008A7C3B" w:rsidRDefault="003C4534" w:rsidP="008A7C3B">
      <w:pPr>
        <w:tabs>
          <w:tab w:val="right" w:leader="dot" w:pos="8734"/>
        </w:tabs>
        <w:spacing w:line="360" w:lineRule="auto"/>
        <w:ind w:left="100"/>
      </w:pPr>
      <w:hyperlink w:anchor="_bookmark10" w:history="1">
        <w:r w:rsidR="008A7C3B">
          <w:t>Municipal accounts</w:t>
        </w:r>
        <w:r w:rsidR="008A7C3B">
          <w:tab/>
        </w:r>
      </w:hyperlink>
      <w:r w:rsidR="008A7C3B">
        <w:t>22</w:t>
      </w:r>
    </w:p>
    <w:p w:rsidR="008A7C3B" w:rsidRPr="008A7C3B" w:rsidRDefault="008A7C3B" w:rsidP="008A7C3B">
      <w:pPr>
        <w:tabs>
          <w:tab w:val="right" w:leader="dot" w:pos="8734"/>
        </w:tabs>
        <w:spacing w:line="360" w:lineRule="auto"/>
        <w:ind w:left="100"/>
      </w:pPr>
      <w:r w:rsidRPr="008A7C3B">
        <w:t>Liability for payment</w:t>
      </w:r>
      <w:r w:rsidRPr="008A7C3B">
        <w:tab/>
        <w:t>24</w:t>
      </w:r>
    </w:p>
    <w:p w:rsidR="008A7C3B" w:rsidRPr="006959F5" w:rsidRDefault="003C4534" w:rsidP="008A7C3B">
      <w:pPr>
        <w:tabs>
          <w:tab w:val="right" w:leader="dot" w:pos="8734"/>
        </w:tabs>
        <w:spacing w:line="360" w:lineRule="auto"/>
        <w:ind w:left="100"/>
      </w:pPr>
      <w:hyperlink w:anchor="_bookmark11" w:history="1">
        <w:r w:rsidR="008A7C3B" w:rsidRPr="008A7C3B">
          <w:t>Estimation of</w:t>
        </w:r>
        <w:r w:rsidR="008A7C3B" w:rsidRPr="008A7C3B">
          <w:rPr>
            <w:spacing w:val="-2"/>
          </w:rPr>
          <w:t xml:space="preserve"> </w:t>
        </w:r>
        <w:r w:rsidR="008A7C3B" w:rsidRPr="008A7C3B">
          <w:t>metered services</w:t>
        </w:r>
        <w:r w:rsidR="008A7C3B" w:rsidRPr="008A7C3B">
          <w:tab/>
          <w:t>2</w:t>
        </w:r>
      </w:hyperlink>
      <w:r w:rsidR="008A7C3B" w:rsidRPr="008A7C3B">
        <w:t>6</w:t>
      </w:r>
    </w:p>
    <w:p w:rsidR="008A7C3B" w:rsidRPr="006959F5" w:rsidRDefault="003C4534" w:rsidP="008A7C3B">
      <w:pPr>
        <w:tabs>
          <w:tab w:val="right" w:leader="dot" w:pos="8734"/>
        </w:tabs>
        <w:spacing w:before="1" w:line="360" w:lineRule="auto"/>
        <w:ind w:left="100"/>
      </w:pPr>
      <w:hyperlink w:anchor="_bookmark12" w:history="1">
        <w:r w:rsidR="008A7C3B" w:rsidRPr="006959F5">
          <w:t>Dispute as to accuracy of</w:t>
        </w:r>
        <w:r w:rsidR="008A7C3B" w:rsidRPr="006959F5">
          <w:rPr>
            <w:spacing w:val="-7"/>
          </w:rPr>
          <w:t xml:space="preserve"> </w:t>
        </w:r>
        <w:r w:rsidR="008A7C3B" w:rsidRPr="006959F5">
          <w:t>an</w:t>
        </w:r>
        <w:r w:rsidR="008A7C3B" w:rsidRPr="006959F5">
          <w:rPr>
            <w:spacing w:val="-2"/>
          </w:rPr>
          <w:t xml:space="preserve"> </w:t>
        </w:r>
        <w:r w:rsidR="008A7C3B" w:rsidRPr="006959F5">
          <w:t>account</w:t>
        </w:r>
        <w:r w:rsidR="008A7C3B" w:rsidRPr="006959F5">
          <w:tab/>
          <w:t>2</w:t>
        </w:r>
      </w:hyperlink>
      <w:r w:rsidR="008A7C3B">
        <w:t>6</w:t>
      </w:r>
    </w:p>
    <w:p w:rsidR="008A7C3B" w:rsidRDefault="003C4534" w:rsidP="008A7C3B">
      <w:pPr>
        <w:tabs>
          <w:tab w:val="right" w:leader="dot" w:pos="8734"/>
        </w:tabs>
        <w:spacing w:line="360" w:lineRule="auto"/>
        <w:ind w:left="100"/>
      </w:pPr>
      <w:hyperlink w:anchor="_bookmark13" w:history="1">
        <w:r w:rsidR="008A7C3B" w:rsidRPr="006959F5">
          <w:t>Misuse of water or</w:t>
        </w:r>
        <w:r w:rsidR="008A7C3B" w:rsidRPr="006959F5">
          <w:rPr>
            <w:spacing w:val="-1"/>
          </w:rPr>
          <w:t xml:space="preserve"> </w:t>
        </w:r>
        <w:r w:rsidR="008A7C3B" w:rsidRPr="006959F5">
          <w:t>electricity</w:t>
        </w:r>
        <w:r w:rsidR="008A7C3B" w:rsidRPr="006959F5">
          <w:tab/>
          <w:t>2</w:t>
        </w:r>
      </w:hyperlink>
      <w:r w:rsidR="008A7C3B">
        <w:t>7</w:t>
      </w:r>
    </w:p>
    <w:p w:rsidR="008A7C3B" w:rsidRDefault="008A7C3B" w:rsidP="008A7C3B">
      <w:pPr>
        <w:tabs>
          <w:tab w:val="right" w:leader="dot" w:pos="8734"/>
        </w:tabs>
        <w:spacing w:line="360" w:lineRule="auto"/>
        <w:ind w:left="100"/>
      </w:pPr>
      <w:r>
        <w:t>Consolidation of accounts and appropriation of payments</w:t>
      </w:r>
      <w:r>
        <w:tab/>
        <w:t>28</w:t>
      </w:r>
    </w:p>
    <w:p w:rsidR="008A7C3B" w:rsidRPr="006959F5" w:rsidRDefault="008A7C3B" w:rsidP="008A7C3B">
      <w:pPr>
        <w:tabs>
          <w:tab w:val="right" w:leader="dot" w:pos="8734"/>
        </w:tabs>
        <w:spacing w:line="360" w:lineRule="auto"/>
        <w:ind w:left="100"/>
      </w:pPr>
      <w:r>
        <w:t>Due date</w:t>
      </w:r>
      <w:r>
        <w:tab/>
        <w:t>28</w:t>
      </w:r>
    </w:p>
    <w:p w:rsidR="008A7C3B" w:rsidRPr="006959F5" w:rsidRDefault="003C4534" w:rsidP="008A7C3B">
      <w:pPr>
        <w:tabs>
          <w:tab w:val="right" w:leader="dot" w:pos="8734"/>
        </w:tabs>
        <w:spacing w:before="1" w:line="360" w:lineRule="auto"/>
        <w:ind w:left="100"/>
      </w:pPr>
      <w:hyperlink w:anchor="_bookmark14" w:history="1">
        <w:r w:rsidR="008A7C3B">
          <w:t>Accounts in arrears</w:t>
        </w:r>
        <w:r w:rsidR="008A7C3B">
          <w:tab/>
          <w:t>3</w:t>
        </w:r>
      </w:hyperlink>
      <w:r w:rsidR="008A7C3B">
        <w:t>0</w:t>
      </w:r>
    </w:p>
    <w:p w:rsidR="008A7C3B" w:rsidRDefault="003C4534" w:rsidP="008A7C3B">
      <w:pPr>
        <w:tabs>
          <w:tab w:val="right" w:leader="dot" w:pos="8734"/>
        </w:tabs>
        <w:spacing w:before="1" w:line="360" w:lineRule="auto"/>
        <w:ind w:left="100"/>
      </w:pPr>
      <w:hyperlink w:anchor="_bookmark18" w:history="1">
        <w:r w:rsidR="008A7C3B" w:rsidRPr="006959F5">
          <w:t>Interest on overdue municipal</w:t>
        </w:r>
        <w:r w:rsidR="008A7C3B" w:rsidRPr="006959F5">
          <w:rPr>
            <w:spacing w:val="-1"/>
          </w:rPr>
          <w:t xml:space="preserve"> </w:t>
        </w:r>
        <w:r w:rsidR="008A7C3B">
          <w:t>accounts</w:t>
        </w:r>
        <w:r w:rsidR="008A7C3B">
          <w:tab/>
        </w:r>
      </w:hyperlink>
      <w:r w:rsidR="008A7C3B">
        <w:t>32</w:t>
      </w:r>
    </w:p>
    <w:p w:rsidR="008A7C3B" w:rsidRDefault="008A7C3B" w:rsidP="008A7C3B">
      <w:pPr>
        <w:tabs>
          <w:tab w:val="right" w:leader="dot" w:pos="8734"/>
        </w:tabs>
        <w:spacing w:before="1" w:line="360" w:lineRule="auto"/>
        <w:ind w:left="100"/>
      </w:pPr>
      <w:r>
        <w:t>Disconnection and re-connection of services</w:t>
      </w:r>
      <w:r>
        <w:tab/>
        <w:t>33</w:t>
      </w:r>
    </w:p>
    <w:p w:rsidR="008A7C3B" w:rsidRDefault="008A7C3B" w:rsidP="008A7C3B">
      <w:pPr>
        <w:tabs>
          <w:tab w:val="right" w:leader="dot" w:pos="8734"/>
        </w:tabs>
        <w:spacing w:before="1" w:line="360" w:lineRule="auto"/>
        <w:ind w:left="100"/>
      </w:pPr>
      <w:r>
        <w:t xml:space="preserve">Termination of services </w:t>
      </w:r>
      <w:r>
        <w:tab/>
        <w:t>35</w:t>
      </w:r>
    </w:p>
    <w:p w:rsidR="008A7C3B" w:rsidRDefault="003C4534" w:rsidP="008A7C3B">
      <w:pPr>
        <w:tabs>
          <w:tab w:val="right" w:leader="dot" w:pos="8734"/>
        </w:tabs>
        <w:spacing w:before="1" w:line="360" w:lineRule="auto"/>
        <w:ind w:left="100"/>
      </w:pPr>
      <w:hyperlink w:anchor="_bookmark19" w:history="1"/>
      <w:r w:rsidR="008A7C3B">
        <w:t>Arrangements for payment</w:t>
      </w:r>
      <w:r w:rsidR="008A7C3B">
        <w:tab/>
        <w:t>36</w:t>
      </w:r>
    </w:p>
    <w:p w:rsidR="008A7C3B" w:rsidRDefault="008A7C3B" w:rsidP="008A7C3B">
      <w:pPr>
        <w:tabs>
          <w:tab w:val="right" w:leader="dot" w:pos="8734"/>
        </w:tabs>
        <w:spacing w:before="1" w:line="360" w:lineRule="auto"/>
        <w:ind w:left="100"/>
      </w:pPr>
      <w:r>
        <w:t>Agreement with employer</w:t>
      </w:r>
      <w:r>
        <w:tab/>
        <w:t>37</w:t>
      </w:r>
    </w:p>
    <w:p w:rsidR="008A7C3B" w:rsidRDefault="008A7C3B" w:rsidP="008A7C3B">
      <w:pPr>
        <w:tabs>
          <w:tab w:val="right" w:leader="dot" w:pos="8734"/>
        </w:tabs>
        <w:spacing w:before="1" w:line="360" w:lineRule="auto"/>
        <w:ind w:left="100"/>
      </w:pPr>
      <w:r>
        <w:t>Attachment</w:t>
      </w:r>
      <w:r>
        <w:tab/>
        <w:t>37</w:t>
      </w:r>
    </w:p>
    <w:p w:rsidR="008A7C3B" w:rsidRDefault="008A7C3B" w:rsidP="008A7C3B">
      <w:pPr>
        <w:tabs>
          <w:tab w:val="right" w:leader="dot" w:pos="8734"/>
        </w:tabs>
        <w:spacing w:line="360" w:lineRule="auto"/>
        <w:ind w:left="100"/>
      </w:pPr>
      <w:r>
        <w:t>Full and final settlement payments</w:t>
      </w:r>
      <w:r>
        <w:tab/>
        <w:t>37</w:t>
      </w:r>
    </w:p>
    <w:p w:rsidR="008A7C3B" w:rsidRDefault="008A7C3B" w:rsidP="008A7C3B">
      <w:pPr>
        <w:tabs>
          <w:tab w:val="right" w:leader="dot" w:pos="8734"/>
        </w:tabs>
        <w:spacing w:line="360" w:lineRule="auto"/>
        <w:ind w:left="100"/>
      </w:pPr>
      <w:r w:rsidRPr="00E922F4">
        <w:t>Application</w:t>
      </w:r>
      <w:r>
        <w:t xml:space="preserve"> for specific level of service</w:t>
      </w:r>
      <w:r>
        <w:tab/>
        <w:t>38</w:t>
      </w:r>
    </w:p>
    <w:p w:rsidR="008A7C3B" w:rsidRDefault="008A7C3B" w:rsidP="008A7C3B">
      <w:pPr>
        <w:tabs>
          <w:tab w:val="left" w:pos="8705"/>
          <w:tab w:val="right" w:leader="dot" w:pos="8734"/>
        </w:tabs>
        <w:spacing w:line="360" w:lineRule="auto"/>
        <w:ind w:left="100"/>
      </w:pPr>
      <w:r>
        <w:t>Institution of legal proceedings                                                                                        40</w:t>
      </w:r>
      <w:r>
        <w:tab/>
      </w:r>
      <w:r>
        <w:tab/>
      </w:r>
    </w:p>
    <w:p w:rsidR="008A7C3B" w:rsidRDefault="008A7C3B" w:rsidP="008A7C3B">
      <w:pPr>
        <w:tabs>
          <w:tab w:val="left" w:pos="8705"/>
          <w:tab w:val="right" w:leader="dot" w:pos="8734"/>
        </w:tabs>
        <w:spacing w:line="360" w:lineRule="auto"/>
        <w:ind w:left="100"/>
        <w:rPr>
          <w:b/>
        </w:rPr>
      </w:pPr>
      <w:r>
        <w:t>Writing off of outstanding debt                                                                                         40</w:t>
      </w:r>
    </w:p>
    <w:p w:rsidR="008A7C3B" w:rsidRPr="00B87834" w:rsidRDefault="008A7C3B" w:rsidP="008A7C3B">
      <w:pPr>
        <w:tabs>
          <w:tab w:val="left" w:pos="8705"/>
          <w:tab w:val="right" w:leader="dot" w:pos="8734"/>
        </w:tabs>
        <w:spacing w:line="360" w:lineRule="auto"/>
        <w:ind w:left="100"/>
      </w:pPr>
      <w:r w:rsidRPr="00B87834">
        <w:t>Recovery of costs</w:t>
      </w:r>
      <w:r>
        <w:t xml:space="preserve">                                                                                                            41</w:t>
      </w:r>
    </w:p>
    <w:p w:rsidR="008A7C3B" w:rsidRPr="006959F5" w:rsidRDefault="003C4534" w:rsidP="008A7C3B">
      <w:pPr>
        <w:tabs>
          <w:tab w:val="right" w:leader="dot" w:pos="8734"/>
        </w:tabs>
        <w:spacing w:line="360" w:lineRule="auto"/>
        <w:ind w:left="100"/>
      </w:pPr>
      <w:hyperlink w:anchor="_bookmark22" w:history="1">
        <w:r w:rsidR="008A7C3B" w:rsidRPr="006959F5">
          <w:t>Recovery of arrear rates from tenants</w:t>
        </w:r>
        <w:r w:rsidR="008A7C3B" w:rsidRPr="006959F5">
          <w:rPr>
            <w:spacing w:val="-13"/>
          </w:rPr>
          <w:t xml:space="preserve"> </w:t>
        </w:r>
        <w:r w:rsidR="008A7C3B" w:rsidRPr="006959F5">
          <w:t>and occupiers</w:t>
        </w:r>
        <w:r w:rsidR="008A7C3B" w:rsidRPr="006959F5">
          <w:tab/>
        </w:r>
      </w:hyperlink>
      <w:r w:rsidR="008A7C3B">
        <w:t>41</w:t>
      </w:r>
    </w:p>
    <w:p w:rsidR="008A7C3B" w:rsidRPr="006959F5" w:rsidRDefault="003C4534" w:rsidP="008A7C3B">
      <w:pPr>
        <w:tabs>
          <w:tab w:val="right" w:leader="dot" w:pos="8734"/>
        </w:tabs>
        <w:spacing w:before="1" w:line="360" w:lineRule="auto"/>
        <w:ind w:left="100"/>
      </w:pPr>
      <w:hyperlink w:anchor="_bookmark23" w:history="1">
        <w:r w:rsidR="008A7C3B" w:rsidRPr="006959F5">
          <w:t>Recovery of arrear rates</w:t>
        </w:r>
        <w:r w:rsidR="008A7C3B" w:rsidRPr="006959F5">
          <w:rPr>
            <w:spacing w:val="-8"/>
          </w:rPr>
          <w:t xml:space="preserve"> </w:t>
        </w:r>
        <w:r w:rsidR="008A7C3B" w:rsidRPr="006959F5">
          <w:t>from</w:t>
        </w:r>
        <w:r w:rsidR="008A7C3B" w:rsidRPr="006959F5">
          <w:rPr>
            <w:spacing w:val="-5"/>
          </w:rPr>
          <w:t xml:space="preserve"> </w:t>
        </w:r>
        <w:r w:rsidR="008A7C3B" w:rsidRPr="006959F5">
          <w:t>agents</w:t>
        </w:r>
        <w:r w:rsidR="008A7C3B" w:rsidRPr="006959F5">
          <w:tab/>
        </w:r>
      </w:hyperlink>
      <w:r w:rsidR="008A7C3B">
        <w:t>42</w:t>
      </w:r>
    </w:p>
    <w:p w:rsidR="008A7C3B" w:rsidRPr="006959F5" w:rsidRDefault="003C4534" w:rsidP="008A7C3B">
      <w:pPr>
        <w:tabs>
          <w:tab w:val="right" w:leader="dot" w:pos="8734"/>
        </w:tabs>
        <w:spacing w:line="360" w:lineRule="auto"/>
        <w:ind w:left="100"/>
      </w:pPr>
      <w:hyperlink w:anchor="_bookmark24" w:history="1">
        <w:r w:rsidR="008A7C3B">
          <w:t xml:space="preserve">Metering equipment, </w:t>
        </w:r>
        <w:r w:rsidR="008A7C3B" w:rsidRPr="006959F5">
          <w:t>metering</w:t>
        </w:r>
        <w:r w:rsidR="008A7C3B" w:rsidRPr="006959F5">
          <w:rPr>
            <w:spacing w:val="-1"/>
          </w:rPr>
          <w:t xml:space="preserve"> </w:t>
        </w:r>
        <w:r w:rsidR="008A7C3B" w:rsidRPr="006959F5">
          <w:t>of</w:t>
        </w:r>
        <w:r w:rsidR="008A7C3B" w:rsidRPr="006959F5">
          <w:rPr>
            <w:spacing w:val="-3"/>
          </w:rPr>
          <w:t xml:space="preserve"> </w:t>
        </w:r>
        <w:r w:rsidR="008A7C3B" w:rsidRPr="006959F5">
          <w:t>services</w:t>
        </w:r>
        <w:r w:rsidR="008A7C3B">
          <w:t xml:space="preserve"> and defective meters</w:t>
        </w:r>
        <w:r w:rsidR="008A7C3B">
          <w:tab/>
          <w:t>4</w:t>
        </w:r>
      </w:hyperlink>
      <w:r w:rsidR="008A7C3B">
        <w:t>2</w:t>
      </w:r>
    </w:p>
    <w:p w:rsidR="008A7C3B" w:rsidRPr="006959F5" w:rsidRDefault="003C4534" w:rsidP="008A7C3B">
      <w:pPr>
        <w:tabs>
          <w:tab w:val="right" w:leader="dot" w:pos="8734"/>
        </w:tabs>
        <w:spacing w:before="1" w:line="360" w:lineRule="auto"/>
        <w:ind w:left="100"/>
      </w:pPr>
      <w:hyperlink w:anchor="_bookmark26" w:history="1">
        <w:r w:rsidR="008A7C3B" w:rsidRPr="006959F5">
          <w:t>Meter accuracy</w:t>
        </w:r>
        <w:r w:rsidR="008A7C3B" w:rsidRPr="006959F5">
          <w:tab/>
        </w:r>
      </w:hyperlink>
      <w:r w:rsidR="008A7C3B">
        <w:t>44</w:t>
      </w:r>
    </w:p>
    <w:p w:rsidR="008A7C3B" w:rsidRPr="006959F5" w:rsidRDefault="003C4534" w:rsidP="008A7C3B">
      <w:pPr>
        <w:tabs>
          <w:tab w:val="right" w:leader="dot" w:pos="8734"/>
        </w:tabs>
        <w:spacing w:line="360" w:lineRule="auto"/>
        <w:ind w:left="100"/>
      </w:pPr>
      <w:hyperlink w:anchor="_bookmark27" w:history="1">
        <w:r w:rsidR="008A7C3B" w:rsidRPr="006959F5">
          <w:t>Dispensing with the use of</w:t>
        </w:r>
        <w:r w:rsidR="008A7C3B" w:rsidRPr="006959F5">
          <w:rPr>
            <w:spacing w:val="-3"/>
          </w:rPr>
          <w:t xml:space="preserve"> </w:t>
        </w:r>
        <w:r w:rsidR="008A7C3B" w:rsidRPr="006959F5">
          <w:t>a</w:t>
        </w:r>
        <w:r w:rsidR="008A7C3B" w:rsidRPr="006959F5">
          <w:rPr>
            <w:spacing w:val="1"/>
          </w:rPr>
          <w:t xml:space="preserve"> </w:t>
        </w:r>
        <w:r w:rsidR="008A7C3B" w:rsidRPr="006959F5">
          <w:t>meter</w:t>
        </w:r>
        <w:r w:rsidR="008A7C3B" w:rsidRPr="006959F5">
          <w:tab/>
        </w:r>
        <w:r w:rsidR="008A7C3B">
          <w:t>4</w:t>
        </w:r>
      </w:hyperlink>
      <w:r w:rsidR="008A7C3B">
        <w:t>6</w:t>
      </w:r>
    </w:p>
    <w:p w:rsidR="008A7C3B" w:rsidRPr="006959F5" w:rsidRDefault="003C4534" w:rsidP="008A7C3B">
      <w:pPr>
        <w:tabs>
          <w:tab w:val="right" w:leader="dot" w:pos="8734"/>
        </w:tabs>
        <w:spacing w:line="360" w:lineRule="auto"/>
        <w:ind w:left="100"/>
      </w:pPr>
      <w:hyperlink w:anchor="_bookmark28" w:history="1">
        <w:r w:rsidR="008A7C3B" w:rsidRPr="006959F5">
          <w:t>Prohibition or restriction of consumption of</w:t>
        </w:r>
        <w:r w:rsidR="008A7C3B" w:rsidRPr="006959F5">
          <w:rPr>
            <w:spacing w:val="-7"/>
          </w:rPr>
          <w:t xml:space="preserve"> </w:t>
        </w:r>
        <w:r w:rsidR="008A7C3B" w:rsidRPr="006959F5">
          <w:t>metered services</w:t>
        </w:r>
        <w:r w:rsidR="008A7C3B" w:rsidRPr="006959F5">
          <w:tab/>
        </w:r>
        <w:r w:rsidR="008A7C3B">
          <w:t>4</w:t>
        </w:r>
      </w:hyperlink>
      <w:r w:rsidR="008A7C3B">
        <w:t>6</w:t>
      </w:r>
    </w:p>
    <w:p w:rsidR="008A7C3B" w:rsidRPr="006959F5" w:rsidRDefault="003C4534" w:rsidP="008A7C3B">
      <w:pPr>
        <w:tabs>
          <w:tab w:val="right" w:leader="dot" w:pos="8734"/>
        </w:tabs>
        <w:spacing w:before="1" w:line="360" w:lineRule="auto"/>
        <w:ind w:left="100"/>
      </w:pPr>
      <w:hyperlink w:anchor="_bookmark29" w:history="1">
        <w:r w:rsidR="008A7C3B" w:rsidRPr="006959F5">
          <w:t>Measure to ensure compliance with prohibition or restriction notice</w:t>
        </w:r>
        <w:r w:rsidR="008A7C3B" w:rsidRPr="006959F5">
          <w:tab/>
        </w:r>
        <w:r w:rsidR="008A7C3B">
          <w:t>4</w:t>
        </w:r>
      </w:hyperlink>
      <w:r w:rsidR="008A7C3B">
        <w:t>7</w:t>
      </w:r>
    </w:p>
    <w:p w:rsidR="008A7C3B" w:rsidRDefault="003C4534" w:rsidP="008A7C3B">
      <w:pPr>
        <w:tabs>
          <w:tab w:val="right" w:leader="dot" w:pos="8734"/>
        </w:tabs>
        <w:spacing w:line="360" w:lineRule="auto"/>
        <w:ind w:left="100"/>
      </w:pPr>
      <w:hyperlink w:anchor="_bookmark30" w:history="1">
        <w:r w:rsidR="008A7C3B" w:rsidRPr="006959F5">
          <w:t>Disconnection of metered services without notice</w:t>
        </w:r>
        <w:r w:rsidR="008A7C3B" w:rsidRPr="006959F5">
          <w:tab/>
        </w:r>
      </w:hyperlink>
      <w:r w:rsidR="008A7C3B">
        <w:t>48</w:t>
      </w:r>
    </w:p>
    <w:p w:rsidR="008A7C3B" w:rsidRPr="006959F5" w:rsidRDefault="003C4534" w:rsidP="008A7C3B">
      <w:pPr>
        <w:tabs>
          <w:tab w:val="right" w:leader="dot" w:pos="8734"/>
        </w:tabs>
        <w:spacing w:line="360" w:lineRule="auto"/>
        <w:ind w:left="100"/>
      </w:pPr>
      <w:hyperlink w:anchor="_bookmark31" w:history="1">
        <w:r w:rsidR="008A7C3B" w:rsidRPr="006959F5">
          <w:t>Reading of</w:t>
        </w:r>
        <w:r w:rsidR="008A7C3B" w:rsidRPr="006959F5">
          <w:rPr>
            <w:spacing w:val="-4"/>
          </w:rPr>
          <w:t xml:space="preserve"> </w:t>
        </w:r>
        <w:r w:rsidR="008A7C3B" w:rsidRPr="006959F5">
          <w:t>Credit</w:t>
        </w:r>
        <w:r w:rsidR="008A7C3B" w:rsidRPr="006959F5">
          <w:rPr>
            <w:spacing w:val="-2"/>
          </w:rPr>
          <w:t xml:space="preserve"> </w:t>
        </w:r>
        <w:r w:rsidR="008A7C3B" w:rsidRPr="006959F5">
          <w:t>Meters</w:t>
        </w:r>
        <w:r w:rsidR="008A7C3B" w:rsidRPr="006959F5">
          <w:tab/>
        </w:r>
      </w:hyperlink>
      <w:r w:rsidR="008A7C3B">
        <w:t>49</w:t>
      </w:r>
    </w:p>
    <w:p w:rsidR="008A7C3B" w:rsidRPr="006959F5" w:rsidRDefault="003C4534" w:rsidP="008A7C3B">
      <w:pPr>
        <w:tabs>
          <w:tab w:val="right" w:leader="dot" w:pos="8734"/>
        </w:tabs>
        <w:spacing w:line="360" w:lineRule="auto"/>
        <w:ind w:left="100"/>
      </w:pPr>
      <w:hyperlink w:anchor="_bookmark32" w:history="1">
        <w:r w:rsidR="008A7C3B" w:rsidRPr="006959F5">
          <w:t>Pre</w:t>
        </w:r>
        <w:r w:rsidR="008A7C3B">
          <w:t>-</w:t>
        </w:r>
        <w:r w:rsidR="008A7C3B" w:rsidRPr="006959F5">
          <w:t>payment</w:t>
        </w:r>
        <w:r w:rsidR="008A7C3B" w:rsidRPr="006959F5">
          <w:rPr>
            <w:spacing w:val="-2"/>
          </w:rPr>
          <w:t xml:space="preserve"> </w:t>
        </w:r>
        <w:r w:rsidR="008A7C3B" w:rsidRPr="006959F5">
          <w:t>Meters</w:t>
        </w:r>
        <w:r w:rsidR="008A7C3B" w:rsidRPr="006959F5">
          <w:tab/>
        </w:r>
        <w:r w:rsidR="008A7C3B">
          <w:t>5</w:t>
        </w:r>
      </w:hyperlink>
      <w:r w:rsidR="008A7C3B">
        <w:t>0</w:t>
      </w:r>
    </w:p>
    <w:p w:rsidR="008A7C3B" w:rsidRPr="006959F5" w:rsidRDefault="003C4534" w:rsidP="008A7C3B">
      <w:pPr>
        <w:tabs>
          <w:tab w:val="right" w:leader="dot" w:pos="8734"/>
        </w:tabs>
        <w:spacing w:line="360" w:lineRule="auto"/>
        <w:ind w:left="100"/>
      </w:pPr>
      <w:hyperlink w:anchor="_bookmark33" w:history="1">
        <w:r w:rsidR="008A7C3B" w:rsidRPr="006959F5">
          <w:t>Resale of water or</w:t>
        </w:r>
        <w:r w:rsidR="008A7C3B" w:rsidRPr="006959F5">
          <w:rPr>
            <w:spacing w:val="-1"/>
          </w:rPr>
          <w:t xml:space="preserve"> </w:t>
        </w:r>
        <w:r w:rsidR="008A7C3B" w:rsidRPr="006959F5">
          <w:t>electricity</w:t>
        </w:r>
        <w:r w:rsidR="008A7C3B" w:rsidRPr="006959F5">
          <w:tab/>
        </w:r>
        <w:r w:rsidR="008A7C3B">
          <w:t>5</w:t>
        </w:r>
      </w:hyperlink>
      <w:r w:rsidR="008A7C3B">
        <w:t>1</w:t>
      </w:r>
    </w:p>
    <w:p w:rsidR="008A7C3B" w:rsidRPr="006959F5" w:rsidRDefault="003C4534" w:rsidP="008A7C3B">
      <w:pPr>
        <w:tabs>
          <w:tab w:val="right" w:leader="dot" w:pos="8734"/>
        </w:tabs>
        <w:spacing w:before="1" w:line="360" w:lineRule="auto"/>
        <w:ind w:left="100"/>
      </w:pPr>
      <w:hyperlink w:anchor="_bookmark34" w:history="1">
        <w:r w:rsidR="008A7C3B" w:rsidRPr="006959F5">
          <w:t>Additional powers to restrict or disconnect supply</w:t>
        </w:r>
        <w:r w:rsidR="008A7C3B" w:rsidRPr="006959F5">
          <w:rPr>
            <w:spacing w:val="-8"/>
          </w:rPr>
          <w:t xml:space="preserve"> </w:t>
        </w:r>
        <w:r w:rsidR="008A7C3B" w:rsidRPr="006959F5">
          <w:t>of</w:t>
        </w:r>
        <w:r w:rsidR="008A7C3B" w:rsidRPr="006959F5">
          <w:rPr>
            <w:spacing w:val="-1"/>
          </w:rPr>
          <w:t xml:space="preserve"> </w:t>
        </w:r>
        <w:r w:rsidR="008A7C3B" w:rsidRPr="006959F5">
          <w:t>services</w:t>
        </w:r>
        <w:r w:rsidR="008A7C3B" w:rsidRPr="006959F5">
          <w:tab/>
        </w:r>
        <w:r w:rsidR="008A7C3B">
          <w:t>5</w:t>
        </w:r>
      </w:hyperlink>
      <w:r w:rsidR="008A7C3B">
        <w:t>1</w:t>
      </w:r>
    </w:p>
    <w:p w:rsidR="008A7C3B" w:rsidRPr="006959F5" w:rsidRDefault="003C4534" w:rsidP="008A7C3B">
      <w:pPr>
        <w:tabs>
          <w:tab w:val="right" w:leader="dot" w:pos="8734"/>
        </w:tabs>
        <w:spacing w:line="360" w:lineRule="auto"/>
        <w:ind w:left="100"/>
      </w:pPr>
      <w:hyperlink w:anchor="_bookmark35" w:history="1">
        <w:r w:rsidR="008A7C3B" w:rsidRPr="006959F5">
          <w:t>Tampering, unauthorised connections and reconnections, and improper use</w:t>
        </w:r>
        <w:r w:rsidR="008A7C3B" w:rsidRPr="006959F5">
          <w:tab/>
        </w:r>
        <w:r w:rsidR="008A7C3B">
          <w:t>5</w:t>
        </w:r>
      </w:hyperlink>
      <w:r w:rsidR="008A7C3B">
        <w:t>2</w:t>
      </w:r>
    </w:p>
    <w:p w:rsidR="008A7C3B" w:rsidRPr="006959F5" w:rsidRDefault="003C4534" w:rsidP="008A7C3B">
      <w:pPr>
        <w:tabs>
          <w:tab w:val="right" w:leader="dot" w:pos="8734"/>
        </w:tabs>
        <w:spacing w:before="1" w:line="360" w:lineRule="auto"/>
        <w:ind w:left="100"/>
      </w:pPr>
      <w:hyperlink w:anchor="_bookmark36" w:history="1">
        <w:r w:rsidR="008A7C3B" w:rsidRPr="006959F5">
          <w:t>Clearance</w:t>
        </w:r>
        <w:r w:rsidR="008A7C3B" w:rsidRPr="006959F5">
          <w:rPr>
            <w:spacing w:val="-1"/>
          </w:rPr>
          <w:t xml:space="preserve"> </w:t>
        </w:r>
        <w:r w:rsidR="008A7C3B" w:rsidRPr="006959F5">
          <w:t>certificate</w:t>
        </w:r>
        <w:r w:rsidR="008A7C3B" w:rsidRPr="006959F5">
          <w:tab/>
        </w:r>
        <w:r w:rsidR="008A7C3B">
          <w:t>5</w:t>
        </w:r>
      </w:hyperlink>
      <w:r w:rsidR="008A7C3B">
        <w:t>3</w:t>
      </w:r>
    </w:p>
    <w:p w:rsidR="008A7C3B" w:rsidRPr="006959F5" w:rsidRDefault="003C4534" w:rsidP="008A7C3B">
      <w:pPr>
        <w:tabs>
          <w:tab w:val="right" w:leader="dot" w:pos="8734"/>
        </w:tabs>
        <w:spacing w:line="360" w:lineRule="auto"/>
        <w:ind w:left="100"/>
      </w:pPr>
      <w:hyperlink w:anchor="_bookmark37" w:history="1">
        <w:r w:rsidR="008A7C3B" w:rsidRPr="006959F5">
          <w:t>Tenders</w:t>
        </w:r>
        <w:r w:rsidR="008A7C3B" w:rsidRPr="006959F5">
          <w:rPr>
            <w:spacing w:val="-2"/>
          </w:rPr>
          <w:t xml:space="preserve"> </w:t>
        </w:r>
        <w:r w:rsidR="008A7C3B" w:rsidRPr="006959F5">
          <w:t>and grants-in-aid</w:t>
        </w:r>
        <w:r w:rsidR="008A7C3B" w:rsidRPr="006959F5">
          <w:tab/>
        </w:r>
        <w:r w:rsidR="008A7C3B">
          <w:t>5</w:t>
        </w:r>
      </w:hyperlink>
      <w:r w:rsidR="008A7C3B">
        <w:t>5</w:t>
      </w:r>
    </w:p>
    <w:p w:rsidR="008A7C3B" w:rsidRPr="006959F5" w:rsidRDefault="003C4534" w:rsidP="008A7C3B">
      <w:pPr>
        <w:tabs>
          <w:tab w:val="right" w:leader="dot" w:pos="8734"/>
        </w:tabs>
        <w:spacing w:line="360" w:lineRule="auto"/>
        <w:ind w:left="100"/>
      </w:pPr>
      <w:hyperlink w:anchor="_bookmark38" w:history="1">
        <w:r w:rsidR="008A7C3B" w:rsidRPr="006959F5">
          <w:t>Power of council to</w:t>
        </w:r>
        <w:r w:rsidR="008A7C3B" w:rsidRPr="006959F5">
          <w:rPr>
            <w:spacing w:val="-1"/>
          </w:rPr>
          <w:t xml:space="preserve"> </w:t>
        </w:r>
        <w:r w:rsidR="008A7C3B" w:rsidRPr="006959F5">
          <w:t>recover costs</w:t>
        </w:r>
        <w:r w:rsidR="008A7C3B" w:rsidRPr="006959F5">
          <w:tab/>
        </w:r>
        <w:r w:rsidR="008A7C3B">
          <w:t>5</w:t>
        </w:r>
      </w:hyperlink>
      <w:r w:rsidR="008A7C3B">
        <w:t>5</w:t>
      </w:r>
    </w:p>
    <w:p w:rsidR="008A7C3B" w:rsidRDefault="003C4534" w:rsidP="008A7C3B">
      <w:pPr>
        <w:tabs>
          <w:tab w:val="right" w:leader="dot" w:pos="8734"/>
        </w:tabs>
        <w:spacing w:before="1" w:line="360" w:lineRule="auto"/>
        <w:ind w:left="100"/>
      </w:pPr>
      <w:hyperlink w:anchor="_bookmark39" w:history="1">
        <w:r w:rsidR="008A7C3B" w:rsidRPr="006959F5">
          <w:t>Prima</w:t>
        </w:r>
        <w:r w:rsidR="008A7C3B" w:rsidRPr="006959F5">
          <w:rPr>
            <w:spacing w:val="1"/>
          </w:rPr>
          <w:t xml:space="preserve"> </w:t>
        </w:r>
        <w:r w:rsidR="008A7C3B" w:rsidRPr="006959F5">
          <w:t>facie</w:t>
        </w:r>
        <w:r w:rsidR="008A7C3B" w:rsidRPr="006959F5">
          <w:rPr>
            <w:spacing w:val="-1"/>
          </w:rPr>
          <w:t xml:space="preserve"> </w:t>
        </w:r>
        <w:r w:rsidR="008A7C3B" w:rsidRPr="006959F5">
          <w:t>evidence</w:t>
        </w:r>
        <w:r w:rsidR="008A7C3B" w:rsidRPr="006959F5">
          <w:tab/>
        </w:r>
        <w:r w:rsidR="008A7C3B">
          <w:t>5</w:t>
        </w:r>
      </w:hyperlink>
      <w:r w:rsidR="008A7C3B">
        <w:t>6</w:t>
      </w:r>
    </w:p>
    <w:p w:rsidR="008A7C3B" w:rsidRPr="006959F5" w:rsidRDefault="008A7C3B" w:rsidP="008A7C3B">
      <w:pPr>
        <w:tabs>
          <w:tab w:val="right" w:leader="dot" w:pos="8734"/>
        </w:tabs>
        <w:spacing w:before="1" w:line="360" w:lineRule="auto"/>
        <w:ind w:left="100"/>
      </w:pPr>
      <w:r>
        <w:t>Safe accommodation of service connections and appliances</w:t>
      </w:r>
      <w:r>
        <w:tab/>
        <w:t>56</w:t>
      </w:r>
    </w:p>
    <w:p w:rsidR="008A7C3B" w:rsidRPr="006959F5" w:rsidRDefault="003C4534" w:rsidP="008A7C3B">
      <w:pPr>
        <w:tabs>
          <w:tab w:val="right" w:leader="dot" w:pos="8734"/>
        </w:tabs>
        <w:spacing w:line="360" w:lineRule="auto"/>
        <w:ind w:left="100"/>
      </w:pPr>
      <w:hyperlink w:anchor="_bookmark40" w:history="1">
        <w:r w:rsidR="008A7C3B" w:rsidRPr="006959F5">
          <w:t>Abandonment of bad debts, and full and final settlement</w:t>
        </w:r>
        <w:r w:rsidR="008A7C3B" w:rsidRPr="006959F5">
          <w:rPr>
            <w:spacing w:val="-6"/>
          </w:rPr>
          <w:t xml:space="preserve"> </w:t>
        </w:r>
        <w:r w:rsidR="008A7C3B" w:rsidRPr="006959F5">
          <w:t>of</w:t>
        </w:r>
        <w:r w:rsidR="008A7C3B" w:rsidRPr="006959F5">
          <w:rPr>
            <w:spacing w:val="-3"/>
          </w:rPr>
          <w:t xml:space="preserve"> </w:t>
        </w:r>
        <w:r w:rsidR="008A7C3B" w:rsidRPr="006959F5">
          <w:t>account</w:t>
        </w:r>
        <w:r w:rsidR="008A7C3B">
          <w:t>s</w:t>
        </w:r>
        <w:r w:rsidR="008A7C3B" w:rsidRPr="006959F5">
          <w:tab/>
        </w:r>
        <w:r w:rsidR="008A7C3B">
          <w:t>5</w:t>
        </w:r>
      </w:hyperlink>
      <w:r w:rsidR="008A7C3B">
        <w:t>6</w:t>
      </w:r>
    </w:p>
    <w:p w:rsidR="008A7C3B" w:rsidRPr="006959F5" w:rsidRDefault="003C4534" w:rsidP="008A7C3B">
      <w:pPr>
        <w:tabs>
          <w:tab w:val="right" w:leader="dot" w:pos="8734"/>
        </w:tabs>
        <w:spacing w:line="360" w:lineRule="auto"/>
        <w:ind w:left="100"/>
      </w:pPr>
      <w:hyperlink w:anchor="_bookmark41" w:history="1">
        <w:r w:rsidR="008A7C3B" w:rsidRPr="006959F5">
          <w:t>Impairment of debts in terms</w:t>
        </w:r>
        <w:r w:rsidR="008A7C3B" w:rsidRPr="006959F5">
          <w:rPr>
            <w:spacing w:val="-6"/>
          </w:rPr>
          <w:t xml:space="preserve"> </w:t>
        </w:r>
        <w:r w:rsidR="008A7C3B" w:rsidRPr="006959F5">
          <w:t>of</w:t>
        </w:r>
        <w:r w:rsidR="008A7C3B" w:rsidRPr="006959F5">
          <w:rPr>
            <w:spacing w:val="-3"/>
          </w:rPr>
          <w:t xml:space="preserve"> </w:t>
        </w:r>
        <w:r w:rsidR="008A7C3B" w:rsidRPr="006959F5">
          <w:t>GRAP</w:t>
        </w:r>
        <w:r w:rsidR="008A7C3B" w:rsidRPr="006959F5">
          <w:tab/>
        </w:r>
      </w:hyperlink>
      <w:r w:rsidR="008A7C3B">
        <w:t>58</w:t>
      </w:r>
    </w:p>
    <w:p w:rsidR="008A7C3B" w:rsidRPr="006959F5" w:rsidRDefault="003C4534" w:rsidP="008A7C3B">
      <w:pPr>
        <w:tabs>
          <w:tab w:val="right" w:leader="dot" w:pos="8734"/>
        </w:tabs>
        <w:spacing w:before="1" w:line="360" w:lineRule="auto"/>
        <w:ind w:left="100"/>
      </w:pPr>
      <w:hyperlink w:anchor="_bookmark42" w:history="1">
        <w:r w:rsidR="008A7C3B" w:rsidRPr="006959F5">
          <w:t>Power of entry</w:t>
        </w:r>
        <w:r w:rsidR="008A7C3B" w:rsidRPr="006959F5">
          <w:rPr>
            <w:spacing w:val="-6"/>
          </w:rPr>
          <w:t xml:space="preserve"> </w:t>
        </w:r>
        <w:r w:rsidR="008A7C3B" w:rsidRPr="006959F5">
          <w:t>and inspection</w:t>
        </w:r>
        <w:r w:rsidR="008A7C3B" w:rsidRPr="006959F5">
          <w:tab/>
        </w:r>
      </w:hyperlink>
      <w:r w:rsidR="008A7C3B">
        <w:t>59</w:t>
      </w:r>
    </w:p>
    <w:p w:rsidR="008A7C3B" w:rsidRPr="006959F5" w:rsidRDefault="003C4534" w:rsidP="008A7C3B">
      <w:pPr>
        <w:tabs>
          <w:tab w:val="right" w:leader="dot" w:pos="8734"/>
        </w:tabs>
        <w:spacing w:line="360" w:lineRule="auto"/>
        <w:ind w:left="100"/>
      </w:pPr>
      <w:hyperlink w:anchor="_bookmark43" w:history="1">
        <w:r w:rsidR="008A7C3B" w:rsidRPr="006959F5">
          <w:t>Authentication and service of orders, notices and</w:t>
        </w:r>
        <w:r w:rsidR="008A7C3B" w:rsidRPr="006959F5">
          <w:rPr>
            <w:spacing w:val="-5"/>
          </w:rPr>
          <w:t xml:space="preserve"> </w:t>
        </w:r>
        <w:r w:rsidR="008A7C3B" w:rsidRPr="006959F5">
          <w:t>other documents</w:t>
        </w:r>
        <w:r w:rsidR="008A7C3B" w:rsidRPr="006959F5">
          <w:tab/>
        </w:r>
        <w:r w:rsidR="008A7C3B">
          <w:t>6</w:t>
        </w:r>
      </w:hyperlink>
      <w:r w:rsidR="008A7C3B">
        <w:t>0</w:t>
      </w:r>
    </w:p>
    <w:p w:rsidR="008A7C3B" w:rsidRPr="006959F5" w:rsidRDefault="003C4534" w:rsidP="008A7C3B">
      <w:pPr>
        <w:tabs>
          <w:tab w:val="right" w:leader="dot" w:pos="8734"/>
        </w:tabs>
        <w:spacing w:line="360" w:lineRule="auto"/>
        <w:ind w:left="100"/>
      </w:pPr>
      <w:hyperlink w:anchor="_bookmark44" w:history="1">
        <w:r w:rsidR="008A7C3B" w:rsidRPr="006959F5">
          <w:t>Right</w:t>
        </w:r>
        <w:r w:rsidR="008A7C3B" w:rsidRPr="006959F5">
          <w:rPr>
            <w:spacing w:val="-2"/>
          </w:rPr>
          <w:t xml:space="preserve"> </w:t>
        </w:r>
        <w:r w:rsidR="008A7C3B" w:rsidRPr="006959F5">
          <w:t>of</w:t>
        </w:r>
        <w:r w:rsidR="008A7C3B" w:rsidRPr="006959F5">
          <w:rPr>
            <w:spacing w:val="-3"/>
          </w:rPr>
          <w:t xml:space="preserve"> </w:t>
        </w:r>
        <w:r w:rsidR="008A7C3B" w:rsidRPr="006959F5">
          <w:t>appeal</w:t>
        </w:r>
        <w:r w:rsidR="008A7C3B" w:rsidRPr="006959F5">
          <w:tab/>
        </w:r>
        <w:r w:rsidR="008A7C3B">
          <w:t>6</w:t>
        </w:r>
      </w:hyperlink>
      <w:r w:rsidR="008A7C3B">
        <w:t>1</w:t>
      </w:r>
    </w:p>
    <w:p w:rsidR="008A7C3B" w:rsidRPr="006959F5" w:rsidRDefault="003C4534" w:rsidP="008A7C3B">
      <w:pPr>
        <w:tabs>
          <w:tab w:val="right" w:leader="dot" w:pos="8734"/>
        </w:tabs>
        <w:spacing w:before="1" w:line="360" w:lineRule="auto"/>
        <w:ind w:left="100"/>
      </w:pPr>
      <w:hyperlink w:anchor="_bookmark45" w:history="1">
        <w:r w:rsidR="008A7C3B" w:rsidRPr="006959F5">
          <w:t>Records</w:t>
        </w:r>
        <w:r w:rsidR="008A7C3B" w:rsidRPr="006959F5">
          <w:rPr>
            <w:spacing w:val="-2"/>
          </w:rPr>
          <w:t xml:space="preserve"> </w:t>
        </w:r>
        <w:r w:rsidR="008A7C3B" w:rsidRPr="006959F5">
          <w:t>Management</w:t>
        </w:r>
        <w:r w:rsidR="008A7C3B" w:rsidRPr="006959F5">
          <w:tab/>
        </w:r>
      </w:hyperlink>
      <w:r w:rsidR="008A7C3B">
        <w:t>61</w:t>
      </w:r>
    </w:p>
    <w:p w:rsidR="008A7C3B" w:rsidRPr="006959F5" w:rsidRDefault="003C4534" w:rsidP="008A7C3B">
      <w:pPr>
        <w:tabs>
          <w:tab w:val="right" w:leader="dot" w:pos="8734"/>
        </w:tabs>
        <w:spacing w:before="1" w:line="360" w:lineRule="auto"/>
        <w:ind w:left="100"/>
      </w:pPr>
      <w:hyperlink w:anchor="_bookmark46" w:history="1">
        <w:r w:rsidR="008A7C3B" w:rsidRPr="006959F5">
          <w:t>Related policies</w:t>
        </w:r>
        <w:r w:rsidR="008A7C3B" w:rsidRPr="006959F5">
          <w:tab/>
        </w:r>
        <w:r w:rsidR="008A7C3B">
          <w:t>6</w:t>
        </w:r>
      </w:hyperlink>
      <w:r w:rsidR="008A7C3B">
        <w:t>2</w:t>
      </w:r>
    </w:p>
    <w:p w:rsidR="008A7C3B" w:rsidRPr="006959F5" w:rsidRDefault="003C4534" w:rsidP="008A7C3B">
      <w:pPr>
        <w:tabs>
          <w:tab w:val="right" w:leader="dot" w:pos="8734"/>
        </w:tabs>
        <w:spacing w:line="360" w:lineRule="auto"/>
        <w:ind w:left="100"/>
      </w:pPr>
      <w:hyperlink w:anchor="_bookmark47" w:history="1">
        <w:r w:rsidR="008A7C3B" w:rsidRPr="006959F5">
          <w:t>Responsibility</w:t>
        </w:r>
        <w:r w:rsidR="008A7C3B" w:rsidRPr="006959F5">
          <w:rPr>
            <w:spacing w:val="-2"/>
          </w:rPr>
          <w:t xml:space="preserve"> </w:t>
        </w:r>
        <w:r w:rsidR="008A7C3B" w:rsidRPr="006959F5">
          <w:t>Framework</w:t>
        </w:r>
        <w:r w:rsidR="008A7C3B" w:rsidRPr="006959F5">
          <w:tab/>
        </w:r>
        <w:r w:rsidR="008A7C3B">
          <w:t>6</w:t>
        </w:r>
      </w:hyperlink>
      <w:r w:rsidR="008A7C3B">
        <w:t>3</w:t>
      </w:r>
    </w:p>
    <w:p w:rsidR="008A7C3B" w:rsidRDefault="003C4534" w:rsidP="008A7C3B">
      <w:pPr>
        <w:tabs>
          <w:tab w:val="right" w:leader="dot" w:pos="8734"/>
        </w:tabs>
        <w:spacing w:line="360" w:lineRule="auto"/>
        <w:ind w:left="100"/>
      </w:pPr>
      <w:hyperlink w:anchor="_bookmark48" w:history="1">
        <w:r w:rsidR="008A7C3B" w:rsidRPr="006959F5">
          <w:t>Information</w:t>
        </w:r>
        <w:r w:rsidR="008A7C3B" w:rsidRPr="006959F5">
          <w:rPr>
            <w:spacing w:val="-2"/>
          </w:rPr>
          <w:t xml:space="preserve"> </w:t>
        </w:r>
        <w:r w:rsidR="008A7C3B" w:rsidRPr="006959F5">
          <w:t>and Education</w:t>
        </w:r>
        <w:r w:rsidR="008A7C3B" w:rsidRPr="006959F5">
          <w:tab/>
        </w:r>
        <w:r w:rsidR="008A7C3B">
          <w:t>6</w:t>
        </w:r>
      </w:hyperlink>
      <w:r w:rsidR="008A7C3B">
        <w:t>4</w:t>
      </w:r>
    </w:p>
    <w:p w:rsidR="008A7C3B" w:rsidRPr="006959F5" w:rsidRDefault="008A7C3B" w:rsidP="008A7C3B">
      <w:pPr>
        <w:tabs>
          <w:tab w:val="right" w:leader="dot" w:pos="8734"/>
        </w:tabs>
        <w:spacing w:line="360" w:lineRule="auto"/>
        <w:ind w:left="100"/>
      </w:pPr>
      <w:r>
        <w:t>Offences</w:t>
      </w:r>
      <w:r>
        <w:tab/>
        <w:t>64</w:t>
      </w:r>
    </w:p>
    <w:p w:rsidR="008A7C3B" w:rsidRPr="006959F5" w:rsidRDefault="003C4534" w:rsidP="008A7C3B">
      <w:pPr>
        <w:tabs>
          <w:tab w:val="right" w:leader="dot" w:pos="8734"/>
        </w:tabs>
        <w:spacing w:before="1" w:line="360" w:lineRule="auto"/>
        <w:ind w:left="100"/>
      </w:pPr>
      <w:hyperlink w:anchor="_bookmark49" w:history="1">
        <w:r w:rsidR="008A7C3B" w:rsidRPr="006959F5">
          <w:t>Policy Implementation and</w:t>
        </w:r>
        <w:r w:rsidR="008A7C3B" w:rsidRPr="006959F5">
          <w:rPr>
            <w:spacing w:val="-5"/>
          </w:rPr>
          <w:t xml:space="preserve"> </w:t>
        </w:r>
        <w:r w:rsidR="008A7C3B" w:rsidRPr="006959F5">
          <w:t>Review</w:t>
        </w:r>
        <w:r w:rsidR="008A7C3B" w:rsidRPr="006959F5">
          <w:rPr>
            <w:spacing w:val="-3"/>
          </w:rPr>
          <w:t xml:space="preserve"> </w:t>
        </w:r>
        <w:r w:rsidR="008A7C3B" w:rsidRPr="006959F5">
          <w:t>Dates</w:t>
        </w:r>
        <w:r w:rsidR="008A7C3B" w:rsidRPr="006959F5">
          <w:tab/>
        </w:r>
        <w:r w:rsidR="008A7C3B">
          <w:t>6</w:t>
        </w:r>
      </w:hyperlink>
      <w:r w:rsidR="008A7C3B">
        <w:t>5</w:t>
      </w:r>
    </w:p>
    <w:p w:rsidR="008A7C3B" w:rsidRDefault="008A7C3B" w:rsidP="008A7C3B">
      <w:r>
        <w:t xml:space="preserve">  </w:t>
      </w:r>
      <w:hyperlink w:anchor="_bookmark50" w:history="1">
        <w:r w:rsidRPr="006959F5">
          <w:t>Policy</w:t>
        </w:r>
        <w:r w:rsidRPr="006959F5">
          <w:rPr>
            <w:spacing w:val="-2"/>
          </w:rPr>
          <w:t xml:space="preserve"> </w:t>
        </w:r>
        <w:r w:rsidRPr="006959F5">
          <w:t>Approval</w:t>
        </w:r>
        <w:r w:rsidRPr="006959F5">
          <w:tab/>
        </w:r>
      </w:hyperlink>
      <w:r>
        <w:tab/>
      </w:r>
      <w:r>
        <w:tab/>
      </w:r>
      <w:r>
        <w:tab/>
      </w:r>
      <w:r>
        <w:tab/>
      </w:r>
      <w:r>
        <w:tab/>
      </w:r>
      <w:r>
        <w:tab/>
      </w:r>
      <w:r>
        <w:tab/>
      </w:r>
      <w:r>
        <w:tab/>
        <w:t xml:space="preserve">         65</w:t>
      </w:r>
    </w:p>
    <w:p w:rsidR="008A7C3B" w:rsidRDefault="008A7C3B" w:rsidP="008A7C3B">
      <w:pPr>
        <w:spacing w:line="360" w:lineRule="auto"/>
      </w:pPr>
    </w:p>
    <w:p w:rsidR="008A7C3B" w:rsidRDefault="008A7C3B" w:rsidP="008A7C3B"/>
    <w:p w:rsidR="003D1904" w:rsidRDefault="003D1904" w:rsidP="006959F5">
      <w:pPr>
        <w:spacing w:line="360" w:lineRule="auto"/>
      </w:pPr>
    </w:p>
    <w:p w:rsidR="003D1904" w:rsidRDefault="003D1904" w:rsidP="003D1904"/>
    <w:p w:rsidR="00053805" w:rsidRPr="003D1904" w:rsidRDefault="00053805" w:rsidP="003D1904">
      <w:pPr>
        <w:sectPr w:rsidR="00053805" w:rsidRPr="003D1904" w:rsidSect="008561D0">
          <w:headerReference w:type="default" r:id="rId8"/>
          <w:footerReference w:type="default" r:id="rId9"/>
          <w:pgSz w:w="12240" w:h="15840" w:code="1"/>
          <w:pgMar w:top="1354" w:right="1656" w:bottom="1224" w:left="1699" w:header="0" w:footer="1022" w:gutter="0"/>
          <w:cols w:space="720"/>
          <w:titlePg/>
          <w:docGrid w:linePitch="299"/>
        </w:sectPr>
      </w:pPr>
      <w:bookmarkStart w:id="0" w:name="_GoBack"/>
      <w:bookmarkEnd w:id="0"/>
    </w:p>
    <w:p w:rsidR="00053805" w:rsidRPr="006959F5" w:rsidRDefault="007F1ADE" w:rsidP="006959F5">
      <w:pPr>
        <w:pStyle w:val="Heading1"/>
        <w:tabs>
          <w:tab w:val="left" w:pos="369"/>
        </w:tabs>
        <w:spacing w:before="76" w:line="360" w:lineRule="auto"/>
        <w:ind w:left="100" w:firstLine="0"/>
        <w:rPr>
          <w:sz w:val="22"/>
          <w:szCs w:val="22"/>
        </w:rPr>
      </w:pPr>
      <w:bookmarkStart w:id="1" w:name="_bookmark0"/>
      <w:bookmarkEnd w:id="1"/>
      <w:r w:rsidRPr="006959F5">
        <w:rPr>
          <w:sz w:val="22"/>
          <w:szCs w:val="22"/>
        </w:rPr>
        <w:lastRenderedPageBreak/>
        <w:t>PREAMBLE</w:t>
      </w:r>
    </w:p>
    <w:p w:rsidR="00F031EE" w:rsidRPr="00D26B28" w:rsidRDefault="00F031EE" w:rsidP="006959F5">
      <w:pPr>
        <w:pStyle w:val="BodyText"/>
        <w:spacing w:line="360" w:lineRule="auto"/>
        <w:ind w:left="100" w:right="141"/>
        <w:jc w:val="both"/>
        <w:rPr>
          <w:sz w:val="22"/>
          <w:szCs w:val="22"/>
        </w:rPr>
      </w:pPr>
      <w:r w:rsidRPr="00D26B28">
        <w:rPr>
          <w:sz w:val="22"/>
          <w:szCs w:val="22"/>
        </w:rPr>
        <w:t xml:space="preserve">In terms of section 96 of the Local Government: Municipal Systems Act, 2000, (Act 32 of 2000) the Dr Beyers </w:t>
      </w:r>
      <w:r w:rsidR="00911040">
        <w:rPr>
          <w:sz w:val="22"/>
          <w:szCs w:val="22"/>
        </w:rPr>
        <w:t>Naudé</w:t>
      </w:r>
      <w:r w:rsidRPr="00D26B28">
        <w:rPr>
          <w:sz w:val="22"/>
          <w:szCs w:val="22"/>
        </w:rPr>
        <w:t xml:space="preserve"> Municipality hereby adopts this </w:t>
      </w:r>
      <w:r w:rsidR="00AE5A45" w:rsidRPr="00D26B28">
        <w:rPr>
          <w:sz w:val="22"/>
          <w:szCs w:val="22"/>
        </w:rPr>
        <w:t>Credit Control and Debt Collection Policy</w:t>
      </w:r>
      <w:r w:rsidRPr="00D26B28">
        <w:rPr>
          <w:sz w:val="22"/>
          <w:szCs w:val="22"/>
        </w:rPr>
        <w:t>.</w:t>
      </w:r>
    </w:p>
    <w:p w:rsidR="009028FB" w:rsidRPr="00D26B28" w:rsidRDefault="009028FB" w:rsidP="006959F5">
      <w:pPr>
        <w:pStyle w:val="BodyText"/>
        <w:spacing w:line="360" w:lineRule="auto"/>
        <w:ind w:right="141"/>
        <w:jc w:val="both"/>
        <w:rPr>
          <w:b/>
          <w:sz w:val="22"/>
          <w:szCs w:val="22"/>
        </w:rPr>
      </w:pPr>
    </w:p>
    <w:p w:rsidR="009028FB" w:rsidRPr="00D26B28" w:rsidRDefault="009028FB" w:rsidP="006959F5">
      <w:pPr>
        <w:pStyle w:val="BodyText"/>
        <w:spacing w:line="360" w:lineRule="auto"/>
        <w:ind w:left="100" w:right="141"/>
        <w:jc w:val="both"/>
        <w:rPr>
          <w:sz w:val="22"/>
          <w:szCs w:val="22"/>
        </w:rPr>
      </w:pPr>
      <w:r w:rsidRPr="00D26B28">
        <w:rPr>
          <w:sz w:val="22"/>
          <w:szCs w:val="22"/>
        </w:rPr>
        <w:t xml:space="preserve">It is the duty of the municipality to collect all </w:t>
      </w:r>
      <w:r w:rsidR="006959F5" w:rsidRPr="00D26B28">
        <w:rPr>
          <w:sz w:val="22"/>
          <w:szCs w:val="22"/>
        </w:rPr>
        <w:t>monies</w:t>
      </w:r>
      <w:r w:rsidRPr="00D26B28">
        <w:rPr>
          <w:sz w:val="22"/>
          <w:szCs w:val="22"/>
        </w:rPr>
        <w:t xml:space="preserve"> owing to the municipality in</w:t>
      </w:r>
      <w:r w:rsidR="006959F5" w:rsidRPr="00D26B28">
        <w:rPr>
          <w:sz w:val="22"/>
          <w:szCs w:val="22"/>
        </w:rPr>
        <w:t xml:space="preserve"> accordance the Act and the applicable legislation. </w:t>
      </w:r>
    </w:p>
    <w:p w:rsidR="00053805" w:rsidRPr="00D26B28" w:rsidRDefault="00053805" w:rsidP="006959F5">
      <w:pPr>
        <w:pStyle w:val="BodyText"/>
        <w:spacing w:line="360" w:lineRule="auto"/>
        <w:rPr>
          <w:sz w:val="22"/>
          <w:szCs w:val="22"/>
        </w:rPr>
      </w:pPr>
    </w:p>
    <w:p w:rsidR="00053805" w:rsidRPr="00D26B28" w:rsidRDefault="007F1ADE" w:rsidP="00437EFE">
      <w:pPr>
        <w:pStyle w:val="Heading1"/>
        <w:numPr>
          <w:ilvl w:val="0"/>
          <w:numId w:val="39"/>
        </w:numPr>
        <w:tabs>
          <w:tab w:val="left" w:pos="370"/>
        </w:tabs>
        <w:spacing w:before="163" w:line="360" w:lineRule="auto"/>
        <w:ind w:left="369"/>
        <w:jc w:val="both"/>
        <w:rPr>
          <w:sz w:val="22"/>
          <w:szCs w:val="22"/>
        </w:rPr>
      </w:pPr>
      <w:bookmarkStart w:id="2" w:name="_bookmark2"/>
      <w:bookmarkEnd w:id="2"/>
      <w:r w:rsidRPr="00D26B28">
        <w:rPr>
          <w:sz w:val="22"/>
          <w:szCs w:val="22"/>
        </w:rPr>
        <w:t>DEFINITIONS AND</w:t>
      </w:r>
      <w:r w:rsidRPr="00D26B28">
        <w:rPr>
          <w:spacing w:val="2"/>
          <w:sz w:val="22"/>
          <w:szCs w:val="22"/>
        </w:rPr>
        <w:t xml:space="preserve"> </w:t>
      </w:r>
      <w:r w:rsidRPr="00D26B28">
        <w:rPr>
          <w:sz w:val="22"/>
          <w:szCs w:val="22"/>
        </w:rPr>
        <w:t>INTERPRETATION</w:t>
      </w:r>
    </w:p>
    <w:p w:rsidR="00053805" w:rsidRPr="00D26B28" w:rsidRDefault="007F1ADE" w:rsidP="006959F5">
      <w:pPr>
        <w:pStyle w:val="BodyText"/>
        <w:spacing w:before="1" w:line="360" w:lineRule="auto"/>
        <w:ind w:left="100" w:right="140"/>
        <w:jc w:val="both"/>
        <w:rPr>
          <w:sz w:val="22"/>
          <w:szCs w:val="22"/>
        </w:rPr>
      </w:pPr>
      <w:r w:rsidRPr="00D26B28">
        <w:rPr>
          <w:sz w:val="22"/>
          <w:szCs w:val="22"/>
        </w:rPr>
        <w:t>In</w:t>
      </w:r>
      <w:r w:rsidRPr="00D26B28">
        <w:rPr>
          <w:spacing w:val="-13"/>
          <w:sz w:val="22"/>
          <w:szCs w:val="22"/>
        </w:rPr>
        <w:t xml:space="preserve"> </w:t>
      </w:r>
      <w:r w:rsidRPr="00D26B28">
        <w:rPr>
          <w:sz w:val="22"/>
          <w:szCs w:val="22"/>
        </w:rPr>
        <w:t>this</w:t>
      </w:r>
      <w:r w:rsidRPr="00D26B28">
        <w:rPr>
          <w:spacing w:val="-17"/>
          <w:sz w:val="22"/>
          <w:szCs w:val="22"/>
        </w:rPr>
        <w:t xml:space="preserve"> </w:t>
      </w:r>
      <w:r w:rsidRPr="00D26B28">
        <w:rPr>
          <w:sz w:val="22"/>
          <w:szCs w:val="22"/>
        </w:rPr>
        <w:t>policy,</w:t>
      </w:r>
      <w:r w:rsidRPr="00D26B28">
        <w:rPr>
          <w:spacing w:val="-13"/>
          <w:sz w:val="22"/>
          <w:szCs w:val="22"/>
        </w:rPr>
        <w:t xml:space="preserve"> </w:t>
      </w:r>
      <w:r w:rsidRPr="00D26B28">
        <w:rPr>
          <w:sz w:val="22"/>
          <w:szCs w:val="22"/>
        </w:rPr>
        <w:t>any</w:t>
      </w:r>
      <w:r w:rsidRPr="00D26B28">
        <w:rPr>
          <w:spacing w:val="-16"/>
          <w:sz w:val="22"/>
          <w:szCs w:val="22"/>
        </w:rPr>
        <w:t xml:space="preserve"> </w:t>
      </w:r>
      <w:r w:rsidRPr="00D26B28">
        <w:rPr>
          <w:sz w:val="22"/>
          <w:szCs w:val="22"/>
        </w:rPr>
        <w:t>reference</w:t>
      </w:r>
      <w:r w:rsidRPr="00D26B28">
        <w:rPr>
          <w:spacing w:val="-13"/>
          <w:sz w:val="22"/>
          <w:szCs w:val="22"/>
        </w:rPr>
        <w:t xml:space="preserve"> </w:t>
      </w:r>
      <w:r w:rsidRPr="00D26B28">
        <w:rPr>
          <w:sz w:val="22"/>
          <w:szCs w:val="22"/>
        </w:rPr>
        <w:t>to</w:t>
      </w:r>
      <w:r w:rsidRPr="00D26B28">
        <w:rPr>
          <w:spacing w:val="-13"/>
          <w:sz w:val="22"/>
          <w:szCs w:val="22"/>
        </w:rPr>
        <w:t xml:space="preserve"> </w:t>
      </w:r>
      <w:r w:rsidRPr="00D26B28">
        <w:rPr>
          <w:sz w:val="22"/>
          <w:szCs w:val="22"/>
        </w:rPr>
        <w:t>the</w:t>
      </w:r>
      <w:r w:rsidRPr="00D26B28">
        <w:rPr>
          <w:spacing w:val="-16"/>
          <w:sz w:val="22"/>
          <w:szCs w:val="22"/>
        </w:rPr>
        <w:t xml:space="preserve"> </w:t>
      </w:r>
      <w:r w:rsidRPr="00D26B28">
        <w:rPr>
          <w:sz w:val="22"/>
          <w:szCs w:val="22"/>
        </w:rPr>
        <w:t>masculine</w:t>
      </w:r>
      <w:r w:rsidRPr="00D26B28">
        <w:rPr>
          <w:spacing w:val="-16"/>
          <w:sz w:val="22"/>
          <w:szCs w:val="22"/>
        </w:rPr>
        <w:t xml:space="preserve"> </w:t>
      </w:r>
      <w:r w:rsidRPr="00D26B28">
        <w:rPr>
          <w:sz w:val="22"/>
          <w:szCs w:val="22"/>
        </w:rPr>
        <w:t>gender</w:t>
      </w:r>
      <w:r w:rsidRPr="00D26B28">
        <w:rPr>
          <w:spacing w:val="-15"/>
          <w:sz w:val="22"/>
          <w:szCs w:val="22"/>
        </w:rPr>
        <w:t xml:space="preserve"> </w:t>
      </w:r>
      <w:r w:rsidRPr="00D26B28">
        <w:rPr>
          <w:sz w:val="22"/>
          <w:szCs w:val="22"/>
        </w:rPr>
        <w:t>includes</w:t>
      </w:r>
      <w:r w:rsidRPr="00D26B28">
        <w:rPr>
          <w:spacing w:val="-14"/>
          <w:sz w:val="22"/>
          <w:szCs w:val="22"/>
        </w:rPr>
        <w:t xml:space="preserve"> </w:t>
      </w:r>
      <w:r w:rsidRPr="00D26B28">
        <w:rPr>
          <w:sz w:val="22"/>
          <w:szCs w:val="22"/>
        </w:rPr>
        <w:t>the</w:t>
      </w:r>
      <w:r w:rsidRPr="00D26B28">
        <w:rPr>
          <w:spacing w:val="-16"/>
          <w:sz w:val="22"/>
          <w:szCs w:val="22"/>
        </w:rPr>
        <w:t xml:space="preserve"> </w:t>
      </w:r>
      <w:r w:rsidRPr="00D26B28">
        <w:rPr>
          <w:sz w:val="22"/>
          <w:szCs w:val="22"/>
        </w:rPr>
        <w:t>feminine</w:t>
      </w:r>
      <w:r w:rsidRPr="00D26B28">
        <w:rPr>
          <w:spacing w:val="-16"/>
          <w:sz w:val="22"/>
          <w:szCs w:val="22"/>
        </w:rPr>
        <w:t xml:space="preserve"> </w:t>
      </w:r>
      <w:r w:rsidRPr="00D26B28">
        <w:rPr>
          <w:sz w:val="22"/>
          <w:szCs w:val="22"/>
        </w:rPr>
        <w:t>and</w:t>
      </w:r>
      <w:r w:rsidRPr="00D26B28">
        <w:rPr>
          <w:spacing w:val="-13"/>
          <w:sz w:val="22"/>
          <w:szCs w:val="22"/>
        </w:rPr>
        <w:t xml:space="preserve"> </w:t>
      </w:r>
      <w:r w:rsidRPr="00D26B28">
        <w:rPr>
          <w:sz w:val="22"/>
          <w:szCs w:val="22"/>
        </w:rPr>
        <w:t>any corporate entity, the singular includes the plural and vice versa and, unless the context otherwise indicates</w:t>
      </w:r>
      <w:r w:rsidRPr="00D26B28">
        <w:rPr>
          <w:spacing w:val="1"/>
          <w:sz w:val="22"/>
          <w:szCs w:val="22"/>
        </w:rPr>
        <w:t xml:space="preserve"> </w:t>
      </w:r>
      <w:r w:rsidRPr="00D26B28">
        <w:rPr>
          <w:sz w:val="22"/>
          <w:szCs w:val="22"/>
        </w:rPr>
        <w:t>-</w:t>
      </w:r>
    </w:p>
    <w:p w:rsidR="00053805" w:rsidRPr="00D26B28" w:rsidRDefault="00053805" w:rsidP="006959F5">
      <w:pPr>
        <w:pStyle w:val="BodyText"/>
        <w:spacing w:before="9" w:line="360" w:lineRule="auto"/>
        <w:rPr>
          <w:sz w:val="22"/>
          <w:szCs w:val="22"/>
        </w:rPr>
      </w:pPr>
    </w:p>
    <w:p w:rsidR="00053805" w:rsidRPr="00D26B28" w:rsidRDefault="007F1ADE" w:rsidP="006959F5">
      <w:pPr>
        <w:pStyle w:val="BodyText"/>
        <w:spacing w:line="360" w:lineRule="auto"/>
        <w:ind w:left="100" w:right="141"/>
        <w:jc w:val="both"/>
        <w:rPr>
          <w:sz w:val="22"/>
          <w:szCs w:val="22"/>
        </w:rPr>
      </w:pPr>
      <w:r w:rsidRPr="00D26B28">
        <w:rPr>
          <w:b/>
          <w:sz w:val="22"/>
          <w:szCs w:val="22"/>
        </w:rPr>
        <w:t>"account"</w:t>
      </w:r>
      <w:r w:rsidRPr="00D26B28">
        <w:rPr>
          <w:b/>
          <w:spacing w:val="-15"/>
          <w:sz w:val="22"/>
          <w:szCs w:val="22"/>
        </w:rPr>
        <w:t xml:space="preserve"> </w:t>
      </w:r>
      <w:r w:rsidRPr="00D26B28">
        <w:rPr>
          <w:sz w:val="22"/>
          <w:szCs w:val="22"/>
        </w:rPr>
        <w:t>means</w:t>
      </w:r>
      <w:r w:rsidRPr="00D26B28">
        <w:rPr>
          <w:spacing w:val="-17"/>
          <w:sz w:val="22"/>
          <w:szCs w:val="22"/>
        </w:rPr>
        <w:t xml:space="preserve"> </w:t>
      </w:r>
      <w:r w:rsidRPr="00D26B28">
        <w:rPr>
          <w:sz w:val="22"/>
          <w:szCs w:val="22"/>
        </w:rPr>
        <w:t>a</w:t>
      </w:r>
      <w:r w:rsidRPr="00D26B28">
        <w:rPr>
          <w:spacing w:val="-14"/>
          <w:sz w:val="22"/>
          <w:szCs w:val="22"/>
        </w:rPr>
        <w:t xml:space="preserve"> </w:t>
      </w:r>
      <w:r w:rsidRPr="00D26B28">
        <w:rPr>
          <w:sz w:val="22"/>
          <w:szCs w:val="22"/>
        </w:rPr>
        <w:t>municipal</w:t>
      </w:r>
      <w:r w:rsidRPr="00D26B28">
        <w:rPr>
          <w:spacing w:val="-15"/>
          <w:sz w:val="22"/>
          <w:szCs w:val="22"/>
        </w:rPr>
        <w:t xml:space="preserve"> </w:t>
      </w:r>
      <w:r w:rsidRPr="00D26B28">
        <w:rPr>
          <w:sz w:val="22"/>
          <w:szCs w:val="22"/>
        </w:rPr>
        <w:t>account</w:t>
      </w:r>
      <w:r w:rsidRPr="00D26B28">
        <w:rPr>
          <w:spacing w:val="-14"/>
          <w:sz w:val="22"/>
          <w:szCs w:val="22"/>
        </w:rPr>
        <w:t xml:space="preserve"> </w:t>
      </w:r>
      <w:r w:rsidRPr="00D26B28">
        <w:rPr>
          <w:sz w:val="22"/>
          <w:szCs w:val="22"/>
        </w:rPr>
        <w:t>rendered</w:t>
      </w:r>
      <w:r w:rsidRPr="00D26B28">
        <w:rPr>
          <w:spacing w:val="-14"/>
          <w:sz w:val="22"/>
          <w:szCs w:val="22"/>
        </w:rPr>
        <w:t xml:space="preserve"> </w:t>
      </w:r>
      <w:r w:rsidRPr="00D26B28">
        <w:rPr>
          <w:sz w:val="22"/>
          <w:szCs w:val="22"/>
        </w:rPr>
        <w:t>specifying</w:t>
      </w:r>
      <w:r w:rsidRPr="00D26B28">
        <w:rPr>
          <w:spacing w:val="-16"/>
          <w:sz w:val="22"/>
          <w:szCs w:val="22"/>
        </w:rPr>
        <w:t xml:space="preserve"> </w:t>
      </w:r>
      <w:r w:rsidRPr="00D26B28">
        <w:rPr>
          <w:sz w:val="22"/>
          <w:szCs w:val="22"/>
        </w:rPr>
        <w:t>an</w:t>
      </w:r>
      <w:r w:rsidRPr="00D26B28">
        <w:rPr>
          <w:spacing w:val="-14"/>
          <w:sz w:val="22"/>
          <w:szCs w:val="22"/>
        </w:rPr>
        <w:t xml:space="preserve"> </w:t>
      </w:r>
      <w:r w:rsidRPr="00D26B28">
        <w:rPr>
          <w:sz w:val="22"/>
          <w:szCs w:val="22"/>
        </w:rPr>
        <w:t>amount</w:t>
      </w:r>
      <w:r w:rsidRPr="00D26B28">
        <w:rPr>
          <w:spacing w:val="-14"/>
          <w:sz w:val="22"/>
          <w:szCs w:val="22"/>
        </w:rPr>
        <w:t xml:space="preserve"> </w:t>
      </w:r>
      <w:r w:rsidRPr="00D26B28">
        <w:rPr>
          <w:sz w:val="22"/>
          <w:szCs w:val="22"/>
        </w:rPr>
        <w:t>or</w:t>
      </w:r>
      <w:r w:rsidRPr="00D26B28">
        <w:rPr>
          <w:spacing w:val="-16"/>
          <w:sz w:val="22"/>
          <w:szCs w:val="22"/>
        </w:rPr>
        <w:t xml:space="preserve"> </w:t>
      </w:r>
      <w:r w:rsidRPr="00D26B28">
        <w:rPr>
          <w:sz w:val="22"/>
          <w:szCs w:val="22"/>
        </w:rPr>
        <w:t>amounts available for rates, metered services, municipal charges, levies, fees, fines, taxes or any other amount or amounts payable arising from any other liability or obligation due to the</w:t>
      </w:r>
      <w:r w:rsidRPr="00D26B28">
        <w:rPr>
          <w:spacing w:val="-4"/>
          <w:sz w:val="22"/>
          <w:szCs w:val="22"/>
        </w:rPr>
        <w:t xml:space="preserve"> </w:t>
      </w:r>
      <w:r w:rsidR="00BE137D" w:rsidRPr="00D26B28">
        <w:rPr>
          <w:sz w:val="22"/>
          <w:szCs w:val="22"/>
        </w:rPr>
        <w:t>municipality and “municipal account” has a corresponding meaning;</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before="1" w:line="360" w:lineRule="auto"/>
        <w:ind w:left="100" w:right="142"/>
        <w:jc w:val="both"/>
        <w:rPr>
          <w:sz w:val="22"/>
          <w:szCs w:val="22"/>
        </w:rPr>
      </w:pPr>
      <w:r w:rsidRPr="00D26B28">
        <w:rPr>
          <w:b/>
          <w:sz w:val="22"/>
          <w:szCs w:val="22"/>
        </w:rPr>
        <w:t xml:space="preserve">"account holder" </w:t>
      </w:r>
      <w:r w:rsidRPr="00D26B28">
        <w:rPr>
          <w:sz w:val="22"/>
          <w:szCs w:val="22"/>
        </w:rPr>
        <w:t>means any person who is due to receive a municipal account, and includes a user of pre-paid electricity or water;</w:t>
      </w:r>
    </w:p>
    <w:p w:rsidR="00BE137D" w:rsidRPr="00D26B28" w:rsidRDefault="00BE137D" w:rsidP="006959F5">
      <w:pPr>
        <w:pStyle w:val="BodyText"/>
        <w:spacing w:before="1" w:line="360" w:lineRule="auto"/>
        <w:ind w:left="100" w:right="142"/>
        <w:jc w:val="both"/>
        <w:rPr>
          <w:sz w:val="22"/>
          <w:szCs w:val="22"/>
        </w:rPr>
      </w:pPr>
    </w:p>
    <w:p w:rsidR="00BE137D" w:rsidRPr="00D26B28" w:rsidRDefault="00BE137D" w:rsidP="006959F5">
      <w:pPr>
        <w:pStyle w:val="BodyText"/>
        <w:spacing w:before="1" w:line="360" w:lineRule="auto"/>
        <w:ind w:left="100" w:right="142"/>
        <w:jc w:val="both"/>
        <w:rPr>
          <w:sz w:val="22"/>
          <w:szCs w:val="22"/>
        </w:rPr>
      </w:pPr>
      <w:r w:rsidRPr="00D26B28">
        <w:rPr>
          <w:b/>
          <w:sz w:val="22"/>
          <w:szCs w:val="22"/>
        </w:rPr>
        <w:t>“Act”</w:t>
      </w:r>
      <w:r w:rsidRPr="00D26B28">
        <w:rPr>
          <w:sz w:val="22"/>
          <w:szCs w:val="22"/>
        </w:rPr>
        <w:t xml:space="preserve"> Act’’ means the Local Government: Municipal Systems Act, 2000 (Act No 32 of 2000)</w:t>
      </w:r>
      <w:r w:rsidR="00CD733F" w:rsidRPr="00D26B28">
        <w:rPr>
          <w:sz w:val="22"/>
          <w:szCs w:val="22"/>
        </w:rPr>
        <w:t>(Municipal Systems Act)</w:t>
      </w:r>
      <w:r w:rsidRPr="00D26B28">
        <w:rPr>
          <w:sz w:val="22"/>
          <w:szCs w:val="22"/>
        </w:rPr>
        <w:t>;</w:t>
      </w:r>
    </w:p>
    <w:p w:rsidR="00053805" w:rsidRPr="00D26B28" w:rsidRDefault="00053805" w:rsidP="006959F5">
      <w:pPr>
        <w:pStyle w:val="BodyText"/>
        <w:spacing w:before="11" w:line="360" w:lineRule="auto"/>
        <w:rPr>
          <w:sz w:val="22"/>
          <w:szCs w:val="22"/>
        </w:rPr>
      </w:pPr>
    </w:p>
    <w:p w:rsidR="00053805" w:rsidRPr="00D26B28" w:rsidRDefault="007F1ADE" w:rsidP="006959F5">
      <w:pPr>
        <w:pStyle w:val="BodyText"/>
        <w:spacing w:line="360" w:lineRule="auto"/>
        <w:ind w:left="100"/>
        <w:jc w:val="both"/>
        <w:rPr>
          <w:sz w:val="22"/>
          <w:szCs w:val="22"/>
        </w:rPr>
      </w:pPr>
      <w:r w:rsidRPr="00D26B28">
        <w:rPr>
          <w:b/>
          <w:sz w:val="22"/>
          <w:szCs w:val="22"/>
        </w:rPr>
        <w:t xml:space="preserve">"applicant" </w:t>
      </w:r>
      <w:r w:rsidRPr="00D26B28">
        <w:rPr>
          <w:sz w:val="22"/>
          <w:szCs w:val="22"/>
        </w:rPr>
        <w:t>means a person who applies for the supply of municipal services;</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3"/>
        <w:jc w:val="both"/>
        <w:rPr>
          <w:sz w:val="22"/>
          <w:szCs w:val="22"/>
        </w:rPr>
      </w:pPr>
      <w:r w:rsidRPr="00D26B28">
        <w:rPr>
          <w:b/>
          <w:sz w:val="22"/>
          <w:szCs w:val="22"/>
        </w:rPr>
        <w:t>"arrangement"</w:t>
      </w:r>
      <w:r w:rsidRPr="00D26B28">
        <w:rPr>
          <w:b/>
          <w:spacing w:val="-8"/>
          <w:sz w:val="22"/>
          <w:szCs w:val="22"/>
        </w:rPr>
        <w:t xml:space="preserve"> </w:t>
      </w:r>
      <w:r w:rsidRPr="00D26B28">
        <w:rPr>
          <w:sz w:val="22"/>
          <w:szCs w:val="22"/>
        </w:rPr>
        <w:t>means</w:t>
      </w:r>
      <w:r w:rsidRPr="00D26B28">
        <w:rPr>
          <w:spacing w:val="-8"/>
          <w:sz w:val="22"/>
          <w:szCs w:val="22"/>
        </w:rPr>
        <w:t xml:space="preserve"> </w:t>
      </w:r>
      <w:r w:rsidRPr="00D26B28">
        <w:rPr>
          <w:sz w:val="22"/>
          <w:szCs w:val="22"/>
        </w:rPr>
        <w:t>a</w:t>
      </w:r>
      <w:r w:rsidRPr="00D26B28">
        <w:rPr>
          <w:spacing w:val="-8"/>
          <w:sz w:val="22"/>
          <w:szCs w:val="22"/>
        </w:rPr>
        <w:t xml:space="preserve"> </w:t>
      </w:r>
      <w:r w:rsidRPr="00D26B28">
        <w:rPr>
          <w:sz w:val="22"/>
          <w:szCs w:val="22"/>
        </w:rPr>
        <w:t>written</w:t>
      </w:r>
      <w:r w:rsidRPr="00D26B28">
        <w:rPr>
          <w:spacing w:val="-8"/>
          <w:sz w:val="22"/>
          <w:szCs w:val="22"/>
        </w:rPr>
        <w:t xml:space="preserve"> </w:t>
      </w:r>
      <w:r w:rsidRPr="00D26B28">
        <w:rPr>
          <w:sz w:val="22"/>
          <w:szCs w:val="22"/>
        </w:rPr>
        <w:t>agreement</w:t>
      </w:r>
      <w:r w:rsidRPr="00D26B28">
        <w:rPr>
          <w:spacing w:val="-10"/>
          <w:sz w:val="22"/>
          <w:szCs w:val="22"/>
        </w:rPr>
        <w:t xml:space="preserve"> </w:t>
      </w:r>
      <w:r w:rsidRPr="00D26B28">
        <w:rPr>
          <w:sz w:val="22"/>
          <w:szCs w:val="22"/>
        </w:rPr>
        <w:t>entered</w:t>
      </w:r>
      <w:r w:rsidRPr="00D26B28">
        <w:rPr>
          <w:spacing w:val="-8"/>
          <w:sz w:val="22"/>
          <w:szCs w:val="22"/>
        </w:rPr>
        <w:t xml:space="preserve"> </w:t>
      </w:r>
      <w:r w:rsidRPr="00D26B28">
        <w:rPr>
          <w:sz w:val="22"/>
          <w:szCs w:val="22"/>
        </w:rPr>
        <w:t>into</w:t>
      </w:r>
      <w:r w:rsidRPr="00D26B28">
        <w:rPr>
          <w:spacing w:val="-9"/>
          <w:sz w:val="22"/>
          <w:szCs w:val="22"/>
        </w:rPr>
        <w:t xml:space="preserve"> </w:t>
      </w:r>
      <w:r w:rsidRPr="00D26B28">
        <w:rPr>
          <w:sz w:val="22"/>
          <w:szCs w:val="22"/>
        </w:rPr>
        <w:t>between</w:t>
      </w:r>
      <w:r w:rsidRPr="00D26B28">
        <w:rPr>
          <w:spacing w:val="-9"/>
          <w:sz w:val="22"/>
          <w:szCs w:val="22"/>
        </w:rPr>
        <w:t xml:space="preserve"> </w:t>
      </w:r>
      <w:r w:rsidRPr="00D26B28">
        <w:rPr>
          <w:sz w:val="22"/>
          <w:szCs w:val="22"/>
        </w:rPr>
        <w:t>the</w:t>
      </w:r>
      <w:r w:rsidRPr="00D26B28">
        <w:rPr>
          <w:spacing w:val="-9"/>
          <w:sz w:val="22"/>
          <w:szCs w:val="22"/>
        </w:rPr>
        <w:t xml:space="preserve"> </w:t>
      </w:r>
      <w:r w:rsidRPr="00D26B28">
        <w:rPr>
          <w:sz w:val="22"/>
          <w:szCs w:val="22"/>
        </w:rPr>
        <w:t>municipality and the debtor where specific repayment parameters are agreed</w:t>
      </w:r>
      <w:r w:rsidRPr="00D26B28">
        <w:rPr>
          <w:spacing w:val="-14"/>
          <w:sz w:val="22"/>
          <w:szCs w:val="22"/>
        </w:rPr>
        <w:t xml:space="preserve"> </w:t>
      </w:r>
      <w:r w:rsidRPr="00D26B28">
        <w:rPr>
          <w:sz w:val="22"/>
          <w:szCs w:val="22"/>
        </w:rPr>
        <w:t>to</w:t>
      </w:r>
      <w:r w:rsidR="00EC31A5" w:rsidRPr="00D26B28">
        <w:rPr>
          <w:sz w:val="22"/>
          <w:szCs w:val="22"/>
        </w:rPr>
        <w:t>;</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36"/>
        <w:jc w:val="both"/>
        <w:rPr>
          <w:sz w:val="22"/>
          <w:szCs w:val="22"/>
        </w:rPr>
      </w:pPr>
      <w:r w:rsidRPr="00D26B28">
        <w:rPr>
          <w:b/>
          <w:sz w:val="22"/>
          <w:szCs w:val="22"/>
        </w:rPr>
        <w:t>"arrears"</w:t>
      </w:r>
      <w:r w:rsidRPr="00D26B28">
        <w:rPr>
          <w:b/>
          <w:spacing w:val="-7"/>
          <w:sz w:val="22"/>
          <w:szCs w:val="22"/>
        </w:rPr>
        <w:t xml:space="preserve"> </w:t>
      </w:r>
      <w:r w:rsidRPr="00D26B28">
        <w:rPr>
          <w:sz w:val="22"/>
          <w:szCs w:val="22"/>
        </w:rPr>
        <w:t>means</w:t>
      </w:r>
      <w:r w:rsidRPr="00D26B28">
        <w:rPr>
          <w:spacing w:val="-9"/>
          <w:sz w:val="22"/>
          <w:szCs w:val="22"/>
        </w:rPr>
        <w:t xml:space="preserve"> </w:t>
      </w:r>
      <w:r w:rsidRPr="00D26B28">
        <w:rPr>
          <w:sz w:val="22"/>
          <w:szCs w:val="22"/>
        </w:rPr>
        <w:t>any</w:t>
      </w:r>
      <w:r w:rsidRPr="00D26B28">
        <w:rPr>
          <w:spacing w:val="-9"/>
          <w:sz w:val="22"/>
          <w:szCs w:val="22"/>
        </w:rPr>
        <w:t xml:space="preserve"> </w:t>
      </w:r>
      <w:r w:rsidRPr="00D26B28">
        <w:rPr>
          <w:sz w:val="22"/>
          <w:szCs w:val="22"/>
        </w:rPr>
        <w:t>amount</w:t>
      </w:r>
      <w:r w:rsidRPr="00D26B28">
        <w:rPr>
          <w:spacing w:val="-9"/>
          <w:sz w:val="22"/>
          <w:szCs w:val="22"/>
        </w:rPr>
        <w:t xml:space="preserve"> </w:t>
      </w:r>
      <w:r w:rsidRPr="00D26B28">
        <w:rPr>
          <w:sz w:val="22"/>
          <w:szCs w:val="22"/>
        </w:rPr>
        <w:t>due</w:t>
      </w:r>
      <w:r w:rsidRPr="00D26B28">
        <w:rPr>
          <w:spacing w:val="-6"/>
          <w:sz w:val="22"/>
          <w:szCs w:val="22"/>
        </w:rPr>
        <w:t xml:space="preserve"> </w:t>
      </w:r>
      <w:r w:rsidRPr="00D26B28">
        <w:rPr>
          <w:sz w:val="22"/>
          <w:szCs w:val="22"/>
        </w:rPr>
        <w:t>and</w:t>
      </w:r>
      <w:r w:rsidRPr="00D26B28">
        <w:rPr>
          <w:spacing w:val="-6"/>
          <w:sz w:val="22"/>
          <w:szCs w:val="22"/>
        </w:rPr>
        <w:t xml:space="preserve"> </w:t>
      </w:r>
      <w:r w:rsidRPr="00D26B28">
        <w:rPr>
          <w:sz w:val="22"/>
          <w:szCs w:val="22"/>
        </w:rPr>
        <w:t>payable</w:t>
      </w:r>
      <w:r w:rsidRPr="00D26B28">
        <w:rPr>
          <w:spacing w:val="-4"/>
          <w:sz w:val="22"/>
          <w:szCs w:val="22"/>
        </w:rPr>
        <w:t xml:space="preserve"> </w:t>
      </w:r>
      <w:r w:rsidRPr="00D26B28">
        <w:rPr>
          <w:sz w:val="22"/>
          <w:szCs w:val="22"/>
        </w:rPr>
        <w:t>to</w:t>
      </w:r>
      <w:r w:rsidRPr="00D26B28">
        <w:rPr>
          <w:spacing w:val="-5"/>
          <w:sz w:val="22"/>
          <w:szCs w:val="22"/>
        </w:rPr>
        <w:t xml:space="preserve"> </w:t>
      </w:r>
      <w:r w:rsidRPr="00D26B28">
        <w:rPr>
          <w:sz w:val="22"/>
          <w:szCs w:val="22"/>
        </w:rPr>
        <w:t>the</w:t>
      </w:r>
      <w:r w:rsidRPr="00D26B28">
        <w:rPr>
          <w:spacing w:val="-8"/>
          <w:sz w:val="22"/>
          <w:szCs w:val="22"/>
        </w:rPr>
        <w:t xml:space="preserve"> </w:t>
      </w:r>
      <w:r w:rsidRPr="00D26B28">
        <w:rPr>
          <w:sz w:val="22"/>
          <w:szCs w:val="22"/>
        </w:rPr>
        <w:t>municipality</w:t>
      </w:r>
      <w:r w:rsidRPr="00D26B28">
        <w:rPr>
          <w:spacing w:val="-6"/>
          <w:sz w:val="22"/>
          <w:szCs w:val="22"/>
        </w:rPr>
        <w:t xml:space="preserve"> </w:t>
      </w:r>
      <w:r w:rsidRPr="00D26B28">
        <w:rPr>
          <w:sz w:val="22"/>
          <w:szCs w:val="22"/>
        </w:rPr>
        <w:t>and</w:t>
      </w:r>
      <w:r w:rsidRPr="00D26B28">
        <w:rPr>
          <w:spacing w:val="-6"/>
          <w:sz w:val="22"/>
          <w:szCs w:val="22"/>
        </w:rPr>
        <w:t xml:space="preserve"> </w:t>
      </w:r>
      <w:r w:rsidRPr="00D26B28">
        <w:rPr>
          <w:sz w:val="22"/>
          <w:szCs w:val="22"/>
        </w:rPr>
        <w:t>not</w:t>
      </w:r>
      <w:r w:rsidRPr="00D26B28">
        <w:rPr>
          <w:spacing w:val="-9"/>
          <w:sz w:val="22"/>
          <w:szCs w:val="22"/>
        </w:rPr>
        <w:t xml:space="preserve"> </w:t>
      </w:r>
      <w:r w:rsidRPr="00D26B28">
        <w:rPr>
          <w:sz w:val="22"/>
          <w:szCs w:val="22"/>
        </w:rPr>
        <w:t>paid</w:t>
      </w:r>
      <w:r w:rsidRPr="00D26B28">
        <w:rPr>
          <w:spacing w:val="-6"/>
          <w:sz w:val="22"/>
          <w:szCs w:val="22"/>
        </w:rPr>
        <w:t xml:space="preserve"> </w:t>
      </w:r>
      <w:r w:rsidRPr="00D26B28">
        <w:rPr>
          <w:sz w:val="22"/>
          <w:szCs w:val="22"/>
        </w:rPr>
        <w:t>by the</w:t>
      </w:r>
      <w:r w:rsidRPr="00D26B28">
        <w:rPr>
          <w:spacing w:val="-13"/>
          <w:sz w:val="22"/>
          <w:szCs w:val="22"/>
        </w:rPr>
        <w:t xml:space="preserve"> </w:t>
      </w:r>
      <w:r w:rsidRPr="00D26B28">
        <w:rPr>
          <w:sz w:val="22"/>
          <w:szCs w:val="22"/>
        </w:rPr>
        <w:t>due</w:t>
      </w:r>
      <w:r w:rsidRPr="00D26B28">
        <w:rPr>
          <w:spacing w:val="-16"/>
          <w:sz w:val="22"/>
          <w:szCs w:val="22"/>
        </w:rPr>
        <w:t xml:space="preserve"> </w:t>
      </w:r>
      <w:r w:rsidRPr="00D26B28">
        <w:rPr>
          <w:sz w:val="22"/>
          <w:szCs w:val="22"/>
        </w:rPr>
        <w:t>date</w:t>
      </w:r>
      <w:r w:rsidRPr="00D26B28">
        <w:rPr>
          <w:spacing w:val="-13"/>
          <w:sz w:val="22"/>
          <w:szCs w:val="22"/>
        </w:rPr>
        <w:t xml:space="preserve"> </w:t>
      </w:r>
      <w:r w:rsidRPr="00D26B28">
        <w:rPr>
          <w:sz w:val="22"/>
          <w:szCs w:val="22"/>
        </w:rPr>
        <w:t>and</w:t>
      </w:r>
      <w:r w:rsidRPr="00D26B28">
        <w:rPr>
          <w:spacing w:val="-13"/>
          <w:sz w:val="22"/>
          <w:szCs w:val="22"/>
        </w:rPr>
        <w:t xml:space="preserve"> </w:t>
      </w:r>
      <w:r w:rsidRPr="00D26B28">
        <w:rPr>
          <w:sz w:val="22"/>
          <w:szCs w:val="22"/>
        </w:rPr>
        <w:t>includes</w:t>
      </w:r>
      <w:r w:rsidRPr="00D26B28">
        <w:rPr>
          <w:spacing w:val="-14"/>
          <w:sz w:val="22"/>
          <w:szCs w:val="22"/>
        </w:rPr>
        <w:t xml:space="preserve"> </w:t>
      </w:r>
      <w:r w:rsidRPr="00D26B28">
        <w:rPr>
          <w:sz w:val="22"/>
          <w:szCs w:val="22"/>
        </w:rPr>
        <w:t>collection</w:t>
      </w:r>
      <w:r w:rsidRPr="00D26B28">
        <w:rPr>
          <w:spacing w:val="-13"/>
          <w:sz w:val="22"/>
          <w:szCs w:val="22"/>
        </w:rPr>
        <w:t xml:space="preserve"> </w:t>
      </w:r>
      <w:r w:rsidRPr="00D26B28">
        <w:rPr>
          <w:sz w:val="22"/>
          <w:szCs w:val="22"/>
        </w:rPr>
        <w:t>charges</w:t>
      </w:r>
      <w:r w:rsidRPr="00D26B28">
        <w:rPr>
          <w:spacing w:val="-14"/>
          <w:sz w:val="22"/>
          <w:szCs w:val="22"/>
        </w:rPr>
        <w:t xml:space="preserve"> </w:t>
      </w:r>
      <w:r w:rsidRPr="00D26B28">
        <w:rPr>
          <w:sz w:val="22"/>
          <w:szCs w:val="22"/>
        </w:rPr>
        <w:t>and</w:t>
      </w:r>
      <w:r w:rsidRPr="00D26B28">
        <w:rPr>
          <w:spacing w:val="-13"/>
          <w:sz w:val="22"/>
          <w:szCs w:val="22"/>
        </w:rPr>
        <w:t xml:space="preserve"> </w:t>
      </w:r>
      <w:r w:rsidRPr="00D26B28">
        <w:rPr>
          <w:sz w:val="22"/>
          <w:szCs w:val="22"/>
        </w:rPr>
        <w:t>interest</w:t>
      </w:r>
      <w:r w:rsidRPr="00D26B28">
        <w:rPr>
          <w:spacing w:val="-13"/>
          <w:sz w:val="22"/>
          <w:szCs w:val="22"/>
        </w:rPr>
        <w:t xml:space="preserve"> </w:t>
      </w:r>
      <w:r w:rsidRPr="00D26B28">
        <w:rPr>
          <w:sz w:val="22"/>
          <w:szCs w:val="22"/>
        </w:rPr>
        <w:t>in</w:t>
      </w:r>
      <w:r w:rsidRPr="00D26B28">
        <w:rPr>
          <w:spacing w:val="-13"/>
          <w:sz w:val="22"/>
          <w:szCs w:val="22"/>
        </w:rPr>
        <w:t xml:space="preserve"> </w:t>
      </w:r>
      <w:r w:rsidRPr="00D26B28">
        <w:rPr>
          <w:sz w:val="22"/>
          <w:szCs w:val="22"/>
        </w:rPr>
        <w:t>respect</w:t>
      </w:r>
      <w:r w:rsidRPr="00D26B28">
        <w:rPr>
          <w:spacing w:val="-16"/>
          <w:sz w:val="22"/>
          <w:szCs w:val="22"/>
        </w:rPr>
        <w:t xml:space="preserve"> </w:t>
      </w:r>
      <w:r w:rsidRPr="00D26B28">
        <w:rPr>
          <w:sz w:val="22"/>
          <w:szCs w:val="22"/>
        </w:rPr>
        <w:t>of</w:t>
      </w:r>
      <w:r w:rsidRPr="00D26B28">
        <w:rPr>
          <w:spacing w:val="-13"/>
          <w:sz w:val="22"/>
          <w:szCs w:val="22"/>
        </w:rPr>
        <w:t xml:space="preserve"> </w:t>
      </w:r>
      <w:r w:rsidRPr="00D26B28">
        <w:rPr>
          <w:sz w:val="22"/>
          <w:szCs w:val="22"/>
        </w:rPr>
        <w:t>the</w:t>
      </w:r>
      <w:r w:rsidRPr="00D26B28">
        <w:rPr>
          <w:spacing w:val="-16"/>
          <w:sz w:val="22"/>
          <w:szCs w:val="22"/>
        </w:rPr>
        <w:t xml:space="preserve"> </w:t>
      </w:r>
      <w:r w:rsidRPr="00D26B28">
        <w:rPr>
          <w:sz w:val="22"/>
          <w:szCs w:val="22"/>
        </w:rPr>
        <w:t>principal amount in</w:t>
      </w:r>
      <w:r w:rsidRPr="00D26B28">
        <w:rPr>
          <w:spacing w:val="-3"/>
          <w:sz w:val="22"/>
          <w:szCs w:val="22"/>
        </w:rPr>
        <w:t xml:space="preserve"> </w:t>
      </w:r>
      <w:r w:rsidRPr="00D26B28">
        <w:rPr>
          <w:sz w:val="22"/>
          <w:szCs w:val="22"/>
        </w:rPr>
        <w:t>arrears</w:t>
      </w:r>
      <w:r w:rsidR="00EC31A5" w:rsidRPr="00D26B28">
        <w:rPr>
          <w:sz w:val="22"/>
          <w:szCs w:val="22"/>
        </w:rPr>
        <w:t>;</w:t>
      </w:r>
    </w:p>
    <w:p w:rsidR="00053805" w:rsidRPr="00D26B28" w:rsidRDefault="00053805" w:rsidP="006959F5">
      <w:pPr>
        <w:pStyle w:val="BodyText"/>
        <w:spacing w:line="360" w:lineRule="auto"/>
        <w:rPr>
          <w:sz w:val="22"/>
          <w:szCs w:val="22"/>
        </w:rPr>
      </w:pPr>
    </w:p>
    <w:p w:rsidR="00053805" w:rsidRPr="00D26B28" w:rsidRDefault="007F1ADE" w:rsidP="00EC31A5">
      <w:pPr>
        <w:pStyle w:val="BodyText"/>
        <w:spacing w:before="1" w:line="360" w:lineRule="auto"/>
        <w:ind w:left="100" w:right="143"/>
        <w:jc w:val="both"/>
        <w:rPr>
          <w:sz w:val="22"/>
          <w:szCs w:val="22"/>
        </w:rPr>
      </w:pPr>
      <w:r w:rsidRPr="00D26B28">
        <w:rPr>
          <w:b/>
          <w:sz w:val="22"/>
          <w:szCs w:val="22"/>
        </w:rPr>
        <w:lastRenderedPageBreak/>
        <w:t>"authorised</w:t>
      </w:r>
      <w:r w:rsidRPr="00D26B28">
        <w:rPr>
          <w:b/>
          <w:spacing w:val="-14"/>
          <w:sz w:val="22"/>
          <w:szCs w:val="22"/>
        </w:rPr>
        <w:t xml:space="preserve"> </w:t>
      </w:r>
      <w:r w:rsidRPr="00D26B28">
        <w:rPr>
          <w:b/>
          <w:sz w:val="22"/>
          <w:szCs w:val="22"/>
        </w:rPr>
        <w:t>official"</w:t>
      </w:r>
      <w:r w:rsidRPr="00D26B28">
        <w:rPr>
          <w:b/>
          <w:spacing w:val="-17"/>
          <w:sz w:val="22"/>
          <w:szCs w:val="22"/>
        </w:rPr>
        <w:t xml:space="preserve"> </w:t>
      </w:r>
      <w:r w:rsidRPr="00D26B28">
        <w:rPr>
          <w:sz w:val="22"/>
          <w:szCs w:val="22"/>
        </w:rPr>
        <w:t>means</w:t>
      </w:r>
      <w:r w:rsidRPr="00D26B28">
        <w:rPr>
          <w:spacing w:val="-14"/>
          <w:sz w:val="22"/>
          <w:szCs w:val="22"/>
        </w:rPr>
        <w:t xml:space="preserve"> </w:t>
      </w:r>
      <w:r w:rsidRPr="00D26B28">
        <w:rPr>
          <w:sz w:val="22"/>
          <w:szCs w:val="22"/>
        </w:rPr>
        <w:t>any</w:t>
      </w:r>
      <w:r w:rsidRPr="00D26B28">
        <w:rPr>
          <w:spacing w:val="-16"/>
          <w:sz w:val="22"/>
          <w:szCs w:val="22"/>
        </w:rPr>
        <w:t xml:space="preserve"> </w:t>
      </w:r>
      <w:r w:rsidRPr="00D26B28">
        <w:rPr>
          <w:sz w:val="22"/>
          <w:szCs w:val="22"/>
        </w:rPr>
        <w:t>official</w:t>
      </w:r>
      <w:r w:rsidRPr="00D26B28">
        <w:rPr>
          <w:spacing w:val="-17"/>
          <w:sz w:val="22"/>
          <w:szCs w:val="22"/>
        </w:rPr>
        <w:t xml:space="preserve"> </w:t>
      </w:r>
      <w:r w:rsidRPr="00D26B28">
        <w:rPr>
          <w:sz w:val="22"/>
          <w:szCs w:val="22"/>
        </w:rPr>
        <w:t>or</w:t>
      </w:r>
      <w:r w:rsidRPr="00D26B28">
        <w:rPr>
          <w:spacing w:val="-15"/>
          <w:sz w:val="22"/>
          <w:szCs w:val="22"/>
        </w:rPr>
        <w:t xml:space="preserve"> </w:t>
      </w:r>
      <w:r w:rsidRPr="00D26B28">
        <w:rPr>
          <w:sz w:val="22"/>
          <w:szCs w:val="22"/>
        </w:rPr>
        <w:t>agent</w:t>
      </w:r>
      <w:r w:rsidRPr="00D26B28">
        <w:rPr>
          <w:spacing w:val="-13"/>
          <w:sz w:val="22"/>
          <w:szCs w:val="22"/>
        </w:rPr>
        <w:t xml:space="preserve"> </w:t>
      </w:r>
      <w:r w:rsidRPr="00D26B28">
        <w:rPr>
          <w:sz w:val="22"/>
          <w:szCs w:val="22"/>
        </w:rPr>
        <w:t>of</w:t>
      </w:r>
      <w:r w:rsidRPr="00D26B28">
        <w:rPr>
          <w:spacing w:val="-11"/>
          <w:sz w:val="22"/>
          <w:szCs w:val="22"/>
        </w:rPr>
        <w:t xml:space="preserve"> </w:t>
      </w:r>
      <w:r w:rsidRPr="00D26B28">
        <w:rPr>
          <w:sz w:val="22"/>
          <w:szCs w:val="22"/>
        </w:rPr>
        <w:t>the</w:t>
      </w:r>
      <w:r w:rsidRPr="00D26B28">
        <w:rPr>
          <w:spacing w:val="-16"/>
          <w:sz w:val="22"/>
          <w:szCs w:val="22"/>
        </w:rPr>
        <w:t xml:space="preserve"> </w:t>
      </w:r>
      <w:r w:rsidRPr="00D26B28">
        <w:rPr>
          <w:sz w:val="22"/>
          <w:szCs w:val="22"/>
        </w:rPr>
        <w:t>municipality</w:t>
      </w:r>
      <w:r w:rsidRPr="00D26B28">
        <w:rPr>
          <w:spacing w:val="-16"/>
          <w:sz w:val="22"/>
          <w:szCs w:val="22"/>
        </w:rPr>
        <w:t xml:space="preserve"> </w:t>
      </w:r>
      <w:r w:rsidRPr="00D26B28">
        <w:rPr>
          <w:sz w:val="22"/>
          <w:szCs w:val="22"/>
        </w:rPr>
        <w:t>who</w:t>
      </w:r>
      <w:r w:rsidRPr="00D26B28">
        <w:rPr>
          <w:spacing w:val="-13"/>
          <w:sz w:val="22"/>
          <w:szCs w:val="22"/>
        </w:rPr>
        <w:t xml:space="preserve"> </w:t>
      </w:r>
      <w:r w:rsidRPr="00D26B28">
        <w:rPr>
          <w:sz w:val="22"/>
          <w:szCs w:val="22"/>
        </w:rPr>
        <w:t>has</w:t>
      </w:r>
      <w:r w:rsidRPr="00D26B28">
        <w:rPr>
          <w:spacing w:val="-14"/>
          <w:sz w:val="22"/>
          <w:szCs w:val="22"/>
        </w:rPr>
        <w:t xml:space="preserve"> </w:t>
      </w:r>
      <w:r w:rsidRPr="00D26B28">
        <w:rPr>
          <w:sz w:val="22"/>
          <w:szCs w:val="22"/>
        </w:rPr>
        <w:t>been authorised by it or delegated by any other official holding such power to delegate, to administer, implement and enforce the provisions of the</w:t>
      </w:r>
      <w:r w:rsidRPr="00D26B28">
        <w:rPr>
          <w:spacing w:val="-6"/>
          <w:sz w:val="22"/>
          <w:szCs w:val="22"/>
        </w:rPr>
        <w:t xml:space="preserve"> </w:t>
      </w:r>
      <w:r w:rsidRPr="00D26B28">
        <w:rPr>
          <w:sz w:val="22"/>
          <w:szCs w:val="22"/>
        </w:rPr>
        <w:t>policy</w:t>
      </w:r>
      <w:r w:rsidR="00EC31A5" w:rsidRPr="00D26B28">
        <w:rPr>
          <w:sz w:val="22"/>
          <w:szCs w:val="22"/>
        </w:rPr>
        <w:t>;</w:t>
      </w:r>
    </w:p>
    <w:p w:rsidR="00EC31A5" w:rsidRPr="00D26B28" w:rsidRDefault="00EC31A5" w:rsidP="00EC31A5">
      <w:pPr>
        <w:pStyle w:val="BodyText"/>
        <w:spacing w:before="1" w:line="360" w:lineRule="auto"/>
        <w:ind w:left="100" w:right="143"/>
        <w:jc w:val="both"/>
        <w:rPr>
          <w:sz w:val="22"/>
          <w:szCs w:val="22"/>
        </w:rPr>
      </w:pPr>
    </w:p>
    <w:p w:rsidR="00053805" w:rsidRPr="00D26B28" w:rsidRDefault="007F1ADE" w:rsidP="006959F5">
      <w:pPr>
        <w:pStyle w:val="BodyText"/>
        <w:spacing w:before="76" w:line="360" w:lineRule="auto"/>
        <w:ind w:left="100" w:right="145"/>
        <w:jc w:val="both"/>
        <w:rPr>
          <w:sz w:val="22"/>
          <w:szCs w:val="22"/>
        </w:rPr>
      </w:pPr>
      <w:r w:rsidRPr="00D26B28">
        <w:rPr>
          <w:b/>
          <w:sz w:val="22"/>
          <w:szCs w:val="22"/>
        </w:rPr>
        <w:t xml:space="preserve">"availability charge" </w:t>
      </w:r>
      <w:r w:rsidRPr="00D26B28">
        <w:rPr>
          <w:sz w:val="22"/>
          <w:szCs w:val="22"/>
        </w:rPr>
        <w:t xml:space="preserve">means a fixed monthly or annual charge levied against the account holder </w:t>
      </w:r>
      <w:r w:rsidR="00BE137D" w:rsidRPr="00D26B28">
        <w:rPr>
          <w:sz w:val="22"/>
          <w:szCs w:val="22"/>
        </w:rPr>
        <w:t>of immovable property, with or without improvements which is not connected to any municipal service, where such property c</w:t>
      </w:r>
      <w:r w:rsidR="00EC31A5" w:rsidRPr="00D26B28">
        <w:rPr>
          <w:sz w:val="22"/>
          <w:szCs w:val="22"/>
        </w:rPr>
        <w:t xml:space="preserve">an be reasonably so connected </w:t>
      </w:r>
      <w:r w:rsidRPr="00D26B28">
        <w:rPr>
          <w:sz w:val="22"/>
          <w:szCs w:val="22"/>
        </w:rPr>
        <w:t>and which is based on the cost of providing a municipal service to the premises of the account holder;</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2"/>
        <w:jc w:val="both"/>
        <w:rPr>
          <w:sz w:val="22"/>
          <w:szCs w:val="22"/>
        </w:rPr>
      </w:pPr>
      <w:r w:rsidRPr="00D26B28">
        <w:rPr>
          <w:b/>
          <w:sz w:val="22"/>
          <w:szCs w:val="22"/>
        </w:rPr>
        <w:t xml:space="preserve">"billing" </w:t>
      </w:r>
      <w:r w:rsidRPr="00D26B28">
        <w:rPr>
          <w:sz w:val="22"/>
          <w:szCs w:val="22"/>
        </w:rPr>
        <w:t>means invoicing on a municipal account to an account holder of an amount or amounts payable for rates, metered services, other municipal charges, levies,</w:t>
      </w:r>
      <w:r w:rsidRPr="00D26B28">
        <w:rPr>
          <w:spacing w:val="-11"/>
          <w:sz w:val="22"/>
          <w:szCs w:val="22"/>
        </w:rPr>
        <w:t xml:space="preserve"> </w:t>
      </w:r>
      <w:r w:rsidRPr="00D26B28">
        <w:rPr>
          <w:sz w:val="22"/>
          <w:szCs w:val="22"/>
        </w:rPr>
        <w:t>fees,</w:t>
      </w:r>
      <w:r w:rsidRPr="00D26B28">
        <w:rPr>
          <w:spacing w:val="-16"/>
          <w:sz w:val="22"/>
          <w:szCs w:val="22"/>
        </w:rPr>
        <w:t xml:space="preserve"> </w:t>
      </w:r>
      <w:r w:rsidRPr="00D26B28">
        <w:rPr>
          <w:sz w:val="22"/>
          <w:szCs w:val="22"/>
        </w:rPr>
        <w:t>fines,</w:t>
      </w:r>
      <w:r w:rsidRPr="00D26B28">
        <w:rPr>
          <w:spacing w:val="-13"/>
          <w:sz w:val="22"/>
          <w:szCs w:val="22"/>
        </w:rPr>
        <w:t xml:space="preserve"> </w:t>
      </w:r>
      <w:r w:rsidRPr="00D26B28">
        <w:rPr>
          <w:sz w:val="22"/>
          <w:szCs w:val="22"/>
        </w:rPr>
        <w:t>taxes,</w:t>
      </w:r>
      <w:r w:rsidRPr="00D26B28">
        <w:rPr>
          <w:spacing w:val="-11"/>
          <w:sz w:val="22"/>
          <w:szCs w:val="22"/>
        </w:rPr>
        <w:t xml:space="preserve"> </w:t>
      </w:r>
      <w:r w:rsidRPr="00D26B28">
        <w:rPr>
          <w:sz w:val="22"/>
          <w:szCs w:val="22"/>
        </w:rPr>
        <w:t>or</w:t>
      </w:r>
      <w:r w:rsidRPr="00D26B28">
        <w:rPr>
          <w:spacing w:val="-15"/>
          <w:sz w:val="22"/>
          <w:szCs w:val="22"/>
        </w:rPr>
        <w:t xml:space="preserve"> </w:t>
      </w:r>
      <w:r w:rsidRPr="00D26B28">
        <w:rPr>
          <w:sz w:val="22"/>
          <w:szCs w:val="22"/>
        </w:rPr>
        <w:t>any</w:t>
      </w:r>
      <w:r w:rsidRPr="00D26B28">
        <w:rPr>
          <w:spacing w:val="-14"/>
          <w:sz w:val="22"/>
          <w:szCs w:val="22"/>
        </w:rPr>
        <w:t xml:space="preserve"> </w:t>
      </w:r>
      <w:r w:rsidRPr="00D26B28">
        <w:rPr>
          <w:sz w:val="22"/>
          <w:szCs w:val="22"/>
        </w:rPr>
        <w:t>other</w:t>
      </w:r>
      <w:r w:rsidRPr="00D26B28">
        <w:rPr>
          <w:spacing w:val="-15"/>
          <w:sz w:val="22"/>
          <w:szCs w:val="22"/>
        </w:rPr>
        <w:t xml:space="preserve"> </w:t>
      </w:r>
      <w:r w:rsidRPr="00D26B28">
        <w:rPr>
          <w:sz w:val="22"/>
          <w:szCs w:val="22"/>
        </w:rPr>
        <w:t>amount</w:t>
      </w:r>
      <w:r w:rsidRPr="00D26B28">
        <w:rPr>
          <w:spacing w:val="-16"/>
          <w:sz w:val="22"/>
          <w:szCs w:val="22"/>
        </w:rPr>
        <w:t xml:space="preserve"> </w:t>
      </w:r>
      <w:r w:rsidRPr="00D26B28">
        <w:rPr>
          <w:sz w:val="22"/>
          <w:szCs w:val="22"/>
        </w:rPr>
        <w:t>or</w:t>
      </w:r>
      <w:r w:rsidRPr="00D26B28">
        <w:rPr>
          <w:spacing w:val="-12"/>
          <w:sz w:val="22"/>
          <w:szCs w:val="22"/>
        </w:rPr>
        <w:t xml:space="preserve"> </w:t>
      </w:r>
      <w:r w:rsidRPr="00D26B28">
        <w:rPr>
          <w:sz w:val="22"/>
          <w:szCs w:val="22"/>
        </w:rPr>
        <w:t>amounts</w:t>
      </w:r>
      <w:r w:rsidRPr="00D26B28">
        <w:rPr>
          <w:spacing w:val="-13"/>
          <w:sz w:val="22"/>
          <w:szCs w:val="22"/>
        </w:rPr>
        <w:t xml:space="preserve"> </w:t>
      </w:r>
      <w:r w:rsidRPr="00D26B28">
        <w:rPr>
          <w:sz w:val="22"/>
          <w:szCs w:val="22"/>
        </w:rPr>
        <w:t>payable</w:t>
      </w:r>
      <w:r w:rsidRPr="00D26B28">
        <w:rPr>
          <w:spacing w:val="-11"/>
          <w:sz w:val="22"/>
          <w:szCs w:val="22"/>
        </w:rPr>
        <w:t xml:space="preserve"> </w:t>
      </w:r>
      <w:r w:rsidRPr="00D26B28">
        <w:rPr>
          <w:sz w:val="22"/>
          <w:szCs w:val="22"/>
        </w:rPr>
        <w:t>arising</w:t>
      </w:r>
      <w:r w:rsidRPr="00D26B28">
        <w:rPr>
          <w:spacing w:val="-13"/>
          <w:sz w:val="22"/>
          <w:szCs w:val="22"/>
        </w:rPr>
        <w:t xml:space="preserve"> </w:t>
      </w:r>
      <w:r w:rsidRPr="00D26B28">
        <w:rPr>
          <w:sz w:val="22"/>
          <w:szCs w:val="22"/>
        </w:rPr>
        <w:t>from</w:t>
      </w:r>
      <w:r w:rsidRPr="00D26B28">
        <w:rPr>
          <w:spacing w:val="-12"/>
          <w:sz w:val="22"/>
          <w:szCs w:val="22"/>
        </w:rPr>
        <w:t xml:space="preserve"> </w:t>
      </w:r>
      <w:r w:rsidRPr="00D26B28">
        <w:rPr>
          <w:sz w:val="22"/>
          <w:szCs w:val="22"/>
        </w:rPr>
        <w:t>any other liability or obligation to the</w:t>
      </w:r>
      <w:r w:rsidRPr="00D26B28">
        <w:rPr>
          <w:spacing w:val="-3"/>
          <w:sz w:val="22"/>
          <w:szCs w:val="22"/>
        </w:rPr>
        <w:t xml:space="preserve"> </w:t>
      </w:r>
      <w:r w:rsidRPr="00D26B28">
        <w:rPr>
          <w:sz w:val="22"/>
          <w:szCs w:val="22"/>
        </w:rPr>
        <w:t>municipality;</w:t>
      </w:r>
    </w:p>
    <w:p w:rsidR="00053805" w:rsidRPr="00D26B28" w:rsidRDefault="00053805" w:rsidP="006959F5">
      <w:pPr>
        <w:pStyle w:val="BodyText"/>
        <w:spacing w:line="360" w:lineRule="auto"/>
        <w:rPr>
          <w:sz w:val="22"/>
          <w:szCs w:val="22"/>
        </w:rPr>
      </w:pPr>
    </w:p>
    <w:p w:rsidR="00053805" w:rsidRPr="00D26B28" w:rsidRDefault="007F1ADE" w:rsidP="006959F5">
      <w:pPr>
        <w:spacing w:line="360" w:lineRule="auto"/>
        <w:ind w:left="100" w:right="138"/>
        <w:jc w:val="both"/>
      </w:pPr>
      <w:r w:rsidRPr="00D26B28">
        <w:rPr>
          <w:b/>
        </w:rPr>
        <w:t>"business</w:t>
      </w:r>
      <w:r w:rsidRPr="00D26B28">
        <w:rPr>
          <w:b/>
          <w:spacing w:val="-14"/>
        </w:rPr>
        <w:t xml:space="preserve"> </w:t>
      </w:r>
      <w:r w:rsidRPr="00D26B28">
        <w:rPr>
          <w:b/>
        </w:rPr>
        <w:t>premises"</w:t>
      </w:r>
      <w:r w:rsidRPr="00D26B28">
        <w:rPr>
          <w:b/>
          <w:spacing w:val="-14"/>
        </w:rPr>
        <w:t xml:space="preserve"> </w:t>
      </w:r>
      <w:r w:rsidRPr="00D26B28">
        <w:t>means</w:t>
      </w:r>
      <w:r w:rsidRPr="00D26B28">
        <w:rPr>
          <w:spacing w:val="-14"/>
        </w:rPr>
        <w:t xml:space="preserve"> </w:t>
      </w:r>
      <w:r w:rsidRPr="00D26B28">
        <w:t>premises</w:t>
      </w:r>
      <w:r w:rsidRPr="00D26B28">
        <w:rPr>
          <w:spacing w:val="-14"/>
        </w:rPr>
        <w:t xml:space="preserve"> </w:t>
      </w:r>
      <w:r w:rsidRPr="00D26B28">
        <w:t>utilised</w:t>
      </w:r>
      <w:r w:rsidRPr="00D26B28">
        <w:rPr>
          <w:spacing w:val="-14"/>
        </w:rPr>
        <w:t xml:space="preserve"> </w:t>
      </w:r>
      <w:r w:rsidRPr="00D26B28">
        <w:t>for</w:t>
      </w:r>
      <w:r w:rsidRPr="00D26B28">
        <w:rPr>
          <w:spacing w:val="-15"/>
        </w:rPr>
        <w:t xml:space="preserve"> </w:t>
      </w:r>
      <w:r w:rsidRPr="00D26B28">
        <w:t>purposes</w:t>
      </w:r>
      <w:r w:rsidRPr="00D26B28">
        <w:rPr>
          <w:spacing w:val="-14"/>
        </w:rPr>
        <w:t xml:space="preserve"> </w:t>
      </w:r>
      <w:r w:rsidRPr="00D26B28">
        <w:t>other</w:t>
      </w:r>
      <w:r w:rsidRPr="00D26B28">
        <w:rPr>
          <w:spacing w:val="-15"/>
        </w:rPr>
        <w:t xml:space="preserve"> </w:t>
      </w:r>
      <w:r w:rsidRPr="00D26B28">
        <w:t>than</w:t>
      </w:r>
      <w:r w:rsidRPr="00D26B28">
        <w:rPr>
          <w:spacing w:val="-14"/>
        </w:rPr>
        <w:t xml:space="preserve"> </w:t>
      </w:r>
      <w:r w:rsidRPr="00D26B28">
        <w:t>residential and</w:t>
      </w:r>
      <w:r w:rsidRPr="00D26B28">
        <w:rPr>
          <w:spacing w:val="-3"/>
        </w:rPr>
        <w:t xml:space="preserve"> </w:t>
      </w:r>
      <w:r w:rsidRPr="00D26B28">
        <w:t>excludes:</w:t>
      </w:r>
    </w:p>
    <w:p w:rsidR="00053805" w:rsidRPr="00D26B28" w:rsidRDefault="00053805" w:rsidP="006959F5">
      <w:pPr>
        <w:pStyle w:val="BodyText"/>
        <w:spacing w:before="1" w:line="360" w:lineRule="auto"/>
        <w:rPr>
          <w:sz w:val="22"/>
          <w:szCs w:val="22"/>
        </w:rPr>
      </w:pPr>
    </w:p>
    <w:p w:rsidR="00053805" w:rsidRPr="00D26B28" w:rsidRDefault="007F1ADE" w:rsidP="00437EFE">
      <w:pPr>
        <w:pStyle w:val="ListParagraph"/>
        <w:numPr>
          <w:ilvl w:val="1"/>
          <w:numId w:val="39"/>
        </w:numPr>
        <w:spacing w:line="360" w:lineRule="auto"/>
        <w:ind w:left="450" w:right="140"/>
        <w:jc w:val="both"/>
      </w:pPr>
      <w:r w:rsidRPr="00D26B28">
        <w:t>hospitals,</w:t>
      </w:r>
      <w:r w:rsidRPr="00D26B28">
        <w:rPr>
          <w:spacing w:val="-5"/>
        </w:rPr>
        <w:t xml:space="preserve"> </w:t>
      </w:r>
      <w:r w:rsidRPr="00D26B28">
        <w:t>clinics</w:t>
      </w:r>
      <w:r w:rsidRPr="00D26B28">
        <w:rPr>
          <w:spacing w:val="-7"/>
        </w:rPr>
        <w:t xml:space="preserve"> </w:t>
      </w:r>
      <w:r w:rsidRPr="00D26B28">
        <w:t>and</w:t>
      </w:r>
      <w:r w:rsidRPr="00D26B28">
        <w:rPr>
          <w:spacing w:val="-6"/>
        </w:rPr>
        <w:t xml:space="preserve"> </w:t>
      </w:r>
      <w:r w:rsidRPr="00D26B28">
        <w:t>institutions</w:t>
      </w:r>
      <w:r w:rsidRPr="00D26B28">
        <w:rPr>
          <w:spacing w:val="-9"/>
        </w:rPr>
        <w:t xml:space="preserve"> </w:t>
      </w:r>
      <w:r w:rsidRPr="00D26B28">
        <w:t>for</w:t>
      </w:r>
      <w:r w:rsidRPr="00D26B28">
        <w:rPr>
          <w:spacing w:val="-7"/>
        </w:rPr>
        <w:t xml:space="preserve"> </w:t>
      </w:r>
      <w:r w:rsidRPr="00D26B28">
        <w:t>mentally</w:t>
      </w:r>
      <w:r w:rsidRPr="00D26B28">
        <w:rPr>
          <w:spacing w:val="-9"/>
        </w:rPr>
        <w:t xml:space="preserve"> </w:t>
      </w:r>
      <w:r w:rsidRPr="00D26B28">
        <w:t>ill</w:t>
      </w:r>
      <w:r w:rsidRPr="00D26B28">
        <w:rPr>
          <w:spacing w:val="-7"/>
        </w:rPr>
        <w:t xml:space="preserve"> </w:t>
      </w:r>
      <w:r w:rsidRPr="00D26B28">
        <w:t>persons</w:t>
      </w:r>
      <w:r w:rsidRPr="00D26B28">
        <w:rPr>
          <w:spacing w:val="-7"/>
        </w:rPr>
        <w:t xml:space="preserve"> </w:t>
      </w:r>
      <w:r w:rsidRPr="00D26B28">
        <w:t>which</w:t>
      </w:r>
      <w:r w:rsidRPr="00D26B28">
        <w:rPr>
          <w:spacing w:val="-6"/>
        </w:rPr>
        <w:t xml:space="preserve"> </w:t>
      </w:r>
      <w:r w:rsidRPr="00D26B28">
        <w:t>are</w:t>
      </w:r>
      <w:r w:rsidRPr="00D26B28">
        <w:rPr>
          <w:spacing w:val="-7"/>
        </w:rPr>
        <w:t xml:space="preserve"> </w:t>
      </w:r>
      <w:r w:rsidRPr="00D26B28">
        <w:t>operated not for</w:t>
      </w:r>
      <w:r w:rsidRPr="00D26B28">
        <w:rPr>
          <w:spacing w:val="-3"/>
        </w:rPr>
        <w:t xml:space="preserve"> </w:t>
      </w:r>
      <w:r w:rsidRPr="00D26B28">
        <w:t>gain</w:t>
      </w:r>
      <w:r w:rsidR="00107E8B" w:rsidRPr="00D26B28">
        <w:t>;</w:t>
      </w:r>
    </w:p>
    <w:p w:rsidR="00053805" w:rsidRPr="00D26B28" w:rsidRDefault="007F1ADE" w:rsidP="00437EFE">
      <w:pPr>
        <w:pStyle w:val="ListParagraph"/>
        <w:numPr>
          <w:ilvl w:val="1"/>
          <w:numId w:val="39"/>
        </w:numPr>
        <w:spacing w:before="1" w:line="360" w:lineRule="auto"/>
        <w:ind w:left="450" w:right="137"/>
        <w:jc w:val="both"/>
      </w:pPr>
      <w:r w:rsidRPr="00D26B28">
        <w:t>museums,</w:t>
      </w:r>
      <w:r w:rsidRPr="00D26B28">
        <w:rPr>
          <w:spacing w:val="-16"/>
        </w:rPr>
        <w:t xml:space="preserve"> </w:t>
      </w:r>
      <w:r w:rsidRPr="00D26B28">
        <w:t>art</w:t>
      </w:r>
      <w:r w:rsidRPr="00D26B28">
        <w:rPr>
          <w:spacing w:val="-17"/>
        </w:rPr>
        <w:t xml:space="preserve"> </w:t>
      </w:r>
      <w:r w:rsidRPr="00D26B28">
        <w:t>galleries,</w:t>
      </w:r>
      <w:r w:rsidRPr="00D26B28">
        <w:rPr>
          <w:spacing w:val="-18"/>
        </w:rPr>
        <w:t xml:space="preserve"> </w:t>
      </w:r>
      <w:r w:rsidRPr="00D26B28">
        <w:t>libraries</w:t>
      </w:r>
      <w:r w:rsidRPr="00D26B28">
        <w:rPr>
          <w:spacing w:val="-16"/>
        </w:rPr>
        <w:t xml:space="preserve"> </w:t>
      </w:r>
      <w:r w:rsidRPr="00D26B28">
        <w:t>and</w:t>
      </w:r>
      <w:r w:rsidRPr="00D26B28">
        <w:rPr>
          <w:spacing w:val="-16"/>
        </w:rPr>
        <w:t xml:space="preserve"> </w:t>
      </w:r>
      <w:r w:rsidRPr="00D26B28">
        <w:t>botanical</w:t>
      </w:r>
      <w:r w:rsidRPr="00D26B28">
        <w:rPr>
          <w:spacing w:val="-15"/>
        </w:rPr>
        <w:t xml:space="preserve"> </w:t>
      </w:r>
      <w:r w:rsidRPr="00D26B28">
        <w:t>gardens</w:t>
      </w:r>
      <w:r w:rsidRPr="00D26B28">
        <w:rPr>
          <w:spacing w:val="-16"/>
        </w:rPr>
        <w:t xml:space="preserve"> </w:t>
      </w:r>
      <w:r w:rsidRPr="00D26B28">
        <w:t>which</w:t>
      </w:r>
      <w:r w:rsidRPr="00D26B28">
        <w:rPr>
          <w:spacing w:val="-16"/>
        </w:rPr>
        <w:t xml:space="preserve"> </w:t>
      </w:r>
      <w:r w:rsidRPr="00D26B28">
        <w:t>are</w:t>
      </w:r>
      <w:r w:rsidRPr="00D26B28">
        <w:rPr>
          <w:spacing w:val="-16"/>
        </w:rPr>
        <w:t xml:space="preserve"> </w:t>
      </w:r>
      <w:r w:rsidRPr="00D26B28">
        <w:t>registered in the names of private persons and are open to the public, whether admission fees are charged or</w:t>
      </w:r>
      <w:r w:rsidRPr="00D26B28">
        <w:rPr>
          <w:spacing w:val="-5"/>
        </w:rPr>
        <w:t xml:space="preserve"> </w:t>
      </w:r>
      <w:r w:rsidRPr="00D26B28">
        <w:t>not</w:t>
      </w:r>
      <w:r w:rsidR="00107E8B" w:rsidRPr="00D26B28">
        <w:t>;</w:t>
      </w:r>
    </w:p>
    <w:p w:rsidR="00053805" w:rsidRPr="00D26B28" w:rsidRDefault="007F1ADE" w:rsidP="00437EFE">
      <w:pPr>
        <w:pStyle w:val="ListParagraph"/>
        <w:numPr>
          <w:ilvl w:val="1"/>
          <w:numId w:val="39"/>
        </w:numPr>
        <w:spacing w:line="360" w:lineRule="auto"/>
        <w:ind w:left="450" w:right="134"/>
        <w:jc w:val="both"/>
      </w:pPr>
      <w:r w:rsidRPr="00D26B28">
        <w:t>sports grounds used for the purpose of amateur sports and or any social activities which are connected with such</w:t>
      </w:r>
      <w:r w:rsidRPr="00D26B28">
        <w:rPr>
          <w:spacing w:val="-4"/>
        </w:rPr>
        <w:t xml:space="preserve"> </w:t>
      </w:r>
      <w:r w:rsidRPr="00D26B28">
        <w:t>sports</w:t>
      </w:r>
      <w:r w:rsidR="00107E8B" w:rsidRPr="00D26B28">
        <w:t>;</w:t>
      </w:r>
    </w:p>
    <w:p w:rsidR="00053805" w:rsidRPr="00D26B28" w:rsidRDefault="007F1ADE" w:rsidP="00437EFE">
      <w:pPr>
        <w:pStyle w:val="ListParagraph"/>
        <w:numPr>
          <w:ilvl w:val="1"/>
          <w:numId w:val="39"/>
        </w:numPr>
        <w:spacing w:line="360" w:lineRule="auto"/>
        <w:ind w:left="450" w:right="147"/>
        <w:jc w:val="both"/>
      </w:pPr>
      <w:r w:rsidRPr="00D26B28">
        <w:t>any property registered in the name of an institution or organisation which, in the opinion of the municipality, performs charitable work;</w:t>
      </w:r>
      <w:r w:rsidRPr="00D26B28">
        <w:rPr>
          <w:spacing w:val="-12"/>
        </w:rPr>
        <w:t xml:space="preserve"> </w:t>
      </w:r>
      <w:r w:rsidRPr="00D26B28">
        <w:t>and</w:t>
      </w:r>
    </w:p>
    <w:p w:rsidR="00053805" w:rsidRPr="00D26B28" w:rsidRDefault="007F1ADE" w:rsidP="00437EFE">
      <w:pPr>
        <w:pStyle w:val="ListParagraph"/>
        <w:numPr>
          <w:ilvl w:val="1"/>
          <w:numId w:val="39"/>
        </w:numPr>
        <w:spacing w:line="360" w:lineRule="auto"/>
        <w:ind w:left="450"/>
      </w:pPr>
      <w:r w:rsidRPr="00D26B28">
        <w:t>any property utilised for bona fide church or religious</w:t>
      </w:r>
      <w:r w:rsidRPr="00D26B28">
        <w:rPr>
          <w:spacing w:val="-16"/>
        </w:rPr>
        <w:t xml:space="preserve"> </w:t>
      </w:r>
      <w:r w:rsidRPr="00D26B28">
        <w:t>purposes</w:t>
      </w:r>
      <w:r w:rsidR="00D64C23" w:rsidRPr="00D26B28">
        <w:t>.</w:t>
      </w:r>
    </w:p>
    <w:p w:rsidR="00053805" w:rsidRPr="00D26B28" w:rsidRDefault="00053805" w:rsidP="006959F5">
      <w:pPr>
        <w:pStyle w:val="BodyText"/>
        <w:spacing w:before="7" w:line="360" w:lineRule="auto"/>
        <w:rPr>
          <w:sz w:val="22"/>
          <w:szCs w:val="22"/>
        </w:rPr>
      </w:pPr>
    </w:p>
    <w:p w:rsidR="00BE137D" w:rsidRPr="00D26B28" w:rsidRDefault="007F1ADE" w:rsidP="00107E8B">
      <w:pPr>
        <w:pStyle w:val="BodyText"/>
        <w:spacing w:line="360" w:lineRule="auto"/>
        <w:ind w:left="100" w:right="135"/>
        <w:jc w:val="both"/>
      </w:pPr>
      <w:r w:rsidRPr="00D26B28">
        <w:rPr>
          <w:b/>
          <w:sz w:val="22"/>
          <w:szCs w:val="22"/>
        </w:rPr>
        <w:t xml:space="preserve">"consumer" </w:t>
      </w:r>
      <w:r w:rsidRPr="00D26B28">
        <w:rPr>
          <w:sz w:val="22"/>
          <w:szCs w:val="22"/>
        </w:rPr>
        <w:t>means</w:t>
      </w:r>
      <w:r w:rsidR="00107E8B" w:rsidRPr="00D26B28">
        <w:rPr>
          <w:sz w:val="22"/>
          <w:szCs w:val="22"/>
        </w:rPr>
        <w:t xml:space="preserve"> </w:t>
      </w:r>
      <w:r w:rsidR="00BE137D" w:rsidRPr="00D26B28">
        <w:t>with effect form 1 July 2015 and with regard to property zoned for residential purposes, the owner of the property shall be regarded as the consumer, irrespective of who the tenant or occupier is, provided that where a lease agreement in respect of such property exists on 1 July 2015, the tenant or occupier shall still be regarded as the consumer until expiration of the agreement, subject to the provisions of paragraphs 4(3) and (4)(4) of the policy;</w:t>
      </w:r>
    </w:p>
    <w:p w:rsidR="00BE137D" w:rsidRPr="00D26B28" w:rsidRDefault="00BE137D" w:rsidP="00437EFE">
      <w:pPr>
        <w:widowControl/>
        <w:numPr>
          <w:ilvl w:val="0"/>
          <w:numId w:val="40"/>
        </w:numPr>
        <w:autoSpaceDE/>
        <w:autoSpaceDN/>
        <w:spacing w:after="133" w:line="360" w:lineRule="auto"/>
        <w:ind w:left="450" w:hanging="339"/>
        <w:jc w:val="both"/>
      </w:pPr>
      <w:r w:rsidRPr="00D26B28">
        <w:lastRenderedPageBreak/>
        <w:t>with regard to any other property, the person who receives or uses municipal services or bene</w:t>
      </w:r>
      <w:r w:rsidR="00EC31A5" w:rsidRPr="00D26B28">
        <w:rPr>
          <w:rFonts w:eastAsia="Times New Roman"/>
        </w:rPr>
        <w:t>fits</w:t>
      </w:r>
      <w:r w:rsidRPr="00D26B28">
        <w:t xml:space="preserve"> from</w:t>
      </w:r>
      <w:r w:rsidR="00EC31A5" w:rsidRPr="00D26B28">
        <w:t xml:space="preserve"> such services</w:t>
      </w:r>
      <w:r w:rsidRPr="00D26B28">
        <w:t>; and</w:t>
      </w:r>
    </w:p>
    <w:p w:rsidR="00BE137D" w:rsidRPr="00D26B28" w:rsidRDefault="00BE137D" w:rsidP="00437EFE">
      <w:pPr>
        <w:widowControl/>
        <w:numPr>
          <w:ilvl w:val="0"/>
          <w:numId w:val="40"/>
        </w:numPr>
        <w:autoSpaceDE/>
        <w:autoSpaceDN/>
        <w:spacing w:after="133" w:line="360" w:lineRule="auto"/>
        <w:ind w:left="450" w:hanging="339"/>
        <w:jc w:val="both"/>
      </w:pPr>
      <w:r w:rsidRPr="00D26B28">
        <w:t>with regard to municipal property that is leased, the person who receives or uses municipal services or bene</w:t>
      </w:r>
      <w:r w:rsidR="00EC31A5" w:rsidRPr="00D26B28">
        <w:rPr>
          <w:rFonts w:eastAsia="Times New Roman"/>
        </w:rPr>
        <w:t>fi</w:t>
      </w:r>
      <w:r w:rsidRPr="00D26B28">
        <w:t>ts from</w:t>
      </w:r>
      <w:r w:rsidR="00EC31A5" w:rsidRPr="00D26B28">
        <w:t xml:space="preserve"> such services.</w:t>
      </w:r>
    </w:p>
    <w:p w:rsidR="00053805" w:rsidRPr="00D26B28" w:rsidRDefault="007F1ADE" w:rsidP="006959F5">
      <w:pPr>
        <w:pStyle w:val="BodyText"/>
        <w:spacing w:line="360" w:lineRule="auto"/>
        <w:ind w:left="100" w:right="135"/>
        <w:jc w:val="both"/>
        <w:rPr>
          <w:strike/>
          <w:sz w:val="22"/>
          <w:szCs w:val="22"/>
        </w:rPr>
      </w:pPr>
      <w:r w:rsidRPr="00D26B28">
        <w:rPr>
          <w:b/>
          <w:sz w:val="22"/>
          <w:szCs w:val="22"/>
        </w:rPr>
        <w:t xml:space="preserve">"Council" </w:t>
      </w:r>
      <w:r w:rsidR="00BE137D" w:rsidRPr="00D26B28">
        <w:rPr>
          <w:sz w:val="22"/>
          <w:szCs w:val="22"/>
        </w:rPr>
        <w:t>means the municipal c</w:t>
      </w:r>
      <w:r w:rsidRPr="00D26B28">
        <w:rPr>
          <w:sz w:val="22"/>
          <w:szCs w:val="22"/>
        </w:rPr>
        <w:t xml:space="preserve">ouncil of </w:t>
      </w:r>
      <w:r w:rsidR="00EC31A5" w:rsidRPr="00D26B28">
        <w:rPr>
          <w:sz w:val="22"/>
          <w:szCs w:val="22"/>
        </w:rPr>
        <w:t>Dr</w:t>
      </w:r>
      <w:r w:rsidR="00E82B5C" w:rsidRPr="00D26B28">
        <w:rPr>
          <w:sz w:val="22"/>
          <w:szCs w:val="22"/>
        </w:rPr>
        <w:t xml:space="preserve"> Beyers </w:t>
      </w:r>
      <w:r w:rsidR="00911040">
        <w:rPr>
          <w:sz w:val="22"/>
          <w:szCs w:val="22"/>
        </w:rPr>
        <w:t>Naudé</w:t>
      </w:r>
      <w:r w:rsidR="00E82B5C" w:rsidRPr="00D26B28">
        <w:rPr>
          <w:sz w:val="22"/>
          <w:szCs w:val="22"/>
        </w:rPr>
        <w:t xml:space="preserve"> Municipality;</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before="1" w:line="360" w:lineRule="auto"/>
        <w:ind w:left="100" w:right="142"/>
        <w:jc w:val="both"/>
        <w:rPr>
          <w:sz w:val="22"/>
          <w:szCs w:val="22"/>
        </w:rPr>
      </w:pPr>
      <w:r w:rsidRPr="00D26B28">
        <w:rPr>
          <w:b/>
          <w:sz w:val="22"/>
          <w:szCs w:val="22"/>
        </w:rPr>
        <w:t xml:space="preserve">"credit control" </w:t>
      </w:r>
      <w:r w:rsidRPr="00D26B28">
        <w:rPr>
          <w:sz w:val="22"/>
          <w:szCs w:val="22"/>
        </w:rPr>
        <w:t>means all the functions relating to the collection of revenue including, but not limited to the collection of monies owed to the municipality by ratepayers and the users of municipal services;</w:t>
      </w:r>
    </w:p>
    <w:p w:rsidR="007B4DF7" w:rsidRPr="00D26B28" w:rsidRDefault="007B4DF7" w:rsidP="006959F5">
      <w:pPr>
        <w:pStyle w:val="BodyText"/>
        <w:spacing w:before="1" w:line="360" w:lineRule="auto"/>
        <w:ind w:left="100" w:right="142"/>
        <w:jc w:val="both"/>
        <w:rPr>
          <w:sz w:val="22"/>
          <w:szCs w:val="22"/>
        </w:rPr>
      </w:pPr>
    </w:p>
    <w:p w:rsidR="00053805" w:rsidRPr="00D26B28" w:rsidRDefault="007F1ADE" w:rsidP="006959F5">
      <w:pPr>
        <w:spacing w:before="76" w:line="360" w:lineRule="auto"/>
        <w:ind w:left="100" w:right="137"/>
        <w:jc w:val="both"/>
      </w:pPr>
      <w:r w:rsidRPr="00D26B28">
        <w:rPr>
          <w:b/>
        </w:rPr>
        <w:t>"</w:t>
      </w:r>
      <w:r w:rsidR="00AE5A45" w:rsidRPr="00D26B28">
        <w:rPr>
          <w:b/>
        </w:rPr>
        <w:t>Credit Control and Debt Collection Policy</w:t>
      </w:r>
      <w:r w:rsidRPr="00D26B28">
        <w:rPr>
          <w:b/>
        </w:rPr>
        <w:t xml:space="preserve">" </w:t>
      </w:r>
      <w:r w:rsidRPr="00D26B28">
        <w:t xml:space="preserve">means the </w:t>
      </w:r>
      <w:r w:rsidR="00AE5A45" w:rsidRPr="00D26B28">
        <w:t>Credit Control and Debt Collection Policy</w:t>
      </w:r>
      <w:r w:rsidRPr="00D26B28">
        <w:rPr>
          <w:spacing w:val="-16"/>
        </w:rPr>
        <w:t xml:space="preserve"> </w:t>
      </w:r>
      <w:r w:rsidRPr="00D26B28">
        <w:t>adopted</w:t>
      </w:r>
      <w:r w:rsidRPr="00D26B28">
        <w:rPr>
          <w:spacing w:val="-13"/>
        </w:rPr>
        <w:t xml:space="preserve"> </w:t>
      </w:r>
      <w:r w:rsidRPr="00D26B28">
        <w:t>by</w:t>
      </w:r>
      <w:r w:rsidRPr="00D26B28">
        <w:rPr>
          <w:spacing w:val="-16"/>
        </w:rPr>
        <w:t xml:space="preserve"> </w:t>
      </w:r>
      <w:r w:rsidRPr="00D26B28">
        <w:t>council</w:t>
      </w:r>
      <w:r w:rsidRPr="00D26B28">
        <w:rPr>
          <w:spacing w:val="-15"/>
        </w:rPr>
        <w:t xml:space="preserve"> </w:t>
      </w:r>
      <w:r w:rsidRPr="00D26B28">
        <w:t>in</w:t>
      </w:r>
      <w:r w:rsidRPr="00D26B28">
        <w:rPr>
          <w:spacing w:val="-13"/>
        </w:rPr>
        <w:t xml:space="preserve"> </w:t>
      </w:r>
      <w:r w:rsidRPr="00D26B28">
        <w:t>terms</w:t>
      </w:r>
      <w:r w:rsidRPr="00D26B28">
        <w:rPr>
          <w:spacing w:val="-11"/>
        </w:rPr>
        <w:t xml:space="preserve"> </w:t>
      </w:r>
      <w:r w:rsidRPr="00D26B28">
        <w:t>of</w:t>
      </w:r>
      <w:r w:rsidRPr="00D26B28">
        <w:rPr>
          <w:spacing w:val="-11"/>
        </w:rPr>
        <w:t xml:space="preserve"> </w:t>
      </w:r>
      <w:r w:rsidRPr="00D26B28">
        <w:t>section</w:t>
      </w:r>
      <w:r w:rsidRPr="00D26B28">
        <w:rPr>
          <w:spacing w:val="-13"/>
        </w:rPr>
        <w:t xml:space="preserve"> </w:t>
      </w:r>
      <w:r w:rsidRPr="00D26B28">
        <w:t>96</w:t>
      </w:r>
      <w:r w:rsidRPr="00D26B28">
        <w:rPr>
          <w:spacing w:val="-13"/>
        </w:rPr>
        <w:t xml:space="preserve"> </w:t>
      </w:r>
      <w:r w:rsidRPr="00D26B28">
        <w:t>of</w:t>
      </w:r>
      <w:r w:rsidRPr="00D26B28">
        <w:rPr>
          <w:spacing w:val="-14"/>
        </w:rPr>
        <w:t xml:space="preserve"> </w:t>
      </w:r>
      <w:r w:rsidRPr="00D26B28">
        <w:t>the</w:t>
      </w:r>
      <w:r w:rsidRPr="00D26B28">
        <w:rPr>
          <w:spacing w:val="-16"/>
        </w:rPr>
        <w:t xml:space="preserve"> </w:t>
      </w:r>
      <w:r w:rsidRPr="00D26B28">
        <w:t>Local</w:t>
      </w:r>
      <w:r w:rsidRPr="00D26B28">
        <w:rPr>
          <w:spacing w:val="-14"/>
        </w:rPr>
        <w:t xml:space="preserve"> </w:t>
      </w:r>
      <w:r w:rsidRPr="00D26B28">
        <w:t>Government Municipal Systems Act No. 32 of</w:t>
      </w:r>
      <w:r w:rsidRPr="00D26B28">
        <w:rPr>
          <w:spacing w:val="-6"/>
        </w:rPr>
        <w:t xml:space="preserve"> </w:t>
      </w:r>
      <w:r w:rsidRPr="00D26B28">
        <w:t>2000</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1"/>
        <w:jc w:val="both"/>
        <w:rPr>
          <w:sz w:val="22"/>
          <w:szCs w:val="22"/>
        </w:rPr>
      </w:pPr>
      <w:r w:rsidRPr="00D26B28">
        <w:rPr>
          <w:b/>
          <w:sz w:val="22"/>
          <w:szCs w:val="22"/>
        </w:rPr>
        <w:t xml:space="preserve">"due date" </w:t>
      </w:r>
      <w:r w:rsidRPr="00D26B28">
        <w:rPr>
          <w:sz w:val="22"/>
          <w:szCs w:val="22"/>
        </w:rPr>
        <w:t>means the date specified as such on a municipal account for any charges payable and which is the last day allowed for the payment of such charges;</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4"/>
        <w:jc w:val="both"/>
        <w:rPr>
          <w:sz w:val="22"/>
          <w:szCs w:val="22"/>
        </w:rPr>
      </w:pPr>
      <w:r w:rsidRPr="00D26B28">
        <w:rPr>
          <w:b/>
          <w:sz w:val="22"/>
          <w:szCs w:val="22"/>
        </w:rPr>
        <w:t xml:space="preserve">“day / days” </w:t>
      </w:r>
      <w:r w:rsidRPr="00D26B28">
        <w:rPr>
          <w:sz w:val="22"/>
          <w:szCs w:val="22"/>
        </w:rPr>
        <w:t>means calendar days inclusive of Saturdays, Sundays and public holidays;</w:t>
      </w:r>
    </w:p>
    <w:p w:rsidR="00F71486" w:rsidRPr="00D26B28" w:rsidRDefault="00F71486" w:rsidP="006959F5">
      <w:pPr>
        <w:pStyle w:val="BodyText"/>
        <w:spacing w:line="360" w:lineRule="auto"/>
        <w:ind w:left="100" w:right="144"/>
        <w:jc w:val="both"/>
        <w:rPr>
          <w:sz w:val="22"/>
          <w:szCs w:val="22"/>
        </w:rPr>
      </w:pPr>
    </w:p>
    <w:p w:rsidR="00F71486" w:rsidRPr="00D26B28" w:rsidRDefault="00F71486" w:rsidP="006959F5">
      <w:pPr>
        <w:pStyle w:val="BodyText"/>
        <w:spacing w:line="360" w:lineRule="auto"/>
        <w:ind w:left="100" w:right="144"/>
        <w:jc w:val="both"/>
        <w:rPr>
          <w:sz w:val="22"/>
          <w:szCs w:val="22"/>
        </w:rPr>
      </w:pPr>
      <w:r w:rsidRPr="00D26B28">
        <w:rPr>
          <w:b/>
          <w:sz w:val="22"/>
          <w:szCs w:val="22"/>
        </w:rPr>
        <w:t>‘‘debt’’</w:t>
      </w:r>
      <w:r w:rsidRPr="00D26B28">
        <w:rPr>
          <w:sz w:val="22"/>
          <w:szCs w:val="22"/>
        </w:rPr>
        <w:t xml:space="preserve"> means any monies owing to the municipality in respect of the rendering of municipal services, and includes monies owing in regard to property rates, housing, motor vehicle registration and licensing, terminated leases, and any other outstanding amounts, inclusive of any interest thereon, owing to the Municipality;</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before="1" w:line="360" w:lineRule="auto"/>
        <w:ind w:left="100"/>
        <w:rPr>
          <w:sz w:val="22"/>
          <w:szCs w:val="22"/>
        </w:rPr>
      </w:pPr>
      <w:r w:rsidRPr="00D26B28">
        <w:rPr>
          <w:b/>
          <w:sz w:val="22"/>
          <w:szCs w:val="22"/>
        </w:rPr>
        <w:t xml:space="preserve">“debtor" </w:t>
      </w:r>
      <w:r w:rsidRPr="00D26B28">
        <w:rPr>
          <w:sz w:val="22"/>
          <w:szCs w:val="22"/>
        </w:rPr>
        <w:t xml:space="preserve">means any person owing the municipality </w:t>
      </w:r>
      <w:r w:rsidR="007B4DF7" w:rsidRPr="00D26B28">
        <w:rPr>
          <w:sz w:val="22"/>
          <w:szCs w:val="22"/>
        </w:rPr>
        <w:t>any amount of money</w:t>
      </w:r>
      <w:r w:rsidRPr="00D26B28">
        <w:rPr>
          <w:sz w:val="22"/>
          <w:szCs w:val="22"/>
        </w:rPr>
        <w:t>;</w:t>
      </w:r>
    </w:p>
    <w:p w:rsidR="00053805" w:rsidRPr="00D26B28" w:rsidRDefault="00053805" w:rsidP="006959F5">
      <w:pPr>
        <w:pStyle w:val="BodyText"/>
        <w:spacing w:line="360" w:lineRule="auto"/>
        <w:rPr>
          <w:sz w:val="22"/>
          <w:szCs w:val="22"/>
        </w:rPr>
      </w:pPr>
    </w:p>
    <w:p w:rsidR="00053805" w:rsidRPr="00D26B28" w:rsidRDefault="007F1ADE" w:rsidP="006959F5">
      <w:pPr>
        <w:spacing w:line="360" w:lineRule="auto"/>
        <w:ind w:left="100"/>
      </w:pPr>
      <w:r w:rsidRPr="00D26B28">
        <w:rPr>
          <w:b/>
        </w:rPr>
        <w:t xml:space="preserve">“debt collection” </w:t>
      </w:r>
      <w:r w:rsidRPr="00D26B28">
        <w:t>means the activity to collect monies owed by a debtor;</w:t>
      </w:r>
    </w:p>
    <w:p w:rsidR="007B4DF7" w:rsidRPr="00D26B28" w:rsidRDefault="007B4DF7" w:rsidP="006959F5">
      <w:pPr>
        <w:spacing w:line="360" w:lineRule="auto"/>
        <w:ind w:left="100"/>
      </w:pPr>
    </w:p>
    <w:p w:rsidR="007B4DF7" w:rsidRPr="00D26B28" w:rsidRDefault="007B4DF7" w:rsidP="007B4DF7">
      <w:pPr>
        <w:pStyle w:val="BodyText"/>
        <w:spacing w:line="360" w:lineRule="auto"/>
        <w:ind w:left="100" w:right="141"/>
        <w:jc w:val="both"/>
        <w:rPr>
          <w:sz w:val="22"/>
          <w:szCs w:val="22"/>
        </w:rPr>
      </w:pPr>
      <w:r w:rsidRPr="00D26B28">
        <w:rPr>
          <w:b/>
          <w:sz w:val="22"/>
          <w:szCs w:val="22"/>
        </w:rPr>
        <w:t xml:space="preserve">“debt collection agent” </w:t>
      </w:r>
      <w:r w:rsidRPr="00D26B28">
        <w:rPr>
          <w:sz w:val="22"/>
          <w:szCs w:val="22"/>
        </w:rPr>
        <w:t>means a debt collector or attorney appointed by the municipality to collect rates and service charges on its behalf;</w:t>
      </w:r>
    </w:p>
    <w:p w:rsidR="00053805" w:rsidRPr="00D26B28" w:rsidRDefault="007F1ADE" w:rsidP="006959F5">
      <w:pPr>
        <w:pStyle w:val="BodyText"/>
        <w:spacing w:line="360" w:lineRule="auto"/>
        <w:ind w:left="100" w:right="136"/>
        <w:jc w:val="both"/>
        <w:rPr>
          <w:sz w:val="22"/>
          <w:szCs w:val="22"/>
        </w:rPr>
      </w:pPr>
      <w:r w:rsidRPr="00D26B28">
        <w:rPr>
          <w:b/>
          <w:sz w:val="22"/>
          <w:szCs w:val="22"/>
        </w:rPr>
        <w:t xml:space="preserve">“debt impairment allowance” </w:t>
      </w:r>
      <w:r w:rsidRPr="00D26B28">
        <w:rPr>
          <w:sz w:val="22"/>
          <w:szCs w:val="22"/>
        </w:rPr>
        <w:t>means</w:t>
      </w:r>
      <w:r w:rsidR="007B4DF7" w:rsidRPr="00D26B28">
        <w:rPr>
          <w:sz w:val="22"/>
          <w:szCs w:val="22"/>
        </w:rPr>
        <w:t xml:space="preserve"> an</w:t>
      </w:r>
      <w:r w:rsidRPr="00D26B28">
        <w:rPr>
          <w:sz w:val="22"/>
          <w:szCs w:val="22"/>
        </w:rPr>
        <w:t xml:space="preserve"> irrecoverable amount, calculated on the billing debtors as at 30 June of the current financial year, by which the debtors’ balance is </w:t>
      </w:r>
      <w:r w:rsidRPr="00D26B28">
        <w:rPr>
          <w:sz w:val="22"/>
          <w:szCs w:val="22"/>
        </w:rPr>
        <w:lastRenderedPageBreak/>
        <w:t>reduced in the Annual Financial Statements</w:t>
      </w:r>
      <w:r w:rsidR="007B4DF7" w:rsidRPr="00D26B28">
        <w:rPr>
          <w:sz w:val="22"/>
          <w:szCs w:val="22"/>
        </w:rPr>
        <w:t>;</w:t>
      </w:r>
    </w:p>
    <w:p w:rsidR="00F71486" w:rsidRPr="00D26B28" w:rsidRDefault="00F71486" w:rsidP="006959F5">
      <w:pPr>
        <w:pStyle w:val="BodyText"/>
        <w:spacing w:line="360" w:lineRule="auto"/>
        <w:ind w:left="100" w:right="136"/>
        <w:jc w:val="both"/>
        <w:rPr>
          <w:sz w:val="22"/>
          <w:szCs w:val="22"/>
        </w:rPr>
      </w:pPr>
    </w:p>
    <w:p w:rsidR="00F71486" w:rsidRPr="00D26B28" w:rsidRDefault="00F71486" w:rsidP="006959F5">
      <w:pPr>
        <w:pStyle w:val="BodyText"/>
        <w:spacing w:line="360" w:lineRule="auto"/>
        <w:ind w:left="100" w:right="136"/>
        <w:jc w:val="both"/>
        <w:rPr>
          <w:sz w:val="22"/>
          <w:szCs w:val="22"/>
        </w:rPr>
      </w:pPr>
      <w:r w:rsidRPr="00D26B28">
        <w:rPr>
          <w:b/>
          <w:sz w:val="22"/>
          <w:szCs w:val="22"/>
        </w:rPr>
        <w:t>‘‘default’’</w:t>
      </w:r>
      <w:r w:rsidRPr="00D26B28">
        <w:rPr>
          <w:sz w:val="22"/>
          <w:szCs w:val="22"/>
        </w:rPr>
        <w:t>—</w:t>
      </w:r>
    </w:p>
    <w:p w:rsidR="00F71486" w:rsidRPr="00D26B28" w:rsidRDefault="007B4DF7" w:rsidP="00437EFE">
      <w:pPr>
        <w:pStyle w:val="BodyText"/>
        <w:numPr>
          <w:ilvl w:val="0"/>
          <w:numId w:val="41"/>
        </w:numPr>
        <w:spacing w:line="360" w:lineRule="auto"/>
        <w:ind w:left="720" w:right="136"/>
        <w:jc w:val="both"/>
        <w:rPr>
          <w:sz w:val="22"/>
          <w:szCs w:val="22"/>
        </w:rPr>
      </w:pPr>
      <w:r w:rsidRPr="00D26B28">
        <w:rPr>
          <w:sz w:val="22"/>
          <w:szCs w:val="22"/>
        </w:rPr>
        <w:t>if, at the end of a fi</w:t>
      </w:r>
      <w:r w:rsidR="00F71486" w:rsidRPr="00D26B28">
        <w:rPr>
          <w:sz w:val="22"/>
          <w:szCs w:val="22"/>
        </w:rPr>
        <w:t xml:space="preserve">nancial year of the municipality, an owner owes the municipality any amount of money in respect </w:t>
      </w:r>
      <w:r w:rsidR="00D26B28">
        <w:rPr>
          <w:sz w:val="22"/>
          <w:szCs w:val="22"/>
        </w:rPr>
        <w:t>of municipal services</w:t>
      </w:r>
      <w:r w:rsidR="00F71486" w:rsidRPr="00D26B28">
        <w:rPr>
          <w:sz w:val="22"/>
          <w:szCs w:val="22"/>
        </w:rPr>
        <w:t>; or</w:t>
      </w:r>
    </w:p>
    <w:p w:rsidR="00F71486" w:rsidRPr="00D26B28" w:rsidRDefault="00D64C23" w:rsidP="00437EFE">
      <w:pPr>
        <w:pStyle w:val="BodyText"/>
        <w:numPr>
          <w:ilvl w:val="0"/>
          <w:numId w:val="41"/>
        </w:numPr>
        <w:spacing w:line="360" w:lineRule="auto"/>
        <w:ind w:left="720" w:right="136"/>
        <w:jc w:val="both"/>
        <w:rPr>
          <w:sz w:val="22"/>
          <w:szCs w:val="22"/>
        </w:rPr>
      </w:pPr>
      <w:r w:rsidRPr="00D26B28">
        <w:rPr>
          <w:sz w:val="22"/>
          <w:szCs w:val="22"/>
        </w:rPr>
        <w:t xml:space="preserve">if, after 30 September </w:t>
      </w:r>
      <w:r w:rsidR="00F71486" w:rsidRPr="00D26B28">
        <w:rPr>
          <w:sz w:val="22"/>
          <w:szCs w:val="22"/>
        </w:rPr>
        <w:t>of a year, an owner is in arrears with payment of rates; or</w:t>
      </w:r>
    </w:p>
    <w:p w:rsidR="007B4DF7" w:rsidRPr="00D26B28" w:rsidRDefault="00F71486" w:rsidP="00437EFE">
      <w:pPr>
        <w:pStyle w:val="BodyText"/>
        <w:numPr>
          <w:ilvl w:val="0"/>
          <w:numId w:val="41"/>
        </w:numPr>
        <w:spacing w:line="360" w:lineRule="auto"/>
        <w:ind w:left="720" w:right="136"/>
        <w:jc w:val="both"/>
        <w:rPr>
          <w:sz w:val="22"/>
          <w:szCs w:val="22"/>
        </w:rPr>
      </w:pPr>
      <w:r w:rsidRPr="00D26B28">
        <w:rPr>
          <w:sz w:val="22"/>
          <w:szCs w:val="22"/>
        </w:rPr>
        <w:t>where an owner is in arrears for a period of 60 day</w:t>
      </w:r>
      <w:r w:rsidR="00D64C23" w:rsidRPr="00D26B28">
        <w:rPr>
          <w:sz w:val="22"/>
          <w:szCs w:val="22"/>
        </w:rPr>
        <w:t>s or more with payments for municipal services</w:t>
      </w:r>
      <w:r w:rsidRPr="00D26B28">
        <w:rPr>
          <w:sz w:val="22"/>
          <w:szCs w:val="22"/>
        </w:rPr>
        <w:t>;</w:t>
      </w:r>
    </w:p>
    <w:p w:rsidR="007B4DF7" w:rsidRPr="00D26B28" w:rsidRDefault="007B4DF7" w:rsidP="007B4DF7">
      <w:pPr>
        <w:pStyle w:val="BodyText"/>
        <w:spacing w:line="360" w:lineRule="auto"/>
        <w:ind w:left="720" w:right="136"/>
        <w:jc w:val="both"/>
        <w:rPr>
          <w:sz w:val="22"/>
          <w:szCs w:val="22"/>
        </w:rPr>
      </w:pPr>
    </w:p>
    <w:p w:rsidR="00053805" w:rsidRPr="00D26B28" w:rsidRDefault="007F1ADE" w:rsidP="006959F5">
      <w:pPr>
        <w:pStyle w:val="BodyText"/>
        <w:spacing w:line="360" w:lineRule="auto"/>
        <w:ind w:left="100" w:right="137"/>
        <w:jc w:val="both"/>
        <w:rPr>
          <w:sz w:val="22"/>
          <w:szCs w:val="22"/>
        </w:rPr>
      </w:pPr>
      <w:r w:rsidRPr="00D26B28">
        <w:rPr>
          <w:b/>
          <w:sz w:val="22"/>
          <w:szCs w:val="22"/>
        </w:rPr>
        <w:t xml:space="preserve">“defaulter” </w:t>
      </w:r>
      <w:r w:rsidRPr="00D26B28">
        <w:rPr>
          <w:sz w:val="22"/>
          <w:szCs w:val="22"/>
        </w:rPr>
        <w:t xml:space="preserve">means any person owing arrear monies to the municipality in respect of taxes and </w:t>
      </w:r>
      <w:r w:rsidR="00B053A4" w:rsidRPr="00D26B28">
        <w:rPr>
          <w:sz w:val="22"/>
          <w:szCs w:val="22"/>
        </w:rPr>
        <w:t xml:space="preserve">any </w:t>
      </w:r>
      <w:r w:rsidRPr="00D26B28">
        <w:rPr>
          <w:sz w:val="22"/>
          <w:szCs w:val="22"/>
        </w:rPr>
        <w:t>services</w:t>
      </w:r>
      <w:r w:rsidR="007B4DF7" w:rsidRPr="00D26B28">
        <w:rPr>
          <w:sz w:val="22"/>
          <w:szCs w:val="22"/>
        </w:rPr>
        <w:t>;</w:t>
      </w:r>
    </w:p>
    <w:p w:rsidR="00F71486" w:rsidRPr="00D26B28" w:rsidRDefault="00F71486" w:rsidP="006959F5">
      <w:pPr>
        <w:pStyle w:val="BodyText"/>
        <w:spacing w:line="360" w:lineRule="auto"/>
        <w:ind w:left="100" w:right="137"/>
        <w:jc w:val="both"/>
        <w:rPr>
          <w:sz w:val="22"/>
          <w:szCs w:val="22"/>
        </w:rPr>
      </w:pPr>
    </w:p>
    <w:p w:rsidR="00F71486" w:rsidRPr="00D26B28" w:rsidRDefault="00F71486" w:rsidP="006959F5">
      <w:pPr>
        <w:pStyle w:val="BodyText"/>
        <w:spacing w:line="360" w:lineRule="auto"/>
        <w:ind w:left="100" w:right="137"/>
        <w:jc w:val="both"/>
        <w:rPr>
          <w:sz w:val="22"/>
          <w:szCs w:val="22"/>
        </w:rPr>
      </w:pPr>
      <w:r w:rsidRPr="00D26B28">
        <w:rPr>
          <w:b/>
          <w:sz w:val="22"/>
          <w:szCs w:val="22"/>
        </w:rPr>
        <w:t>“due date”</w:t>
      </w:r>
      <w:r w:rsidRPr="00D26B28">
        <w:rPr>
          <w:sz w:val="22"/>
          <w:szCs w:val="22"/>
        </w:rPr>
        <w:t xml:space="preserve"> means the final date as shown on the municipal account, on which payment must be made</w:t>
      </w:r>
      <w:r w:rsidR="007B4DF7" w:rsidRPr="00D26B28">
        <w:rPr>
          <w:sz w:val="22"/>
          <w:szCs w:val="22"/>
        </w:rPr>
        <w:t xml:space="preserve"> and received by the municipality</w:t>
      </w:r>
      <w:r w:rsidRPr="00D26B28">
        <w:rPr>
          <w:sz w:val="22"/>
          <w:szCs w:val="22"/>
        </w:rPr>
        <w:t>;</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38"/>
        <w:jc w:val="both"/>
        <w:rPr>
          <w:sz w:val="22"/>
          <w:szCs w:val="22"/>
        </w:rPr>
      </w:pPr>
      <w:r w:rsidRPr="00D26B28">
        <w:rPr>
          <w:b/>
          <w:sz w:val="22"/>
          <w:szCs w:val="22"/>
        </w:rPr>
        <w:t xml:space="preserve">“estimated consumption” </w:t>
      </w:r>
      <w:r w:rsidRPr="00D26B28">
        <w:rPr>
          <w:sz w:val="22"/>
          <w:szCs w:val="22"/>
        </w:rPr>
        <w:t>means the deemed consumption of a customer, that was not measured for the specific period, but estimated by taking into account factors that are considered relevant by the Municipality and which may include consumption</w:t>
      </w:r>
      <w:r w:rsidRPr="00D26B28">
        <w:rPr>
          <w:spacing w:val="-18"/>
          <w:sz w:val="22"/>
          <w:szCs w:val="22"/>
        </w:rPr>
        <w:t xml:space="preserve"> </w:t>
      </w:r>
      <w:r w:rsidRPr="00D26B28">
        <w:rPr>
          <w:sz w:val="22"/>
          <w:szCs w:val="22"/>
        </w:rPr>
        <w:t>data</w:t>
      </w:r>
      <w:r w:rsidRPr="00D26B28">
        <w:rPr>
          <w:spacing w:val="-20"/>
          <w:sz w:val="22"/>
          <w:szCs w:val="22"/>
        </w:rPr>
        <w:t xml:space="preserve"> </w:t>
      </w:r>
      <w:r w:rsidRPr="00D26B28">
        <w:rPr>
          <w:sz w:val="22"/>
          <w:szCs w:val="22"/>
        </w:rPr>
        <w:t>for</w:t>
      </w:r>
      <w:r w:rsidRPr="00D26B28">
        <w:rPr>
          <w:spacing w:val="-19"/>
          <w:sz w:val="22"/>
          <w:szCs w:val="22"/>
        </w:rPr>
        <w:t xml:space="preserve"> </w:t>
      </w:r>
      <w:r w:rsidRPr="00D26B28">
        <w:rPr>
          <w:sz w:val="22"/>
          <w:szCs w:val="22"/>
        </w:rPr>
        <w:t>a</w:t>
      </w:r>
      <w:r w:rsidRPr="00D26B28">
        <w:rPr>
          <w:spacing w:val="-18"/>
          <w:sz w:val="22"/>
          <w:szCs w:val="22"/>
        </w:rPr>
        <w:t xml:space="preserve"> </w:t>
      </w:r>
      <w:r w:rsidRPr="00D26B28">
        <w:rPr>
          <w:sz w:val="22"/>
          <w:szCs w:val="22"/>
        </w:rPr>
        <w:t>specific</w:t>
      </w:r>
      <w:r w:rsidRPr="00D26B28">
        <w:rPr>
          <w:spacing w:val="-19"/>
          <w:sz w:val="22"/>
          <w:szCs w:val="22"/>
        </w:rPr>
        <w:t xml:space="preserve"> </w:t>
      </w:r>
      <w:r w:rsidRPr="00D26B28">
        <w:rPr>
          <w:sz w:val="22"/>
          <w:szCs w:val="22"/>
        </w:rPr>
        <w:t>time</w:t>
      </w:r>
      <w:r w:rsidRPr="00D26B28">
        <w:rPr>
          <w:spacing w:val="-18"/>
          <w:sz w:val="22"/>
          <w:szCs w:val="22"/>
        </w:rPr>
        <w:t xml:space="preserve"> </w:t>
      </w:r>
      <w:r w:rsidRPr="00D26B28">
        <w:rPr>
          <w:sz w:val="22"/>
          <w:szCs w:val="22"/>
        </w:rPr>
        <w:t>in</w:t>
      </w:r>
      <w:r w:rsidRPr="00D26B28">
        <w:rPr>
          <w:spacing w:val="-18"/>
          <w:sz w:val="22"/>
          <w:szCs w:val="22"/>
        </w:rPr>
        <w:t xml:space="preserve"> </w:t>
      </w:r>
      <w:r w:rsidRPr="00D26B28">
        <w:rPr>
          <w:sz w:val="22"/>
          <w:szCs w:val="22"/>
        </w:rPr>
        <w:t>its</w:t>
      </w:r>
      <w:r w:rsidRPr="00D26B28">
        <w:rPr>
          <w:spacing w:val="-21"/>
          <w:sz w:val="22"/>
          <w:szCs w:val="22"/>
        </w:rPr>
        <w:t xml:space="preserve"> </w:t>
      </w:r>
      <w:r w:rsidRPr="00D26B28">
        <w:rPr>
          <w:sz w:val="22"/>
          <w:szCs w:val="22"/>
        </w:rPr>
        <w:t>possession</w:t>
      </w:r>
      <w:r w:rsidRPr="00D26B28">
        <w:rPr>
          <w:spacing w:val="-18"/>
          <w:sz w:val="22"/>
          <w:szCs w:val="22"/>
        </w:rPr>
        <w:t xml:space="preserve"> </w:t>
      </w:r>
      <w:r w:rsidRPr="00D26B28">
        <w:rPr>
          <w:sz w:val="22"/>
          <w:szCs w:val="22"/>
        </w:rPr>
        <w:t>and</w:t>
      </w:r>
      <w:r w:rsidRPr="00D26B28">
        <w:rPr>
          <w:spacing w:val="-18"/>
          <w:sz w:val="22"/>
          <w:szCs w:val="22"/>
        </w:rPr>
        <w:t xml:space="preserve"> </w:t>
      </w:r>
      <w:r w:rsidRPr="00D26B28">
        <w:rPr>
          <w:sz w:val="22"/>
          <w:szCs w:val="22"/>
        </w:rPr>
        <w:t>where</w:t>
      </w:r>
      <w:r w:rsidRPr="00D26B28">
        <w:rPr>
          <w:spacing w:val="-19"/>
          <w:sz w:val="22"/>
          <w:szCs w:val="22"/>
        </w:rPr>
        <w:t xml:space="preserve"> </w:t>
      </w:r>
      <w:r w:rsidRPr="00D26B28">
        <w:rPr>
          <w:sz w:val="22"/>
          <w:szCs w:val="22"/>
        </w:rPr>
        <w:t>applicable,</w:t>
      </w:r>
      <w:r w:rsidRPr="00D26B28">
        <w:rPr>
          <w:spacing w:val="-18"/>
          <w:sz w:val="22"/>
          <w:szCs w:val="22"/>
        </w:rPr>
        <w:t xml:space="preserve"> </w:t>
      </w:r>
      <w:r w:rsidRPr="00D26B28">
        <w:rPr>
          <w:sz w:val="22"/>
          <w:szCs w:val="22"/>
        </w:rPr>
        <w:t>having made due allowance where possible for seasonal or other variations which may affect</w:t>
      </w:r>
      <w:r w:rsidRPr="00D26B28">
        <w:rPr>
          <w:spacing w:val="-3"/>
          <w:sz w:val="22"/>
          <w:szCs w:val="22"/>
        </w:rPr>
        <w:t xml:space="preserve"> </w:t>
      </w:r>
      <w:r w:rsidRPr="00D26B28">
        <w:rPr>
          <w:sz w:val="22"/>
          <w:szCs w:val="22"/>
        </w:rPr>
        <w:t>consumption</w:t>
      </w:r>
      <w:r w:rsidR="007B4DF7" w:rsidRPr="00D26B28">
        <w:rPr>
          <w:sz w:val="22"/>
          <w:szCs w:val="22"/>
        </w:rPr>
        <w:t>;</w:t>
      </w:r>
    </w:p>
    <w:p w:rsidR="007B4DF7" w:rsidRPr="00D26B28" w:rsidRDefault="007B4DF7" w:rsidP="006959F5">
      <w:pPr>
        <w:pStyle w:val="BodyText"/>
        <w:spacing w:line="360" w:lineRule="auto"/>
        <w:ind w:left="100" w:right="138"/>
        <w:jc w:val="both"/>
        <w:rPr>
          <w:sz w:val="22"/>
          <w:szCs w:val="22"/>
        </w:rPr>
      </w:pPr>
    </w:p>
    <w:p w:rsidR="00F71486" w:rsidRPr="00D26B28" w:rsidRDefault="00F71486" w:rsidP="006959F5">
      <w:pPr>
        <w:pStyle w:val="BodyText"/>
        <w:spacing w:line="360" w:lineRule="auto"/>
        <w:ind w:left="100" w:right="138"/>
        <w:jc w:val="both"/>
        <w:rPr>
          <w:sz w:val="22"/>
          <w:szCs w:val="22"/>
        </w:rPr>
      </w:pPr>
      <w:r w:rsidRPr="00D26B28">
        <w:rPr>
          <w:b/>
          <w:sz w:val="22"/>
          <w:szCs w:val="22"/>
        </w:rPr>
        <w:t>‘‘</w:t>
      </w:r>
      <w:r w:rsidR="008D67DF" w:rsidRPr="00D26B28">
        <w:rPr>
          <w:b/>
          <w:sz w:val="22"/>
          <w:szCs w:val="22"/>
        </w:rPr>
        <w:t>financial</w:t>
      </w:r>
      <w:r w:rsidRPr="00D26B28">
        <w:rPr>
          <w:b/>
          <w:sz w:val="22"/>
          <w:szCs w:val="22"/>
        </w:rPr>
        <w:t xml:space="preserve"> year’’</w:t>
      </w:r>
      <w:r w:rsidRPr="00D26B28">
        <w:rPr>
          <w:sz w:val="22"/>
          <w:szCs w:val="22"/>
        </w:rPr>
        <w:t xml:space="preserve"> means the period from 1st July until 30th June of each year;</w:t>
      </w:r>
    </w:p>
    <w:p w:rsidR="00F71486" w:rsidRPr="00D26B28" w:rsidRDefault="00F71486" w:rsidP="006959F5">
      <w:pPr>
        <w:pStyle w:val="BodyText"/>
        <w:spacing w:line="360" w:lineRule="auto"/>
        <w:ind w:left="100" w:right="138"/>
        <w:jc w:val="both"/>
        <w:rPr>
          <w:sz w:val="22"/>
          <w:szCs w:val="22"/>
        </w:rPr>
      </w:pPr>
    </w:p>
    <w:p w:rsidR="00F71486" w:rsidRPr="00D26B28" w:rsidRDefault="00F71486" w:rsidP="006959F5">
      <w:pPr>
        <w:pStyle w:val="BodyText"/>
        <w:spacing w:line="360" w:lineRule="auto"/>
        <w:ind w:left="100" w:right="138"/>
        <w:jc w:val="both"/>
        <w:rPr>
          <w:sz w:val="22"/>
          <w:szCs w:val="22"/>
        </w:rPr>
      </w:pPr>
      <w:r w:rsidRPr="00D26B28">
        <w:rPr>
          <w:b/>
          <w:sz w:val="22"/>
          <w:szCs w:val="22"/>
        </w:rPr>
        <w:t>‘‘illegal practises’’</w:t>
      </w:r>
      <w:r w:rsidRPr="00D26B28">
        <w:rPr>
          <w:sz w:val="22"/>
          <w:szCs w:val="22"/>
        </w:rPr>
        <w:t xml:space="preserve"> any practise or trade exercised on premises which is in contravention of any National or Provincial legislation or any by-laws or regulations of the </w:t>
      </w:r>
      <w:r w:rsidR="007B4DF7" w:rsidRPr="00D26B28">
        <w:rPr>
          <w:sz w:val="22"/>
          <w:szCs w:val="22"/>
        </w:rPr>
        <w:t>M</w:t>
      </w:r>
      <w:r w:rsidRPr="00D26B28">
        <w:rPr>
          <w:sz w:val="22"/>
          <w:szCs w:val="22"/>
        </w:rPr>
        <w:t>unicipality;</w:t>
      </w:r>
    </w:p>
    <w:p w:rsidR="00F71486" w:rsidRPr="00D26B28" w:rsidRDefault="00F71486" w:rsidP="006959F5">
      <w:pPr>
        <w:pStyle w:val="BodyText"/>
        <w:spacing w:line="360" w:lineRule="auto"/>
        <w:ind w:left="100" w:right="138"/>
        <w:jc w:val="both"/>
        <w:rPr>
          <w:sz w:val="22"/>
          <w:szCs w:val="22"/>
        </w:rPr>
      </w:pPr>
    </w:p>
    <w:p w:rsidR="00053805" w:rsidRDefault="00F71486" w:rsidP="007B4DF7">
      <w:pPr>
        <w:pStyle w:val="BodyText"/>
        <w:spacing w:line="360" w:lineRule="auto"/>
        <w:jc w:val="both"/>
        <w:rPr>
          <w:sz w:val="22"/>
          <w:szCs w:val="22"/>
        </w:rPr>
      </w:pPr>
      <w:r w:rsidRPr="00D26B28">
        <w:rPr>
          <w:b/>
          <w:sz w:val="22"/>
          <w:szCs w:val="22"/>
        </w:rPr>
        <w:t>‘‘indigent ’’</w:t>
      </w:r>
      <w:r w:rsidRPr="00D26B28">
        <w:rPr>
          <w:sz w:val="22"/>
          <w:szCs w:val="22"/>
        </w:rPr>
        <w:t xml:space="preserve"> means a person or household as contemplated in the Indigent Policy of </w:t>
      </w:r>
      <w:r w:rsidR="007B4DF7" w:rsidRPr="00D26B28">
        <w:rPr>
          <w:sz w:val="22"/>
          <w:szCs w:val="22"/>
        </w:rPr>
        <w:t xml:space="preserve">Dr Beyers </w:t>
      </w:r>
      <w:r w:rsidR="00911040">
        <w:rPr>
          <w:sz w:val="22"/>
          <w:szCs w:val="22"/>
        </w:rPr>
        <w:t>Naudé</w:t>
      </w:r>
      <w:r w:rsidRPr="00D26B28">
        <w:rPr>
          <w:sz w:val="22"/>
          <w:szCs w:val="22"/>
        </w:rPr>
        <w:t xml:space="preserve"> Municipality;</w:t>
      </w:r>
    </w:p>
    <w:p w:rsidR="00F320C1" w:rsidRPr="00D26B28" w:rsidRDefault="00F320C1" w:rsidP="007B4DF7">
      <w:pPr>
        <w:pStyle w:val="BodyText"/>
        <w:spacing w:line="360" w:lineRule="auto"/>
        <w:jc w:val="both"/>
        <w:rPr>
          <w:sz w:val="22"/>
          <w:szCs w:val="22"/>
        </w:rPr>
      </w:pPr>
    </w:p>
    <w:p w:rsidR="00053805" w:rsidRPr="00D26B28" w:rsidRDefault="007F1ADE" w:rsidP="0043189D">
      <w:pPr>
        <w:spacing w:before="1" w:line="360" w:lineRule="auto"/>
      </w:pPr>
      <w:r w:rsidRPr="00D26B28">
        <w:rPr>
          <w:b/>
        </w:rPr>
        <w:t xml:space="preserve">“indigent debtor” </w:t>
      </w:r>
      <w:r w:rsidRPr="00D26B28">
        <w:t>means:</w:t>
      </w:r>
    </w:p>
    <w:p w:rsidR="00053805" w:rsidRPr="00D26B28" w:rsidRDefault="00053805" w:rsidP="006959F5">
      <w:pPr>
        <w:pStyle w:val="BodyText"/>
        <w:spacing w:before="3" w:line="360" w:lineRule="auto"/>
        <w:rPr>
          <w:sz w:val="22"/>
          <w:szCs w:val="22"/>
        </w:rPr>
      </w:pPr>
    </w:p>
    <w:p w:rsidR="00053805" w:rsidRPr="00D26B28" w:rsidRDefault="007F1ADE" w:rsidP="00BA48BF">
      <w:pPr>
        <w:pStyle w:val="ListParagraph"/>
        <w:numPr>
          <w:ilvl w:val="0"/>
          <w:numId w:val="87"/>
        </w:numPr>
        <w:spacing w:line="360" w:lineRule="auto"/>
        <w:ind w:right="143"/>
        <w:jc w:val="both"/>
      </w:pPr>
      <w:r w:rsidRPr="00D26B28">
        <w:t>the</w:t>
      </w:r>
      <w:r w:rsidRPr="00D26B28">
        <w:rPr>
          <w:spacing w:val="-6"/>
        </w:rPr>
        <w:t xml:space="preserve"> </w:t>
      </w:r>
      <w:r w:rsidRPr="00D26B28">
        <w:t>head</w:t>
      </w:r>
      <w:r w:rsidRPr="00D26B28">
        <w:rPr>
          <w:spacing w:val="-8"/>
        </w:rPr>
        <w:t xml:space="preserve"> </w:t>
      </w:r>
      <w:r w:rsidRPr="00D26B28">
        <w:t>of</w:t>
      </w:r>
      <w:r w:rsidRPr="00D26B28">
        <w:rPr>
          <w:spacing w:val="-4"/>
        </w:rPr>
        <w:t xml:space="preserve"> </w:t>
      </w:r>
      <w:r w:rsidRPr="00D26B28">
        <w:t>an</w:t>
      </w:r>
      <w:r w:rsidRPr="00D26B28">
        <w:rPr>
          <w:spacing w:val="-6"/>
        </w:rPr>
        <w:t xml:space="preserve"> </w:t>
      </w:r>
      <w:r w:rsidRPr="00D26B28">
        <w:t>indigent</w:t>
      </w:r>
      <w:r w:rsidRPr="00D26B28">
        <w:rPr>
          <w:spacing w:val="-9"/>
        </w:rPr>
        <w:t xml:space="preserve"> </w:t>
      </w:r>
      <w:r w:rsidRPr="00D26B28">
        <w:t>household</w:t>
      </w:r>
      <w:r w:rsidRPr="00D26B28">
        <w:rPr>
          <w:spacing w:val="-6"/>
        </w:rPr>
        <w:t xml:space="preserve"> </w:t>
      </w:r>
      <w:r w:rsidRPr="00D26B28">
        <w:t>who</w:t>
      </w:r>
      <w:r w:rsidRPr="00D26B28">
        <w:rPr>
          <w:spacing w:val="-6"/>
        </w:rPr>
        <w:t xml:space="preserve"> </w:t>
      </w:r>
      <w:r w:rsidRPr="00D26B28">
        <w:t>applied</w:t>
      </w:r>
      <w:r w:rsidRPr="00D26B28">
        <w:rPr>
          <w:spacing w:val="-6"/>
        </w:rPr>
        <w:t xml:space="preserve"> </w:t>
      </w:r>
      <w:r w:rsidRPr="00D26B28">
        <w:t>for</w:t>
      </w:r>
      <w:r w:rsidRPr="00D26B28">
        <w:rPr>
          <w:spacing w:val="-7"/>
        </w:rPr>
        <w:t xml:space="preserve"> </w:t>
      </w:r>
      <w:r w:rsidRPr="00D26B28">
        <w:t>and</w:t>
      </w:r>
      <w:r w:rsidRPr="00D26B28">
        <w:rPr>
          <w:spacing w:val="-8"/>
        </w:rPr>
        <w:t xml:space="preserve"> </w:t>
      </w:r>
      <w:r w:rsidRPr="00D26B28">
        <w:t>has</w:t>
      </w:r>
      <w:r w:rsidRPr="00D26B28">
        <w:rPr>
          <w:spacing w:val="-7"/>
        </w:rPr>
        <w:t xml:space="preserve"> </w:t>
      </w:r>
      <w:r w:rsidRPr="00D26B28">
        <w:t>been</w:t>
      </w:r>
      <w:r w:rsidRPr="00D26B28">
        <w:rPr>
          <w:spacing w:val="-6"/>
        </w:rPr>
        <w:t xml:space="preserve"> </w:t>
      </w:r>
      <w:r w:rsidRPr="00D26B28">
        <w:t xml:space="preserve">registered as indigent </w:t>
      </w:r>
      <w:r w:rsidR="00990C03" w:rsidRPr="00D26B28">
        <w:t xml:space="preserve">for the provision of free basic services from the Municipality </w:t>
      </w:r>
      <w:r w:rsidR="00F71486" w:rsidRPr="00D26B28">
        <w:t xml:space="preserve">in terms of </w:t>
      </w:r>
      <w:r w:rsidR="00F71486" w:rsidRPr="00D26B28">
        <w:lastRenderedPageBreak/>
        <w:t>the Municipality's I</w:t>
      </w:r>
      <w:r w:rsidRPr="00D26B28">
        <w:t>ndigent Policy;</w:t>
      </w:r>
      <w:r w:rsidRPr="00D26B28">
        <w:rPr>
          <w:spacing w:val="-1"/>
        </w:rPr>
        <w:t xml:space="preserve"> </w:t>
      </w:r>
      <w:r w:rsidRPr="00D26B28">
        <w:t>and</w:t>
      </w:r>
    </w:p>
    <w:p w:rsidR="00053805" w:rsidRPr="00D26B28" w:rsidRDefault="007F1ADE" w:rsidP="00BA48BF">
      <w:pPr>
        <w:pStyle w:val="ListParagraph"/>
        <w:numPr>
          <w:ilvl w:val="0"/>
          <w:numId w:val="87"/>
        </w:numPr>
        <w:spacing w:line="360" w:lineRule="auto"/>
        <w:ind w:right="137"/>
        <w:jc w:val="both"/>
      </w:pPr>
      <w:r w:rsidRPr="00D26B28">
        <w:t>orphaned minor children duly represented by their legal and/or de facto guardians.</w:t>
      </w:r>
    </w:p>
    <w:p w:rsidR="00053805" w:rsidRPr="00D26B28" w:rsidRDefault="00053805" w:rsidP="006959F5">
      <w:pPr>
        <w:pStyle w:val="BodyText"/>
        <w:spacing w:before="10" w:line="360" w:lineRule="auto"/>
        <w:rPr>
          <w:sz w:val="22"/>
          <w:szCs w:val="22"/>
        </w:rPr>
      </w:pPr>
    </w:p>
    <w:p w:rsidR="00053805" w:rsidRPr="00D26B28" w:rsidRDefault="00990C03" w:rsidP="0043189D">
      <w:pPr>
        <w:spacing w:line="360" w:lineRule="auto"/>
        <w:ind w:right="142"/>
        <w:jc w:val="both"/>
      </w:pPr>
      <w:r w:rsidRPr="00D26B28">
        <w:rPr>
          <w:b/>
        </w:rPr>
        <w:t>“Indigent P</w:t>
      </w:r>
      <w:r w:rsidR="007F1ADE" w:rsidRPr="00D26B28">
        <w:rPr>
          <w:b/>
        </w:rPr>
        <w:t xml:space="preserve">olicy” </w:t>
      </w:r>
      <w:r w:rsidR="007F1ADE" w:rsidRPr="00D26B28">
        <w:t>means the Indigent Policy adopted by the Council of the Municipality.</w:t>
      </w:r>
    </w:p>
    <w:p w:rsidR="00053805" w:rsidRPr="00D26B28" w:rsidRDefault="00053805" w:rsidP="006959F5">
      <w:pPr>
        <w:pStyle w:val="BodyText"/>
        <w:spacing w:line="360" w:lineRule="auto"/>
        <w:rPr>
          <w:sz w:val="22"/>
          <w:szCs w:val="22"/>
        </w:rPr>
      </w:pPr>
    </w:p>
    <w:p w:rsidR="00F86F6B" w:rsidRPr="00D26B28" w:rsidRDefault="007F1ADE" w:rsidP="00F86F6B">
      <w:pPr>
        <w:spacing w:line="360" w:lineRule="auto"/>
        <w:ind w:left="90"/>
        <w:jc w:val="both"/>
      </w:pPr>
      <w:r w:rsidRPr="00D26B28">
        <w:rPr>
          <w:b/>
        </w:rPr>
        <w:t xml:space="preserve">"interest" </w:t>
      </w:r>
      <w:r w:rsidR="00990C03" w:rsidRPr="00D26B28">
        <w:t>means a rate of interest equal to the prime rate as determined by the Reserve Bank of South Africa plus a percentage determined by council annually during the budget process;</w:t>
      </w:r>
    </w:p>
    <w:p w:rsidR="00F86F6B" w:rsidRPr="00D26B28" w:rsidRDefault="00F86F6B" w:rsidP="00F86F6B">
      <w:pPr>
        <w:spacing w:line="360" w:lineRule="auto"/>
        <w:ind w:left="90"/>
        <w:jc w:val="both"/>
      </w:pPr>
    </w:p>
    <w:p w:rsidR="00053805" w:rsidRPr="00D26B28" w:rsidRDefault="007F1ADE" w:rsidP="006959F5">
      <w:pPr>
        <w:pStyle w:val="BodyText"/>
        <w:spacing w:before="76" w:line="360" w:lineRule="auto"/>
        <w:ind w:left="100"/>
        <w:rPr>
          <w:sz w:val="22"/>
          <w:szCs w:val="22"/>
        </w:rPr>
      </w:pPr>
      <w:r w:rsidRPr="00D26B28">
        <w:rPr>
          <w:b/>
          <w:sz w:val="22"/>
          <w:szCs w:val="22"/>
        </w:rPr>
        <w:t xml:space="preserve">"month" </w:t>
      </w:r>
      <w:r w:rsidRPr="00D26B28">
        <w:rPr>
          <w:sz w:val="22"/>
          <w:szCs w:val="22"/>
        </w:rPr>
        <w:t>means one of 12 months of a calendar year;</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1"/>
        <w:jc w:val="both"/>
        <w:rPr>
          <w:sz w:val="22"/>
          <w:szCs w:val="22"/>
        </w:rPr>
      </w:pPr>
      <w:r w:rsidRPr="00D26B28">
        <w:rPr>
          <w:b/>
          <w:sz w:val="22"/>
          <w:szCs w:val="22"/>
        </w:rPr>
        <w:t xml:space="preserve">"municipal account" </w:t>
      </w:r>
      <w:r w:rsidRPr="00D26B28">
        <w:rPr>
          <w:sz w:val="22"/>
          <w:szCs w:val="22"/>
        </w:rPr>
        <w:t>means an account rendered on which is billed an amount or</w:t>
      </w:r>
      <w:r w:rsidRPr="00D26B28">
        <w:rPr>
          <w:spacing w:val="-15"/>
          <w:sz w:val="22"/>
          <w:szCs w:val="22"/>
        </w:rPr>
        <w:t xml:space="preserve"> </w:t>
      </w:r>
      <w:r w:rsidRPr="00D26B28">
        <w:rPr>
          <w:sz w:val="22"/>
          <w:szCs w:val="22"/>
        </w:rPr>
        <w:t>amounts</w:t>
      </w:r>
      <w:r w:rsidRPr="00D26B28">
        <w:rPr>
          <w:spacing w:val="-16"/>
          <w:sz w:val="22"/>
          <w:szCs w:val="22"/>
        </w:rPr>
        <w:t xml:space="preserve"> </w:t>
      </w:r>
      <w:r w:rsidRPr="00D26B28">
        <w:rPr>
          <w:sz w:val="22"/>
          <w:szCs w:val="22"/>
        </w:rPr>
        <w:t>payable</w:t>
      </w:r>
      <w:r w:rsidRPr="00D26B28">
        <w:rPr>
          <w:spacing w:val="-13"/>
          <w:sz w:val="22"/>
          <w:szCs w:val="22"/>
        </w:rPr>
        <w:t xml:space="preserve"> </w:t>
      </w:r>
      <w:r w:rsidRPr="00D26B28">
        <w:rPr>
          <w:sz w:val="22"/>
          <w:szCs w:val="22"/>
        </w:rPr>
        <w:t>to</w:t>
      </w:r>
      <w:r w:rsidRPr="00D26B28">
        <w:rPr>
          <w:spacing w:val="-13"/>
          <w:sz w:val="22"/>
          <w:szCs w:val="22"/>
        </w:rPr>
        <w:t xml:space="preserve"> </w:t>
      </w:r>
      <w:r w:rsidRPr="00D26B28">
        <w:rPr>
          <w:sz w:val="22"/>
          <w:szCs w:val="22"/>
        </w:rPr>
        <w:t>the</w:t>
      </w:r>
      <w:r w:rsidRPr="00D26B28">
        <w:rPr>
          <w:spacing w:val="-16"/>
          <w:sz w:val="22"/>
          <w:szCs w:val="22"/>
        </w:rPr>
        <w:t xml:space="preserve"> </w:t>
      </w:r>
      <w:r w:rsidRPr="00D26B28">
        <w:rPr>
          <w:sz w:val="22"/>
          <w:szCs w:val="22"/>
        </w:rPr>
        <w:t>municipality</w:t>
      </w:r>
      <w:r w:rsidRPr="00D26B28">
        <w:rPr>
          <w:spacing w:val="-16"/>
          <w:sz w:val="22"/>
          <w:szCs w:val="22"/>
        </w:rPr>
        <w:t xml:space="preserve"> </w:t>
      </w:r>
      <w:r w:rsidRPr="00D26B28">
        <w:rPr>
          <w:sz w:val="22"/>
          <w:szCs w:val="22"/>
        </w:rPr>
        <w:t>for</w:t>
      </w:r>
      <w:r w:rsidRPr="00D26B28">
        <w:rPr>
          <w:spacing w:val="-15"/>
          <w:sz w:val="22"/>
          <w:szCs w:val="22"/>
        </w:rPr>
        <w:t xml:space="preserve"> </w:t>
      </w:r>
      <w:r w:rsidRPr="00D26B28">
        <w:rPr>
          <w:sz w:val="22"/>
          <w:szCs w:val="22"/>
        </w:rPr>
        <w:t>rates,</w:t>
      </w:r>
      <w:r w:rsidRPr="00D26B28">
        <w:rPr>
          <w:spacing w:val="-13"/>
          <w:sz w:val="22"/>
          <w:szCs w:val="22"/>
        </w:rPr>
        <w:t xml:space="preserve"> </w:t>
      </w:r>
      <w:r w:rsidRPr="00D26B28">
        <w:rPr>
          <w:sz w:val="22"/>
          <w:szCs w:val="22"/>
        </w:rPr>
        <w:t>metered</w:t>
      </w:r>
      <w:r w:rsidRPr="00D26B28">
        <w:rPr>
          <w:spacing w:val="-13"/>
          <w:sz w:val="22"/>
          <w:szCs w:val="22"/>
        </w:rPr>
        <w:t xml:space="preserve"> </w:t>
      </w:r>
      <w:r w:rsidRPr="00D26B28">
        <w:rPr>
          <w:sz w:val="22"/>
          <w:szCs w:val="22"/>
        </w:rPr>
        <w:t>services,</w:t>
      </w:r>
      <w:r w:rsidRPr="00D26B28">
        <w:rPr>
          <w:spacing w:val="-13"/>
          <w:sz w:val="22"/>
          <w:szCs w:val="22"/>
        </w:rPr>
        <w:t xml:space="preserve"> </w:t>
      </w:r>
      <w:r w:rsidRPr="00D26B28">
        <w:rPr>
          <w:sz w:val="22"/>
          <w:szCs w:val="22"/>
        </w:rPr>
        <w:t>other</w:t>
      </w:r>
      <w:r w:rsidRPr="00D26B28">
        <w:rPr>
          <w:spacing w:val="-15"/>
          <w:sz w:val="22"/>
          <w:szCs w:val="22"/>
        </w:rPr>
        <w:t xml:space="preserve"> </w:t>
      </w:r>
      <w:r w:rsidRPr="00D26B28">
        <w:rPr>
          <w:sz w:val="22"/>
          <w:szCs w:val="22"/>
        </w:rPr>
        <w:t>municipal charges, levies, fees, fines, interest, taxes or any other amount or amounts payable arising from any other liability or</w:t>
      </w:r>
      <w:r w:rsidRPr="00D26B28">
        <w:rPr>
          <w:spacing w:val="-10"/>
          <w:sz w:val="22"/>
          <w:szCs w:val="22"/>
        </w:rPr>
        <w:t xml:space="preserve"> </w:t>
      </w:r>
      <w:r w:rsidRPr="00D26B28">
        <w:rPr>
          <w:sz w:val="22"/>
          <w:szCs w:val="22"/>
        </w:rPr>
        <w:t>obligation;</w:t>
      </w:r>
    </w:p>
    <w:p w:rsidR="00053805" w:rsidRPr="00D26B28" w:rsidRDefault="00053805" w:rsidP="006959F5">
      <w:pPr>
        <w:pStyle w:val="BodyText"/>
        <w:spacing w:line="360" w:lineRule="auto"/>
        <w:rPr>
          <w:sz w:val="22"/>
          <w:szCs w:val="22"/>
        </w:rPr>
      </w:pPr>
    </w:p>
    <w:p w:rsidR="00053805" w:rsidRPr="00D26B28" w:rsidRDefault="00990C03" w:rsidP="006959F5">
      <w:pPr>
        <w:pStyle w:val="BodyText"/>
        <w:spacing w:line="360" w:lineRule="auto"/>
        <w:ind w:left="100" w:right="137"/>
        <w:jc w:val="both"/>
        <w:rPr>
          <w:sz w:val="22"/>
          <w:szCs w:val="22"/>
        </w:rPr>
      </w:pPr>
      <w:r w:rsidRPr="00D26B28">
        <w:rPr>
          <w:b/>
          <w:sz w:val="22"/>
          <w:szCs w:val="22"/>
        </w:rPr>
        <w:t>"M</w:t>
      </w:r>
      <w:r w:rsidR="007F1ADE" w:rsidRPr="00D26B28">
        <w:rPr>
          <w:b/>
          <w:sz w:val="22"/>
          <w:szCs w:val="22"/>
        </w:rPr>
        <w:t>unicipality"</w:t>
      </w:r>
      <w:r w:rsidR="007F1ADE" w:rsidRPr="00D26B28">
        <w:rPr>
          <w:b/>
          <w:spacing w:val="-13"/>
          <w:sz w:val="22"/>
          <w:szCs w:val="22"/>
        </w:rPr>
        <w:t xml:space="preserve"> </w:t>
      </w:r>
      <w:r w:rsidR="007F1ADE" w:rsidRPr="00D26B28">
        <w:rPr>
          <w:sz w:val="22"/>
          <w:szCs w:val="22"/>
        </w:rPr>
        <w:t>means</w:t>
      </w:r>
      <w:r w:rsidR="007F1ADE" w:rsidRPr="00D26B28">
        <w:rPr>
          <w:spacing w:val="-14"/>
          <w:sz w:val="22"/>
          <w:szCs w:val="22"/>
        </w:rPr>
        <w:t xml:space="preserve"> </w:t>
      </w:r>
      <w:r w:rsidR="007F1ADE" w:rsidRPr="00D26B28">
        <w:rPr>
          <w:sz w:val="22"/>
          <w:szCs w:val="22"/>
        </w:rPr>
        <w:t>the</w:t>
      </w:r>
      <w:r w:rsidR="007F1ADE" w:rsidRPr="00D26B28">
        <w:rPr>
          <w:spacing w:val="-13"/>
          <w:sz w:val="22"/>
          <w:szCs w:val="22"/>
        </w:rPr>
        <w:t xml:space="preserve"> </w:t>
      </w:r>
      <w:r w:rsidR="007F1ADE" w:rsidRPr="00D26B28">
        <w:rPr>
          <w:sz w:val="22"/>
          <w:szCs w:val="22"/>
        </w:rPr>
        <w:t>Municipality</w:t>
      </w:r>
      <w:r w:rsidR="007F1ADE" w:rsidRPr="00D26B28">
        <w:rPr>
          <w:spacing w:val="-13"/>
          <w:sz w:val="22"/>
          <w:szCs w:val="22"/>
        </w:rPr>
        <w:t xml:space="preserve"> </w:t>
      </w:r>
      <w:r w:rsidR="007F1ADE" w:rsidRPr="00D26B28">
        <w:rPr>
          <w:sz w:val="22"/>
          <w:szCs w:val="22"/>
        </w:rPr>
        <w:t>of</w:t>
      </w:r>
      <w:r w:rsidR="007F1ADE" w:rsidRPr="00D26B28">
        <w:rPr>
          <w:spacing w:val="-12"/>
          <w:sz w:val="22"/>
          <w:szCs w:val="22"/>
        </w:rPr>
        <w:t xml:space="preserve"> </w:t>
      </w:r>
      <w:r w:rsidR="007F1ADE" w:rsidRPr="00D26B28">
        <w:rPr>
          <w:sz w:val="22"/>
          <w:szCs w:val="22"/>
        </w:rPr>
        <w:t>Beyers</w:t>
      </w:r>
      <w:r w:rsidR="007F1ADE" w:rsidRPr="00D26B28">
        <w:rPr>
          <w:spacing w:val="-13"/>
          <w:sz w:val="22"/>
          <w:szCs w:val="22"/>
        </w:rPr>
        <w:t xml:space="preserve"> </w:t>
      </w:r>
      <w:r w:rsidR="00911040">
        <w:rPr>
          <w:sz w:val="22"/>
          <w:szCs w:val="22"/>
        </w:rPr>
        <w:t>Naudé</w:t>
      </w:r>
      <w:r w:rsidR="007F1ADE" w:rsidRPr="00D26B28">
        <w:rPr>
          <w:spacing w:val="-10"/>
          <w:sz w:val="22"/>
          <w:szCs w:val="22"/>
        </w:rPr>
        <w:t xml:space="preserve"> </w:t>
      </w:r>
      <w:r w:rsidR="007F1ADE" w:rsidRPr="00D26B28">
        <w:rPr>
          <w:sz w:val="22"/>
          <w:szCs w:val="22"/>
        </w:rPr>
        <w:t>and</w:t>
      </w:r>
      <w:r w:rsidR="007F1ADE" w:rsidRPr="00D26B28">
        <w:rPr>
          <w:spacing w:val="-12"/>
          <w:sz w:val="22"/>
          <w:szCs w:val="22"/>
        </w:rPr>
        <w:t xml:space="preserve"> </w:t>
      </w:r>
      <w:r w:rsidR="007F1ADE" w:rsidRPr="00D26B28">
        <w:rPr>
          <w:sz w:val="22"/>
          <w:szCs w:val="22"/>
        </w:rPr>
        <w:t>includes</w:t>
      </w:r>
      <w:r w:rsidR="007F1ADE" w:rsidRPr="00D26B28">
        <w:rPr>
          <w:spacing w:val="-13"/>
          <w:sz w:val="22"/>
          <w:szCs w:val="22"/>
        </w:rPr>
        <w:t xml:space="preserve"> </w:t>
      </w:r>
      <w:r w:rsidR="007F1ADE" w:rsidRPr="00D26B28">
        <w:rPr>
          <w:sz w:val="22"/>
          <w:szCs w:val="22"/>
        </w:rPr>
        <w:t>the</w:t>
      </w:r>
      <w:r w:rsidR="007F1ADE" w:rsidRPr="00D26B28">
        <w:rPr>
          <w:spacing w:val="-13"/>
          <w:sz w:val="22"/>
          <w:szCs w:val="22"/>
        </w:rPr>
        <w:t xml:space="preserve"> </w:t>
      </w:r>
      <w:r w:rsidR="007F1ADE" w:rsidRPr="00D26B28">
        <w:rPr>
          <w:sz w:val="22"/>
          <w:szCs w:val="22"/>
        </w:rPr>
        <w:t>Council, a</w:t>
      </w:r>
      <w:r w:rsidR="007F1ADE" w:rsidRPr="00D26B28">
        <w:rPr>
          <w:spacing w:val="-5"/>
          <w:sz w:val="22"/>
          <w:szCs w:val="22"/>
        </w:rPr>
        <w:t xml:space="preserve"> </w:t>
      </w:r>
      <w:r w:rsidR="007F1ADE" w:rsidRPr="00D26B28">
        <w:rPr>
          <w:sz w:val="22"/>
          <w:szCs w:val="22"/>
        </w:rPr>
        <w:t>committee,</w:t>
      </w:r>
      <w:r w:rsidR="007F1ADE" w:rsidRPr="00D26B28">
        <w:rPr>
          <w:spacing w:val="-5"/>
          <w:sz w:val="22"/>
          <w:szCs w:val="22"/>
        </w:rPr>
        <w:t xml:space="preserve"> </w:t>
      </w:r>
      <w:r w:rsidR="007F1ADE" w:rsidRPr="00D26B28">
        <w:rPr>
          <w:sz w:val="22"/>
          <w:szCs w:val="22"/>
        </w:rPr>
        <w:t>councillor,</w:t>
      </w:r>
      <w:r w:rsidR="007F1ADE" w:rsidRPr="00D26B28">
        <w:rPr>
          <w:spacing w:val="-5"/>
          <w:sz w:val="22"/>
          <w:szCs w:val="22"/>
        </w:rPr>
        <w:t xml:space="preserve"> </w:t>
      </w:r>
      <w:r w:rsidR="007F1ADE" w:rsidRPr="00D26B28">
        <w:rPr>
          <w:sz w:val="22"/>
          <w:szCs w:val="22"/>
        </w:rPr>
        <w:t>duly</w:t>
      </w:r>
      <w:r w:rsidR="007F1ADE" w:rsidRPr="00D26B28">
        <w:rPr>
          <w:spacing w:val="-8"/>
          <w:sz w:val="22"/>
          <w:szCs w:val="22"/>
        </w:rPr>
        <w:t xml:space="preserve"> </w:t>
      </w:r>
      <w:r w:rsidR="007F1ADE" w:rsidRPr="00D26B28">
        <w:rPr>
          <w:sz w:val="22"/>
          <w:szCs w:val="22"/>
        </w:rPr>
        <w:t>authorized</w:t>
      </w:r>
      <w:r w:rsidR="007F1ADE" w:rsidRPr="00D26B28">
        <w:rPr>
          <w:spacing w:val="-5"/>
          <w:sz w:val="22"/>
          <w:szCs w:val="22"/>
        </w:rPr>
        <w:t xml:space="preserve"> </w:t>
      </w:r>
      <w:r w:rsidR="007F1ADE" w:rsidRPr="00D26B28">
        <w:rPr>
          <w:sz w:val="22"/>
          <w:szCs w:val="22"/>
        </w:rPr>
        <w:t>agent</w:t>
      </w:r>
      <w:r w:rsidR="007F1ADE" w:rsidRPr="00D26B28">
        <w:rPr>
          <w:spacing w:val="-7"/>
          <w:sz w:val="22"/>
          <w:szCs w:val="22"/>
        </w:rPr>
        <w:t xml:space="preserve"> </w:t>
      </w:r>
      <w:r w:rsidR="007F1ADE" w:rsidRPr="00D26B28">
        <w:rPr>
          <w:sz w:val="22"/>
          <w:szCs w:val="22"/>
        </w:rPr>
        <w:t>thereof</w:t>
      </w:r>
      <w:r w:rsidR="007F1ADE" w:rsidRPr="00D26B28">
        <w:rPr>
          <w:spacing w:val="-5"/>
          <w:sz w:val="22"/>
          <w:szCs w:val="22"/>
        </w:rPr>
        <w:t xml:space="preserve"> </w:t>
      </w:r>
      <w:r w:rsidR="007F1ADE" w:rsidRPr="00D26B28">
        <w:rPr>
          <w:sz w:val="22"/>
          <w:szCs w:val="22"/>
        </w:rPr>
        <w:t>or</w:t>
      </w:r>
      <w:r w:rsidR="007F1ADE" w:rsidRPr="00D26B28">
        <w:rPr>
          <w:spacing w:val="-6"/>
          <w:sz w:val="22"/>
          <w:szCs w:val="22"/>
        </w:rPr>
        <w:t xml:space="preserve"> </w:t>
      </w:r>
      <w:r w:rsidR="007F1ADE" w:rsidRPr="00D26B28">
        <w:rPr>
          <w:sz w:val="22"/>
          <w:szCs w:val="22"/>
        </w:rPr>
        <w:t>any</w:t>
      </w:r>
      <w:r w:rsidR="007F1ADE" w:rsidRPr="00D26B28">
        <w:rPr>
          <w:spacing w:val="-8"/>
          <w:sz w:val="22"/>
          <w:szCs w:val="22"/>
        </w:rPr>
        <w:t xml:space="preserve"> </w:t>
      </w:r>
      <w:r w:rsidR="007F1ADE" w:rsidRPr="00D26B28">
        <w:rPr>
          <w:sz w:val="22"/>
          <w:szCs w:val="22"/>
        </w:rPr>
        <w:t>officer</w:t>
      </w:r>
      <w:r w:rsidR="007F1ADE" w:rsidRPr="00D26B28">
        <w:rPr>
          <w:spacing w:val="-6"/>
          <w:sz w:val="22"/>
          <w:szCs w:val="22"/>
        </w:rPr>
        <w:t xml:space="preserve"> </w:t>
      </w:r>
      <w:r w:rsidR="007F1ADE" w:rsidRPr="00D26B28">
        <w:rPr>
          <w:sz w:val="22"/>
          <w:szCs w:val="22"/>
        </w:rPr>
        <w:t>thereof</w:t>
      </w:r>
      <w:r w:rsidR="007F1ADE" w:rsidRPr="00D26B28">
        <w:rPr>
          <w:spacing w:val="-5"/>
          <w:sz w:val="22"/>
          <w:szCs w:val="22"/>
        </w:rPr>
        <w:t xml:space="preserve"> </w:t>
      </w:r>
      <w:r w:rsidR="007F1ADE" w:rsidRPr="00D26B28">
        <w:rPr>
          <w:sz w:val="22"/>
          <w:szCs w:val="22"/>
        </w:rPr>
        <w:t>acting in connection with this policy by virtue of a power vested in the municipality and delegated or sub-delegated to such committee, councillor, agent or</w:t>
      </w:r>
      <w:r w:rsidR="007F1ADE" w:rsidRPr="00D26B28">
        <w:rPr>
          <w:spacing w:val="-15"/>
          <w:sz w:val="22"/>
          <w:szCs w:val="22"/>
        </w:rPr>
        <w:t xml:space="preserve"> </w:t>
      </w:r>
      <w:r w:rsidR="007F1ADE" w:rsidRPr="00D26B28">
        <w:rPr>
          <w:sz w:val="22"/>
          <w:szCs w:val="22"/>
        </w:rPr>
        <w:t>officer;</w:t>
      </w:r>
    </w:p>
    <w:p w:rsidR="00053805" w:rsidRPr="00D26B28" w:rsidRDefault="00053805" w:rsidP="006959F5">
      <w:pPr>
        <w:pStyle w:val="BodyText"/>
        <w:spacing w:line="360" w:lineRule="auto"/>
        <w:rPr>
          <w:sz w:val="22"/>
          <w:szCs w:val="22"/>
        </w:rPr>
      </w:pPr>
    </w:p>
    <w:p w:rsidR="00053805" w:rsidRPr="00D26B28" w:rsidRDefault="00990C03" w:rsidP="006959F5">
      <w:pPr>
        <w:pStyle w:val="BodyText"/>
        <w:spacing w:before="1" w:line="360" w:lineRule="auto"/>
        <w:ind w:left="100" w:right="143"/>
        <w:jc w:val="both"/>
        <w:rPr>
          <w:sz w:val="22"/>
          <w:szCs w:val="22"/>
        </w:rPr>
      </w:pPr>
      <w:r w:rsidRPr="00D26B28">
        <w:rPr>
          <w:b/>
          <w:sz w:val="22"/>
          <w:szCs w:val="22"/>
        </w:rPr>
        <w:t>"Municipal M</w:t>
      </w:r>
      <w:r w:rsidR="007F1ADE" w:rsidRPr="00D26B28">
        <w:rPr>
          <w:b/>
          <w:sz w:val="22"/>
          <w:szCs w:val="22"/>
        </w:rPr>
        <w:t xml:space="preserve">anager" </w:t>
      </w:r>
      <w:r w:rsidR="007F1ADE" w:rsidRPr="00D26B28">
        <w:rPr>
          <w:sz w:val="22"/>
          <w:szCs w:val="22"/>
        </w:rPr>
        <w:t xml:space="preserve">means the person appointed by the municipality in terms of Section </w:t>
      </w:r>
      <w:r w:rsidR="008D67DF" w:rsidRPr="00D26B28">
        <w:rPr>
          <w:sz w:val="22"/>
          <w:szCs w:val="22"/>
        </w:rPr>
        <w:t>54A</w:t>
      </w:r>
      <w:r w:rsidR="007F1ADE" w:rsidRPr="00D26B28">
        <w:rPr>
          <w:sz w:val="22"/>
          <w:szCs w:val="22"/>
        </w:rPr>
        <w:t xml:space="preserve"> of the </w:t>
      </w:r>
      <w:r w:rsidR="008D67DF" w:rsidRPr="00D26B28">
        <w:rPr>
          <w:sz w:val="22"/>
          <w:szCs w:val="22"/>
        </w:rPr>
        <w:t>Act</w:t>
      </w:r>
      <w:r w:rsidR="007F1ADE" w:rsidRPr="00D26B28">
        <w:rPr>
          <w:sz w:val="22"/>
          <w:szCs w:val="22"/>
        </w:rPr>
        <w:t xml:space="preserve"> and includes any person:</w:t>
      </w:r>
    </w:p>
    <w:p w:rsidR="00053805" w:rsidRPr="00D26B28" w:rsidRDefault="00053805" w:rsidP="006959F5">
      <w:pPr>
        <w:pStyle w:val="BodyText"/>
        <w:spacing w:line="360" w:lineRule="auto"/>
        <w:rPr>
          <w:sz w:val="22"/>
          <w:szCs w:val="22"/>
        </w:rPr>
      </w:pPr>
    </w:p>
    <w:p w:rsidR="00053805" w:rsidRPr="00D26B28" w:rsidRDefault="008D67DF" w:rsidP="00437EFE">
      <w:pPr>
        <w:pStyle w:val="ListParagraph"/>
        <w:numPr>
          <w:ilvl w:val="0"/>
          <w:numId w:val="38"/>
        </w:numPr>
        <w:spacing w:line="360" w:lineRule="auto"/>
        <w:ind w:left="540"/>
      </w:pPr>
      <w:r w:rsidRPr="00D26B28">
        <w:t xml:space="preserve">appointed by the municipal council to </w:t>
      </w:r>
      <w:r w:rsidR="007F1ADE" w:rsidRPr="00D26B28">
        <w:t>act</w:t>
      </w:r>
      <w:r w:rsidRPr="00D26B28">
        <w:t xml:space="preserve"> as municipal manager</w:t>
      </w:r>
      <w:r w:rsidR="007F1ADE" w:rsidRPr="00D26B28">
        <w:t>;</w:t>
      </w:r>
      <w:r w:rsidR="007F1ADE" w:rsidRPr="00D26B28">
        <w:rPr>
          <w:spacing w:val="-5"/>
        </w:rPr>
        <w:t xml:space="preserve"> </w:t>
      </w:r>
      <w:r w:rsidR="007F1ADE" w:rsidRPr="00D26B28">
        <w:t>and</w:t>
      </w:r>
    </w:p>
    <w:p w:rsidR="00990C03" w:rsidRPr="00D26B28" w:rsidRDefault="00990C03" w:rsidP="00437EFE">
      <w:pPr>
        <w:pStyle w:val="ListParagraph"/>
        <w:numPr>
          <w:ilvl w:val="0"/>
          <w:numId w:val="38"/>
        </w:numPr>
        <w:spacing w:line="360" w:lineRule="auto"/>
        <w:ind w:left="540" w:right="144"/>
        <w:jc w:val="both"/>
      </w:pPr>
      <w:r w:rsidRPr="00D26B28">
        <w:t>to whom, in terms of the Delegations Register, the Municipal M</w:t>
      </w:r>
      <w:r w:rsidR="007F1ADE" w:rsidRPr="00D26B28">
        <w:t>anager has delegated any power, function or responsibility in as far as it concerns the execution of those powers, functions or</w:t>
      </w:r>
      <w:r w:rsidR="007F1ADE" w:rsidRPr="00D26B28">
        <w:rPr>
          <w:spacing w:val="-4"/>
        </w:rPr>
        <w:t xml:space="preserve"> </w:t>
      </w:r>
      <w:r w:rsidRPr="00D26B28">
        <w:t>duties;</w:t>
      </w:r>
    </w:p>
    <w:p w:rsidR="00990C03" w:rsidRPr="00D26B28" w:rsidRDefault="00990C03" w:rsidP="00990C03">
      <w:pPr>
        <w:pStyle w:val="ListParagraph"/>
      </w:pPr>
    </w:p>
    <w:p w:rsidR="00053805" w:rsidRDefault="00DF3398" w:rsidP="0043189D">
      <w:pPr>
        <w:pStyle w:val="BodyText"/>
        <w:spacing w:line="360" w:lineRule="auto"/>
        <w:ind w:left="90"/>
        <w:rPr>
          <w:sz w:val="22"/>
          <w:szCs w:val="22"/>
        </w:rPr>
      </w:pPr>
      <w:r w:rsidRPr="00D26B28">
        <w:rPr>
          <w:b/>
          <w:sz w:val="22"/>
          <w:szCs w:val="22"/>
        </w:rPr>
        <w:t>‘‘municipal services’’</w:t>
      </w:r>
      <w:r w:rsidR="005855B9" w:rsidRPr="00D26B28">
        <w:rPr>
          <w:sz w:val="22"/>
          <w:szCs w:val="22"/>
        </w:rPr>
        <w:t xml:space="preserve"> means the services</w:t>
      </w:r>
      <w:r w:rsidRPr="00D26B28">
        <w:rPr>
          <w:sz w:val="22"/>
          <w:szCs w:val="22"/>
        </w:rPr>
        <w:t xml:space="preserve"> as de</w:t>
      </w:r>
      <w:r w:rsidR="00990C03" w:rsidRPr="00D26B28">
        <w:rPr>
          <w:sz w:val="22"/>
          <w:szCs w:val="22"/>
        </w:rPr>
        <w:t>fi</w:t>
      </w:r>
      <w:r w:rsidRPr="00D26B28">
        <w:rPr>
          <w:sz w:val="22"/>
          <w:szCs w:val="22"/>
        </w:rPr>
        <w:t>ned in section 1 of the Act, and includes a function or a combination of functions listed in Schedules 4B and 5B of The Constitution of the Republic of South Africa, 1996, and any other service rendered by the municipality;</w:t>
      </w:r>
    </w:p>
    <w:p w:rsidR="00F320C1" w:rsidRPr="00D26B28" w:rsidRDefault="00F320C1" w:rsidP="00F320C1">
      <w:pPr>
        <w:pStyle w:val="BodyText"/>
        <w:spacing w:line="360" w:lineRule="auto"/>
        <w:rPr>
          <w:sz w:val="22"/>
          <w:szCs w:val="22"/>
        </w:rPr>
      </w:pPr>
    </w:p>
    <w:p w:rsidR="00053805" w:rsidRPr="00D26B28" w:rsidRDefault="007F1ADE" w:rsidP="006959F5">
      <w:pPr>
        <w:pStyle w:val="BodyText"/>
        <w:spacing w:line="360" w:lineRule="auto"/>
        <w:ind w:left="100" w:right="141"/>
        <w:jc w:val="both"/>
        <w:rPr>
          <w:sz w:val="22"/>
          <w:szCs w:val="22"/>
        </w:rPr>
      </w:pPr>
      <w:r w:rsidRPr="00D26B28">
        <w:rPr>
          <w:b/>
          <w:sz w:val="22"/>
          <w:szCs w:val="22"/>
        </w:rPr>
        <w:lastRenderedPageBreak/>
        <w:t>"occupier"</w:t>
      </w:r>
      <w:r w:rsidRPr="00D26B28">
        <w:rPr>
          <w:b/>
          <w:spacing w:val="-7"/>
          <w:sz w:val="22"/>
          <w:szCs w:val="22"/>
        </w:rPr>
        <w:t xml:space="preserve"> </w:t>
      </w:r>
      <w:r w:rsidRPr="00D26B28">
        <w:rPr>
          <w:sz w:val="22"/>
          <w:szCs w:val="22"/>
        </w:rPr>
        <w:t>means</w:t>
      </w:r>
      <w:r w:rsidRPr="00D26B28">
        <w:rPr>
          <w:spacing w:val="-7"/>
          <w:sz w:val="22"/>
          <w:szCs w:val="22"/>
        </w:rPr>
        <w:t xml:space="preserve"> </w:t>
      </w:r>
      <w:r w:rsidRPr="00D26B28">
        <w:rPr>
          <w:sz w:val="22"/>
          <w:szCs w:val="22"/>
        </w:rPr>
        <w:t>any</w:t>
      </w:r>
      <w:r w:rsidRPr="00D26B28">
        <w:rPr>
          <w:spacing w:val="-9"/>
          <w:sz w:val="22"/>
          <w:szCs w:val="22"/>
        </w:rPr>
        <w:t xml:space="preserve"> </w:t>
      </w:r>
      <w:r w:rsidRPr="00D26B28">
        <w:rPr>
          <w:sz w:val="22"/>
          <w:szCs w:val="22"/>
        </w:rPr>
        <w:t>person</w:t>
      </w:r>
      <w:r w:rsidRPr="00D26B28">
        <w:rPr>
          <w:spacing w:val="-6"/>
          <w:sz w:val="22"/>
          <w:szCs w:val="22"/>
        </w:rPr>
        <w:t xml:space="preserve"> </w:t>
      </w:r>
      <w:r w:rsidRPr="00D26B28">
        <w:rPr>
          <w:sz w:val="22"/>
          <w:szCs w:val="22"/>
        </w:rPr>
        <w:t>who</w:t>
      </w:r>
      <w:r w:rsidRPr="00D26B28">
        <w:rPr>
          <w:spacing w:val="-6"/>
          <w:sz w:val="22"/>
          <w:szCs w:val="22"/>
        </w:rPr>
        <w:t xml:space="preserve"> </w:t>
      </w:r>
      <w:r w:rsidRPr="00D26B28">
        <w:rPr>
          <w:sz w:val="22"/>
          <w:szCs w:val="22"/>
        </w:rPr>
        <w:t>occupies</w:t>
      </w:r>
      <w:r w:rsidRPr="00D26B28">
        <w:rPr>
          <w:spacing w:val="-9"/>
          <w:sz w:val="22"/>
          <w:szCs w:val="22"/>
        </w:rPr>
        <w:t xml:space="preserve"> </w:t>
      </w:r>
      <w:r w:rsidRPr="00D26B28">
        <w:rPr>
          <w:sz w:val="22"/>
          <w:szCs w:val="22"/>
        </w:rPr>
        <w:t>any</w:t>
      </w:r>
      <w:r w:rsidRPr="00D26B28">
        <w:rPr>
          <w:spacing w:val="-9"/>
          <w:sz w:val="22"/>
          <w:szCs w:val="22"/>
        </w:rPr>
        <w:t xml:space="preserve"> </w:t>
      </w:r>
      <w:r w:rsidRPr="00D26B28">
        <w:rPr>
          <w:sz w:val="22"/>
          <w:szCs w:val="22"/>
        </w:rPr>
        <w:t>premises</w:t>
      </w:r>
      <w:r w:rsidRPr="00D26B28">
        <w:rPr>
          <w:spacing w:val="-6"/>
          <w:sz w:val="22"/>
          <w:szCs w:val="22"/>
        </w:rPr>
        <w:t xml:space="preserve"> </w:t>
      </w:r>
      <w:r w:rsidRPr="00D26B28">
        <w:rPr>
          <w:sz w:val="22"/>
          <w:szCs w:val="22"/>
        </w:rPr>
        <w:t>or</w:t>
      </w:r>
      <w:r w:rsidRPr="00D26B28">
        <w:rPr>
          <w:spacing w:val="-7"/>
          <w:sz w:val="22"/>
          <w:szCs w:val="22"/>
        </w:rPr>
        <w:t xml:space="preserve"> </w:t>
      </w:r>
      <w:r w:rsidRPr="00D26B28">
        <w:rPr>
          <w:sz w:val="22"/>
          <w:szCs w:val="22"/>
        </w:rPr>
        <w:t>part</w:t>
      </w:r>
      <w:r w:rsidRPr="00D26B28">
        <w:rPr>
          <w:spacing w:val="-7"/>
          <w:sz w:val="22"/>
          <w:szCs w:val="22"/>
        </w:rPr>
        <w:t xml:space="preserve"> </w:t>
      </w:r>
      <w:r w:rsidRPr="00D26B28">
        <w:rPr>
          <w:sz w:val="22"/>
          <w:szCs w:val="22"/>
        </w:rPr>
        <w:t>thereof</w:t>
      </w:r>
      <w:r w:rsidRPr="00D26B28">
        <w:rPr>
          <w:spacing w:val="-4"/>
          <w:sz w:val="22"/>
          <w:szCs w:val="22"/>
        </w:rPr>
        <w:t xml:space="preserve"> </w:t>
      </w:r>
      <w:r w:rsidRPr="00D26B28">
        <w:rPr>
          <w:sz w:val="22"/>
          <w:szCs w:val="22"/>
        </w:rPr>
        <w:t>without regard to the title under which that person occupies, and includes</w:t>
      </w:r>
      <w:r w:rsidRPr="00D26B28">
        <w:rPr>
          <w:spacing w:val="-5"/>
          <w:sz w:val="22"/>
          <w:szCs w:val="22"/>
        </w:rPr>
        <w:t xml:space="preserve"> </w:t>
      </w:r>
      <w:r w:rsidRPr="00D26B28">
        <w:rPr>
          <w:sz w:val="22"/>
          <w:szCs w:val="22"/>
        </w:rPr>
        <w:t>-</w:t>
      </w:r>
    </w:p>
    <w:p w:rsidR="00053805" w:rsidRPr="00D26B28" w:rsidRDefault="00053805" w:rsidP="006959F5">
      <w:pPr>
        <w:pStyle w:val="BodyText"/>
        <w:spacing w:before="3" w:line="360" w:lineRule="auto"/>
        <w:rPr>
          <w:sz w:val="22"/>
          <w:szCs w:val="22"/>
        </w:rPr>
      </w:pPr>
    </w:p>
    <w:p w:rsidR="00053805" w:rsidRPr="00D26B28" w:rsidRDefault="007F1ADE" w:rsidP="00437EFE">
      <w:pPr>
        <w:pStyle w:val="ListParagraph"/>
        <w:numPr>
          <w:ilvl w:val="0"/>
          <w:numId w:val="37"/>
        </w:numPr>
        <w:spacing w:before="1" w:line="360" w:lineRule="auto"/>
        <w:ind w:left="450"/>
      </w:pPr>
      <w:r w:rsidRPr="00D26B28">
        <w:t>any person in actual occupation of such</w:t>
      </w:r>
      <w:r w:rsidRPr="00D26B28">
        <w:rPr>
          <w:spacing w:val="-7"/>
        </w:rPr>
        <w:t xml:space="preserve"> </w:t>
      </w:r>
      <w:r w:rsidRPr="00D26B28">
        <w:t>premises;</w:t>
      </w:r>
    </w:p>
    <w:p w:rsidR="00053805" w:rsidRPr="00D26B28" w:rsidRDefault="007F1ADE" w:rsidP="00437EFE">
      <w:pPr>
        <w:pStyle w:val="ListParagraph"/>
        <w:numPr>
          <w:ilvl w:val="0"/>
          <w:numId w:val="37"/>
        </w:numPr>
        <w:spacing w:before="136" w:line="360" w:lineRule="auto"/>
        <w:ind w:left="450"/>
      </w:pPr>
      <w:r w:rsidRPr="00D26B28">
        <w:t>any person legally entitled to occupy such</w:t>
      </w:r>
      <w:r w:rsidRPr="00D26B28">
        <w:rPr>
          <w:spacing w:val="-11"/>
        </w:rPr>
        <w:t xml:space="preserve"> </w:t>
      </w:r>
      <w:r w:rsidRPr="00D26B28">
        <w:t>premises;</w:t>
      </w:r>
    </w:p>
    <w:p w:rsidR="00053805" w:rsidRPr="00D26B28" w:rsidRDefault="007F1ADE" w:rsidP="00437EFE">
      <w:pPr>
        <w:pStyle w:val="ListParagraph"/>
        <w:numPr>
          <w:ilvl w:val="0"/>
          <w:numId w:val="37"/>
        </w:numPr>
        <w:spacing w:before="140" w:line="360" w:lineRule="auto"/>
        <w:ind w:left="450" w:right="144"/>
        <w:jc w:val="both"/>
      </w:pPr>
      <w:r w:rsidRPr="00D26B28">
        <w:t>in</w:t>
      </w:r>
      <w:r w:rsidRPr="00D26B28">
        <w:rPr>
          <w:spacing w:val="-4"/>
        </w:rPr>
        <w:t xml:space="preserve"> </w:t>
      </w:r>
      <w:r w:rsidRPr="00D26B28">
        <w:t>the</w:t>
      </w:r>
      <w:r w:rsidRPr="00D26B28">
        <w:rPr>
          <w:spacing w:val="-4"/>
        </w:rPr>
        <w:t xml:space="preserve"> </w:t>
      </w:r>
      <w:r w:rsidRPr="00D26B28">
        <w:t>case</w:t>
      </w:r>
      <w:r w:rsidRPr="00D26B28">
        <w:rPr>
          <w:spacing w:val="-6"/>
        </w:rPr>
        <w:t xml:space="preserve"> </w:t>
      </w:r>
      <w:r w:rsidRPr="00D26B28">
        <w:t>of</w:t>
      </w:r>
      <w:r w:rsidRPr="00D26B28">
        <w:rPr>
          <w:spacing w:val="-2"/>
        </w:rPr>
        <w:t xml:space="preserve"> </w:t>
      </w:r>
      <w:r w:rsidRPr="00D26B28">
        <w:t>such</w:t>
      </w:r>
      <w:r w:rsidRPr="00D26B28">
        <w:rPr>
          <w:spacing w:val="-6"/>
        </w:rPr>
        <w:t xml:space="preserve"> </w:t>
      </w:r>
      <w:r w:rsidRPr="00D26B28">
        <w:t>premises</w:t>
      </w:r>
      <w:r w:rsidRPr="00D26B28">
        <w:rPr>
          <w:spacing w:val="-4"/>
        </w:rPr>
        <w:t xml:space="preserve"> </w:t>
      </w:r>
      <w:r w:rsidRPr="00D26B28">
        <w:t>being</w:t>
      </w:r>
      <w:r w:rsidRPr="00D26B28">
        <w:rPr>
          <w:spacing w:val="-6"/>
        </w:rPr>
        <w:t xml:space="preserve"> </w:t>
      </w:r>
      <w:r w:rsidRPr="00D26B28">
        <w:t>subdivided</w:t>
      </w:r>
      <w:r w:rsidRPr="00D26B28">
        <w:rPr>
          <w:spacing w:val="-4"/>
        </w:rPr>
        <w:t xml:space="preserve"> </w:t>
      </w:r>
      <w:r w:rsidRPr="00D26B28">
        <w:t>and</w:t>
      </w:r>
      <w:r w:rsidRPr="00D26B28">
        <w:rPr>
          <w:spacing w:val="-4"/>
        </w:rPr>
        <w:t xml:space="preserve"> </w:t>
      </w:r>
      <w:r w:rsidRPr="00D26B28">
        <w:t>let</w:t>
      </w:r>
      <w:r w:rsidRPr="00D26B28">
        <w:rPr>
          <w:spacing w:val="-4"/>
        </w:rPr>
        <w:t xml:space="preserve"> </w:t>
      </w:r>
      <w:r w:rsidRPr="00D26B28">
        <w:t>to</w:t>
      </w:r>
      <w:r w:rsidRPr="00D26B28">
        <w:rPr>
          <w:spacing w:val="-4"/>
        </w:rPr>
        <w:t xml:space="preserve"> </w:t>
      </w:r>
      <w:r w:rsidRPr="00D26B28">
        <w:t>lodgers</w:t>
      </w:r>
      <w:r w:rsidRPr="00D26B28">
        <w:rPr>
          <w:spacing w:val="-5"/>
        </w:rPr>
        <w:t xml:space="preserve"> </w:t>
      </w:r>
      <w:r w:rsidRPr="00D26B28">
        <w:t>or</w:t>
      </w:r>
      <w:r w:rsidRPr="00D26B28">
        <w:rPr>
          <w:spacing w:val="-5"/>
        </w:rPr>
        <w:t xml:space="preserve"> </w:t>
      </w:r>
      <w:r w:rsidRPr="00D26B28">
        <w:t>various tenants, the person receiving the rent payable by such lodgers or tenants whether for the person's own account or as agent for any perso</w:t>
      </w:r>
      <w:r w:rsidR="005855B9" w:rsidRPr="00D26B28">
        <w:t xml:space="preserve">n entitled thereto or interests </w:t>
      </w:r>
      <w:r w:rsidRPr="00D26B28">
        <w:t>therein;</w:t>
      </w:r>
    </w:p>
    <w:p w:rsidR="00053805" w:rsidRPr="00D26B28" w:rsidRDefault="007F1ADE" w:rsidP="00437EFE">
      <w:pPr>
        <w:pStyle w:val="ListParagraph"/>
        <w:numPr>
          <w:ilvl w:val="0"/>
          <w:numId w:val="37"/>
        </w:numPr>
        <w:spacing w:line="360" w:lineRule="auto"/>
        <w:ind w:left="450" w:right="143"/>
        <w:jc w:val="both"/>
      </w:pPr>
      <w:r w:rsidRPr="00D26B28">
        <w:t>any person having the charge or management of such premises, and includes</w:t>
      </w:r>
      <w:r w:rsidRPr="00D26B28">
        <w:rPr>
          <w:spacing w:val="-9"/>
        </w:rPr>
        <w:t xml:space="preserve"> </w:t>
      </w:r>
      <w:r w:rsidRPr="00D26B28">
        <w:t>the</w:t>
      </w:r>
      <w:r w:rsidRPr="00D26B28">
        <w:rPr>
          <w:spacing w:val="-7"/>
        </w:rPr>
        <w:t xml:space="preserve"> </w:t>
      </w:r>
      <w:r w:rsidRPr="00D26B28">
        <w:t>agent</w:t>
      </w:r>
      <w:r w:rsidRPr="00D26B28">
        <w:rPr>
          <w:spacing w:val="-9"/>
        </w:rPr>
        <w:t xml:space="preserve"> </w:t>
      </w:r>
      <w:r w:rsidRPr="00D26B28">
        <w:t>of</w:t>
      </w:r>
      <w:r w:rsidRPr="00D26B28">
        <w:rPr>
          <w:spacing w:val="-8"/>
        </w:rPr>
        <w:t xml:space="preserve"> </w:t>
      </w:r>
      <w:r w:rsidRPr="00D26B28">
        <w:t>any</w:t>
      </w:r>
      <w:r w:rsidRPr="00D26B28">
        <w:rPr>
          <w:spacing w:val="-9"/>
        </w:rPr>
        <w:t xml:space="preserve"> </w:t>
      </w:r>
      <w:r w:rsidRPr="00D26B28">
        <w:t>such</w:t>
      </w:r>
      <w:r w:rsidRPr="00D26B28">
        <w:rPr>
          <w:spacing w:val="-9"/>
        </w:rPr>
        <w:t xml:space="preserve"> </w:t>
      </w:r>
      <w:r w:rsidRPr="00D26B28">
        <w:t>person</w:t>
      </w:r>
      <w:r w:rsidRPr="00D26B28">
        <w:rPr>
          <w:spacing w:val="-9"/>
        </w:rPr>
        <w:t xml:space="preserve"> </w:t>
      </w:r>
      <w:r w:rsidRPr="00D26B28">
        <w:t>when</w:t>
      </w:r>
      <w:r w:rsidRPr="00D26B28">
        <w:rPr>
          <w:spacing w:val="-9"/>
        </w:rPr>
        <w:t xml:space="preserve"> </w:t>
      </w:r>
      <w:r w:rsidRPr="00D26B28">
        <w:t>he</w:t>
      </w:r>
      <w:r w:rsidRPr="00D26B28">
        <w:rPr>
          <w:spacing w:val="-7"/>
        </w:rPr>
        <w:t xml:space="preserve"> </w:t>
      </w:r>
      <w:r w:rsidRPr="00D26B28">
        <w:t>is</w:t>
      </w:r>
      <w:r w:rsidRPr="00D26B28">
        <w:rPr>
          <w:spacing w:val="-10"/>
        </w:rPr>
        <w:t xml:space="preserve"> </w:t>
      </w:r>
      <w:r w:rsidRPr="00D26B28">
        <w:t>absent</w:t>
      </w:r>
      <w:r w:rsidRPr="00D26B28">
        <w:rPr>
          <w:spacing w:val="-9"/>
        </w:rPr>
        <w:t xml:space="preserve"> </w:t>
      </w:r>
      <w:r w:rsidRPr="00D26B28">
        <w:t>from</w:t>
      </w:r>
      <w:r w:rsidRPr="00D26B28">
        <w:rPr>
          <w:spacing w:val="-8"/>
        </w:rPr>
        <w:t xml:space="preserve"> </w:t>
      </w:r>
      <w:r w:rsidRPr="00D26B28">
        <w:t>the</w:t>
      </w:r>
      <w:r w:rsidRPr="00D26B28">
        <w:rPr>
          <w:spacing w:val="-7"/>
        </w:rPr>
        <w:t xml:space="preserve"> </w:t>
      </w:r>
      <w:r w:rsidRPr="00D26B28">
        <w:t>Republic or his whereabouts are unknown;</w:t>
      </w:r>
      <w:r w:rsidRPr="00D26B28">
        <w:rPr>
          <w:spacing w:val="-4"/>
        </w:rPr>
        <w:t xml:space="preserve"> </w:t>
      </w:r>
    </w:p>
    <w:p w:rsidR="00053805" w:rsidRPr="00D26B28" w:rsidRDefault="007F1ADE" w:rsidP="00437EFE">
      <w:pPr>
        <w:pStyle w:val="ListParagraph"/>
        <w:numPr>
          <w:ilvl w:val="0"/>
          <w:numId w:val="37"/>
        </w:numPr>
        <w:spacing w:line="360" w:lineRule="auto"/>
        <w:ind w:left="450"/>
      </w:pPr>
      <w:r w:rsidRPr="00D26B28">
        <w:t xml:space="preserve">the owner of </w:t>
      </w:r>
      <w:r w:rsidR="005855B9" w:rsidRPr="00D26B28">
        <w:t>such</w:t>
      </w:r>
      <w:r w:rsidRPr="00D26B28">
        <w:rPr>
          <w:spacing w:val="-3"/>
        </w:rPr>
        <w:t xml:space="preserve"> </w:t>
      </w:r>
      <w:r w:rsidRPr="00D26B28">
        <w:t>premises;</w:t>
      </w:r>
      <w:r w:rsidR="00DF3398" w:rsidRPr="00D26B28">
        <w:t xml:space="preserve"> and</w:t>
      </w:r>
    </w:p>
    <w:p w:rsidR="00DF3398" w:rsidRPr="00D26B28" w:rsidRDefault="00DF3398" w:rsidP="00437EFE">
      <w:pPr>
        <w:pStyle w:val="ListParagraph"/>
        <w:numPr>
          <w:ilvl w:val="0"/>
          <w:numId w:val="37"/>
        </w:numPr>
        <w:spacing w:line="360" w:lineRule="auto"/>
        <w:ind w:left="450"/>
      </w:pPr>
      <w:r w:rsidRPr="00D26B28">
        <w:t>the organ of state in relation to public service infrastructure.</w:t>
      </w:r>
    </w:p>
    <w:p w:rsidR="00DF3398" w:rsidRPr="00D26B28" w:rsidRDefault="00DF3398" w:rsidP="006959F5">
      <w:pPr>
        <w:tabs>
          <w:tab w:val="left" w:pos="821"/>
        </w:tabs>
        <w:spacing w:line="360" w:lineRule="auto"/>
      </w:pPr>
    </w:p>
    <w:p w:rsidR="00053805" w:rsidRPr="00D26B28" w:rsidRDefault="007F1ADE" w:rsidP="006959F5">
      <w:pPr>
        <w:pStyle w:val="BodyText"/>
        <w:spacing w:before="76" w:line="360" w:lineRule="auto"/>
        <w:ind w:left="100" w:right="143"/>
        <w:jc w:val="both"/>
        <w:rPr>
          <w:sz w:val="22"/>
          <w:szCs w:val="22"/>
        </w:rPr>
      </w:pPr>
      <w:r w:rsidRPr="00D26B28">
        <w:rPr>
          <w:b/>
          <w:sz w:val="22"/>
          <w:szCs w:val="22"/>
        </w:rPr>
        <w:t xml:space="preserve">"officer" </w:t>
      </w:r>
      <w:r w:rsidRPr="00D26B28">
        <w:rPr>
          <w:sz w:val="22"/>
          <w:szCs w:val="22"/>
        </w:rPr>
        <w:t>means an employee of the municipality or any other person who is specifically authorized thereto by the municipality to perform any act, function or duty in terms of, or exercise any power under this policy;</w:t>
      </w:r>
    </w:p>
    <w:p w:rsidR="00053805" w:rsidRPr="00D26B28" w:rsidRDefault="00053805" w:rsidP="006959F5">
      <w:pPr>
        <w:pStyle w:val="BodyText"/>
        <w:spacing w:line="360" w:lineRule="auto"/>
        <w:rPr>
          <w:sz w:val="22"/>
          <w:szCs w:val="22"/>
        </w:rPr>
      </w:pPr>
    </w:p>
    <w:p w:rsidR="00053805" w:rsidRPr="00D26B28" w:rsidRDefault="007F1ADE" w:rsidP="006959F5">
      <w:pPr>
        <w:spacing w:line="360" w:lineRule="auto"/>
        <w:ind w:left="100"/>
      </w:pPr>
      <w:r w:rsidRPr="00D26B28">
        <w:rPr>
          <w:b/>
        </w:rPr>
        <w:t xml:space="preserve">"owner" </w:t>
      </w:r>
      <w:r w:rsidRPr="00D26B28">
        <w:t>means -</w:t>
      </w:r>
    </w:p>
    <w:p w:rsidR="00053805" w:rsidRPr="00D26B28" w:rsidRDefault="007F1ADE" w:rsidP="00437EFE">
      <w:pPr>
        <w:pStyle w:val="ListParagraph"/>
        <w:numPr>
          <w:ilvl w:val="0"/>
          <w:numId w:val="36"/>
        </w:numPr>
        <w:spacing w:line="360" w:lineRule="auto"/>
        <w:ind w:left="540"/>
      </w:pPr>
      <w:r w:rsidRPr="00D26B28">
        <w:t>a person in whom the legal title to a premises is</w:t>
      </w:r>
      <w:r w:rsidRPr="00D26B28">
        <w:rPr>
          <w:spacing w:val="-8"/>
        </w:rPr>
        <w:t xml:space="preserve"> </w:t>
      </w:r>
      <w:r w:rsidRPr="00D26B28">
        <w:t>vested;</w:t>
      </w:r>
    </w:p>
    <w:p w:rsidR="00053805" w:rsidRPr="00D26B28" w:rsidRDefault="007F1ADE" w:rsidP="00437EFE">
      <w:pPr>
        <w:pStyle w:val="ListParagraph"/>
        <w:numPr>
          <w:ilvl w:val="0"/>
          <w:numId w:val="36"/>
        </w:numPr>
        <w:spacing w:before="1" w:line="360" w:lineRule="auto"/>
        <w:ind w:left="540" w:right="140"/>
        <w:jc w:val="both"/>
      </w:pPr>
      <w:r w:rsidRPr="00D26B28">
        <w:t>in a case where the person in whom the legal title is vested is insolvent or dead, or is under any form of legal disability whatsoever, the person in whom the administration of and control of such premises is vested as curator, trustee, executor, administrator, judicial manager, liquidator or other legal</w:t>
      </w:r>
      <w:r w:rsidRPr="00D26B28">
        <w:rPr>
          <w:spacing w:val="-1"/>
        </w:rPr>
        <w:t xml:space="preserve"> </w:t>
      </w:r>
      <w:r w:rsidRPr="00D26B28">
        <w:t>representative;</w:t>
      </w:r>
    </w:p>
    <w:p w:rsidR="00053805" w:rsidRPr="00D26B28" w:rsidRDefault="007F1ADE" w:rsidP="00437EFE">
      <w:pPr>
        <w:pStyle w:val="ListParagraph"/>
        <w:numPr>
          <w:ilvl w:val="0"/>
          <w:numId w:val="36"/>
        </w:numPr>
        <w:spacing w:line="360" w:lineRule="auto"/>
        <w:ind w:left="540" w:right="140"/>
        <w:jc w:val="both"/>
      </w:pPr>
      <w:r w:rsidRPr="00D26B28">
        <w:t>in the case where the municipality is unable to determine the identity of</w:t>
      </w:r>
      <w:r w:rsidRPr="00D26B28">
        <w:rPr>
          <w:spacing w:val="-32"/>
        </w:rPr>
        <w:t xml:space="preserve"> </w:t>
      </w:r>
      <w:r w:rsidRPr="00D26B28">
        <w:t>the person in whom the legal title is vested, the person who is entitled to the benefit of such premises or a building</w:t>
      </w:r>
      <w:r w:rsidRPr="00D26B28">
        <w:rPr>
          <w:spacing w:val="-5"/>
        </w:rPr>
        <w:t xml:space="preserve"> </w:t>
      </w:r>
      <w:r w:rsidRPr="00D26B28">
        <w:t>thereon;</w:t>
      </w:r>
    </w:p>
    <w:p w:rsidR="00053805" w:rsidRPr="00D26B28" w:rsidRDefault="007F1ADE" w:rsidP="00437EFE">
      <w:pPr>
        <w:pStyle w:val="ListParagraph"/>
        <w:numPr>
          <w:ilvl w:val="0"/>
          <w:numId w:val="36"/>
        </w:numPr>
        <w:spacing w:line="360" w:lineRule="auto"/>
        <w:ind w:left="540" w:right="143"/>
      </w:pPr>
      <w:r w:rsidRPr="00D26B28">
        <w:t>in the case of premises for which a lease of 30 years or more has been entered into, the lessee</w:t>
      </w:r>
      <w:r w:rsidRPr="00D26B28">
        <w:rPr>
          <w:spacing w:val="-1"/>
        </w:rPr>
        <w:t xml:space="preserve"> </w:t>
      </w:r>
      <w:r w:rsidRPr="00D26B28">
        <w:t>thereof;</w:t>
      </w:r>
    </w:p>
    <w:p w:rsidR="00053805" w:rsidRPr="00D26B28" w:rsidRDefault="007F1ADE" w:rsidP="00437EFE">
      <w:pPr>
        <w:pStyle w:val="ListParagraph"/>
        <w:numPr>
          <w:ilvl w:val="0"/>
          <w:numId w:val="36"/>
        </w:numPr>
        <w:spacing w:line="360" w:lineRule="auto"/>
        <w:ind w:left="540"/>
      </w:pPr>
      <w:r w:rsidRPr="00D26B28">
        <w:t>in relation to -</w:t>
      </w:r>
    </w:p>
    <w:p w:rsidR="00053805" w:rsidRPr="00D26B28" w:rsidRDefault="007F1ADE" w:rsidP="00437EFE">
      <w:pPr>
        <w:pStyle w:val="ListParagraph"/>
        <w:numPr>
          <w:ilvl w:val="1"/>
          <w:numId w:val="36"/>
        </w:numPr>
        <w:spacing w:line="360" w:lineRule="auto"/>
        <w:ind w:left="990" w:right="140"/>
        <w:jc w:val="both"/>
      </w:pPr>
      <w:r w:rsidRPr="00D26B28">
        <w:t xml:space="preserve">a piece of land delineated on a sectional plan registered in terms of the Sectional Titles Act, 1986 (Act 95 of 1986), and without restricting the above, the developer </w:t>
      </w:r>
      <w:r w:rsidRPr="00D26B28">
        <w:lastRenderedPageBreak/>
        <w:t>or the body corporate in respect of the common property;</w:t>
      </w:r>
      <w:r w:rsidRPr="00D26B28">
        <w:rPr>
          <w:spacing w:val="-1"/>
        </w:rPr>
        <w:t xml:space="preserve"> </w:t>
      </w:r>
      <w:r w:rsidRPr="00D26B28">
        <w:t>or</w:t>
      </w:r>
    </w:p>
    <w:p w:rsidR="00053805" w:rsidRPr="00D26B28" w:rsidRDefault="005855B9" w:rsidP="00437EFE">
      <w:pPr>
        <w:pStyle w:val="ListParagraph"/>
        <w:numPr>
          <w:ilvl w:val="1"/>
          <w:numId w:val="36"/>
        </w:numPr>
        <w:spacing w:line="360" w:lineRule="auto"/>
        <w:ind w:left="990" w:right="134" w:hanging="444"/>
        <w:jc w:val="both"/>
      </w:pPr>
      <w:r w:rsidRPr="00D26B28">
        <w:t>a section as defined in such a</w:t>
      </w:r>
      <w:r w:rsidR="007F1ADE" w:rsidRPr="00D26B28">
        <w:t>ct, the person in whose name such section is registered under a sectional title deed and includes the lawfully appointed agent of such a</w:t>
      </w:r>
      <w:r w:rsidR="007F1ADE" w:rsidRPr="00D26B28">
        <w:rPr>
          <w:spacing w:val="-10"/>
        </w:rPr>
        <w:t xml:space="preserve"> </w:t>
      </w:r>
      <w:r w:rsidR="007F1ADE" w:rsidRPr="00D26B28">
        <w:t>person;</w:t>
      </w:r>
    </w:p>
    <w:p w:rsidR="00053805" w:rsidRPr="00D26B28" w:rsidRDefault="007F1ADE" w:rsidP="00437EFE">
      <w:pPr>
        <w:pStyle w:val="ListParagraph"/>
        <w:numPr>
          <w:ilvl w:val="0"/>
          <w:numId w:val="36"/>
        </w:numPr>
        <w:tabs>
          <w:tab w:val="left" w:pos="540"/>
        </w:tabs>
        <w:spacing w:line="360" w:lineRule="auto"/>
        <w:ind w:hanging="640"/>
      </w:pPr>
      <w:r w:rsidRPr="00D26B28">
        <w:t>any legal person including, but not limited to</w:t>
      </w:r>
      <w:r w:rsidRPr="00D26B28">
        <w:rPr>
          <w:spacing w:val="-2"/>
        </w:rPr>
        <w:t xml:space="preserve"> </w:t>
      </w:r>
      <w:r w:rsidRPr="00D26B28">
        <w:t>-</w:t>
      </w:r>
    </w:p>
    <w:p w:rsidR="00053805" w:rsidRPr="00D26B28" w:rsidRDefault="007F1ADE" w:rsidP="00437EFE">
      <w:pPr>
        <w:pStyle w:val="ListParagraph"/>
        <w:numPr>
          <w:ilvl w:val="1"/>
          <w:numId w:val="36"/>
        </w:numPr>
        <w:spacing w:line="360" w:lineRule="auto"/>
        <w:ind w:left="990" w:right="140" w:hanging="460"/>
        <w:jc w:val="both"/>
      </w:pPr>
      <w:r w:rsidRPr="00D26B28">
        <w:t xml:space="preserve">a company registered in terms of the Companies Act, 1973 (Act 61 of 1973), Trust </w:t>
      </w:r>
      <w:r w:rsidRPr="00D26B28">
        <w:rPr>
          <w:i/>
        </w:rPr>
        <w:t xml:space="preserve">inter </w:t>
      </w:r>
      <w:proofErr w:type="spellStart"/>
      <w:r w:rsidRPr="00D26B28">
        <w:rPr>
          <w:i/>
        </w:rPr>
        <w:t>vivos</w:t>
      </w:r>
      <w:proofErr w:type="spellEnd"/>
      <w:r w:rsidRPr="00D26B28">
        <w:t xml:space="preserve">, Trust </w:t>
      </w:r>
      <w:r w:rsidRPr="00D26B28">
        <w:rPr>
          <w:i/>
        </w:rPr>
        <w:t>mortis causa</w:t>
      </w:r>
      <w:r w:rsidRPr="00D26B28">
        <w:t xml:space="preserve">, a Closed Corporation registered in terms of the Closed Corporation's Act, 1984 (Act 69 of 1984), </w:t>
      </w:r>
      <w:r w:rsidR="005855B9" w:rsidRPr="00D26B28">
        <w:t xml:space="preserve"> or </w:t>
      </w:r>
      <w:r w:rsidRPr="00D26B28">
        <w:t>a voluntary</w:t>
      </w:r>
      <w:r w:rsidRPr="00D26B28">
        <w:rPr>
          <w:spacing w:val="-4"/>
        </w:rPr>
        <w:t xml:space="preserve"> </w:t>
      </w:r>
      <w:r w:rsidRPr="00D26B28">
        <w:t>association;</w:t>
      </w:r>
    </w:p>
    <w:p w:rsidR="00053805" w:rsidRPr="00D26B28" w:rsidRDefault="007F1ADE" w:rsidP="00437EFE">
      <w:pPr>
        <w:pStyle w:val="ListParagraph"/>
        <w:numPr>
          <w:ilvl w:val="1"/>
          <w:numId w:val="36"/>
        </w:numPr>
        <w:tabs>
          <w:tab w:val="left" w:pos="1360"/>
          <w:tab w:val="left" w:pos="1361"/>
        </w:tabs>
        <w:spacing w:line="360" w:lineRule="auto"/>
        <w:ind w:left="990" w:hanging="460"/>
      </w:pPr>
      <w:r w:rsidRPr="00D26B28">
        <w:t xml:space="preserve">any </w:t>
      </w:r>
      <w:r w:rsidR="005855B9" w:rsidRPr="00D26B28">
        <w:t xml:space="preserve">organ of </w:t>
      </w:r>
      <w:r w:rsidRPr="00D26B28">
        <w:t>State;</w:t>
      </w:r>
    </w:p>
    <w:p w:rsidR="00053805" w:rsidRPr="00D26B28" w:rsidRDefault="007F1ADE" w:rsidP="00437EFE">
      <w:pPr>
        <w:pStyle w:val="ListParagraph"/>
        <w:numPr>
          <w:ilvl w:val="1"/>
          <w:numId w:val="36"/>
        </w:numPr>
        <w:tabs>
          <w:tab w:val="left" w:pos="1360"/>
          <w:tab w:val="left" w:pos="1361"/>
        </w:tabs>
        <w:spacing w:line="360" w:lineRule="auto"/>
        <w:ind w:left="990" w:right="141" w:hanging="460"/>
      </w:pPr>
      <w:r w:rsidRPr="00D26B28">
        <w:t>any</w:t>
      </w:r>
      <w:r w:rsidRPr="00D26B28">
        <w:rPr>
          <w:spacing w:val="-12"/>
        </w:rPr>
        <w:t xml:space="preserve"> </w:t>
      </w:r>
      <w:r w:rsidRPr="00D26B28">
        <w:t>Council</w:t>
      </w:r>
      <w:r w:rsidRPr="00D26B28">
        <w:rPr>
          <w:spacing w:val="-10"/>
        </w:rPr>
        <w:t xml:space="preserve"> </w:t>
      </w:r>
      <w:r w:rsidRPr="00D26B28">
        <w:t>or</w:t>
      </w:r>
      <w:r w:rsidRPr="00D26B28">
        <w:rPr>
          <w:spacing w:val="-10"/>
        </w:rPr>
        <w:t xml:space="preserve"> </w:t>
      </w:r>
      <w:r w:rsidRPr="00D26B28">
        <w:t>Board</w:t>
      </w:r>
      <w:r w:rsidRPr="00D26B28">
        <w:rPr>
          <w:spacing w:val="-9"/>
        </w:rPr>
        <w:t xml:space="preserve"> </w:t>
      </w:r>
      <w:r w:rsidRPr="00D26B28">
        <w:t>established</w:t>
      </w:r>
      <w:r w:rsidRPr="00D26B28">
        <w:rPr>
          <w:spacing w:val="-8"/>
        </w:rPr>
        <w:t xml:space="preserve"> </w:t>
      </w:r>
      <w:r w:rsidRPr="00D26B28">
        <w:t>in</w:t>
      </w:r>
      <w:r w:rsidRPr="00D26B28">
        <w:rPr>
          <w:spacing w:val="-9"/>
        </w:rPr>
        <w:t xml:space="preserve"> </w:t>
      </w:r>
      <w:r w:rsidRPr="00D26B28">
        <w:t>terms</w:t>
      </w:r>
      <w:r w:rsidRPr="00D26B28">
        <w:rPr>
          <w:spacing w:val="-9"/>
        </w:rPr>
        <w:t xml:space="preserve"> </w:t>
      </w:r>
      <w:r w:rsidRPr="00D26B28">
        <w:t>of</w:t>
      </w:r>
      <w:r w:rsidRPr="00D26B28">
        <w:rPr>
          <w:spacing w:val="-7"/>
        </w:rPr>
        <w:t xml:space="preserve"> </w:t>
      </w:r>
      <w:r w:rsidRPr="00D26B28">
        <w:t>any</w:t>
      </w:r>
      <w:r w:rsidRPr="00D26B28">
        <w:rPr>
          <w:spacing w:val="-12"/>
        </w:rPr>
        <w:t xml:space="preserve"> </w:t>
      </w:r>
      <w:r w:rsidRPr="00D26B28">
        <w:t>legislation</w:t>
      </w:r>
      <w:r w:rsidRPr="00D26B28">
        <w:rPr>
          <w:spacing w:val="-8"/>
        </w:rPr>
        <w:t xml:space="preserve"> </w:t>
      </w:r>
      <w:r w:rsidRPr="00D26B28">
        <w:t>applicable to the Republic of South Africa;</w:t>
      </w:r>
      <w:r w:rsidRPr="00D26B28">
        <w:rPr>
          <w:spacing w:val="-3"/>
        </w:rPr>
        <w:t xml:space="preserve"> </w:t>
      </w:r>
      <w:r w:rsidRPr="00D26B28">
        <w:t>and</w:t>
      </w:r>
    </w:p>
    <w:p w:rsidR="00053805" w:rsidRPr="00D26B28" w:rsidRDefault="007F1ADE" w:rsidP="00BA48BF">
      <w:pPr>
        <w:pStyle w:val="ListParagraph"/>
        <w:numPr>
          <w:ilvl w:val="1"/>
          <w:numId w:val="36"/>
        </w:numPr>
        <w:tabs>
          <w:tab w:val="left" w:pos="1360"/>
          <w:tab w:val="left" w:pos="1361"/>
        </w:tabs>
        <w:spacing w:line="360" w:lineRule="auto"/>
        <w:ind w:left="990" w:hanging="450"/>
      </w:pPr>
      <w:r w:rsidRPr="00D26B28">
        <w:t>any Embassy or other foreign entity;</w:t>
      </w:r>
      <w:r w:rsidRPr="00D26B28">
        <w:rPr>
          <w:spacing w:val="-7"/>
        </w:rPr>
        <w:t xml:space="preserve"> </w:t>
      </w:r>
      <w:r w:rsidRPr="00D26B28">
        <w:t>and</w:t>
      </w:r>
    </w:p>
    <w:p w:rsidR="00053805" w:rsidRPr="00D26B28" w:rsidRDefault="007F1ADE" w:rsidP="00437EFE">
      <w:pPr>
        <w:pStyle w:val="ListParagraph"/>
        <w:numPr>
          <w:ilvl w:val="0"/>
          <w:numId w:val="36"/>
        </w:numPr>
        <w:spacing w:before="76" w:line="360" w:lineRule="auto"/>
        <w:ind w:left="540" w:right="144"/>
        <w:jc w:val="both"/>
      </w:pPr>
      <w:r w:rsidRPr="00D26B28">
        <w:t>a lessee of municipal property</w:t>
      </w:r>
      <w:r w:rsidR="005855B9" w:rsidRPr="00D26B28">
        <w:t>, the person</w:t>
      </w:r>
      <w:r w:rsidRPr="00D26B28">
        <w:t xml:space="preserve"> who </w:t>
      </w:r>
      <w:r w:rsidR="005855B9" w:rsidRPr="00D26B28">
        <w:t>enjoys the benefits of the property and who entered into a lease agreement with the municipality</w:t>
      </w:r>
      <w:r w:rsidRPr="00D26B28">
        <w:t>;</w:t>
      </w:r>
    </w:p>
    <w:p w:rsidR="00053805" w:rsidRPr="00D26B28" w:rsidRDefault="007F1ADE" w:rsidP="00437EFE">
      <w:pPr>
        <w:pStyle w:val="ListParagraph"/>
        <w:numPr>
          <w:ilvl w:val="0"/>
          <w:numId w:val="36"/>
        </w:numPr>
        <w:spacing w:line="360" w:lineRule="auto"/>
        <w:ind w:left="540" w:right="146"/>
        <w:jc w:val="both"/>
      </w:pPr>
      <w:r w:rsidRPr="00D26B28">
        <w:t>any owner as defined in the Local Government: Municipal Property Rates Act, 2004;</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38"/>
        <w:jc w:val="both"/>
        <w:rPr>
          <w:sz w:val="22"/>
          <w:szCs w:val="22"/>
        </w:rPr>
      </w:pPr>
      <w:r w:rsidRPr="00D26B28">
        <w:rPr>
          <w:b/>
          <w:sz w:val="22"/>
          <w:szCs w:val="22"/>
        </w:rPr>
        <w:t>"person"</w:t>
      </w:r>
      <w:r w:rsidRPr="00D26B28">
        <w:rPr>
          <w:b/>
          <w:spacing w:val="-10"/>
          <w:sz w:val="22"/>
          <w:szCs w:val="22"/>
        </w:rPr>
        <w:t xml:space="preserve"> </w:t>
      </w:r>
      <w:r w:rsidRPr="00D26B28">
        <w:rPr>
          <w:sz w:val="22"/>
          <w:szCs w:val="22"/>
        </w:rPr>
        <w:t>includes</w:t>
      </w:r>
      <w:r w:rsidRPr="00D26B28">
        <w:rPr>
          <w:spacing w:val="-12"/>
          <w:sz w:val="22"/>
          <w:szCs w:val="22"/>
        </w:rPr>
        <w:t xml:space="preserve"> </w:t>
      </w:r>
      <w:r w:rsidRPr="00D26B28">
        <w:rPr>
          <w:sz w:val="22"/>
          <w:szCs w:val="22"/>
        </w:rPr>
        <w:t>a</w:t>
      </w:r>
      <w:r w:rsidRPr="00D26B28">
        <w:rPr>
          <w:spacing w:val="-9"/>
          <w:sz w:val="22"/>
          <w:szCs w:val="22"/>
        </w:rPr>
        <w:t xml:space="preserve"> </w:t>
      </w:r>
      <w:r w:rsidRPr="00D26B28">
        <w:rPr>
          <w:sz w:val="22"/>
          <w:szCs w:val="22"/>
        </w:rPr>
        <w:t>natural</w:t>
      </w:r>
      <w:r w:rsidRPr="00D26B28">
        <w:rPr>
          <w:spacing w:val="-12"/>
          <w:sz w:val="22"/>
          <w:szCs w:val="22"/>
        </w:rPr>
        <w:t xml:space="preserve"> </w:t>
      </w:r>
      <w:r w:rsidRPr="00D26B28">
        <w:rPr>
          <w:sz w:val="22"/>
          <w:szCs w:val="22"/>
        </w:rPr>
        <w:t>and</w:t>
      </w:r>
      <w:r w:rsidRPr="00D26B28">
        <w:rPr>
          <w:spacing w:val="-11"/>
          <w:sz w:val="22"/>
          <w:szCs w:val="22"/>
        </w:rPr>
        <w:t xml:space="preserve"> </w:t>
      </w:r>
      <w:r w:rsidRPr="00D26B28">
        <w:rPr>
          <w:sz w:val="22"/>
          <w:szCs w:val="22"/>
        </w:rPr>
        <w:t>juristic</w:t>
      </w:r>
      <w:r w:rsidRPr="00D26B28">
        <w:rPr>
          <w:spacing w:val="-9"/>
          <w:sz w:val="22"/>
          <w:szCs w:val="22"/>
        </w:rPr>
        <w:t xml:space="preserve"> </w:t>
      </w:r>
      <w:r w:rsidRPr="00D26B28">
        <w:rPr>
          <w:sz w:val="22"/>
          <w:szCs w:val="22"/>
        </w:rPr>
        <w:t>person,</w:t>
      </w:r>
      <w:r w:rsidR="00270989" w:rsidRPr="00D26B28">
        <w:rPr>
          <w:sz w:val="22"/>
          <w:szCs w:val="22"/>
        </w:rPr>
        <w:t xml:space="preserve"> any industrial or commercial undertaking and </w:t>
      </w:r>
      <w:r w:rsidRPr="00D26B28">
        <w:rPr>
          <w:sz w:val="22"/>
          <w:szCs w:val="22"/>
        </w:rPr>
        <w:t>any</w:t>
      </w:r>
      <w:r w:rsidRPr="00D26B28">
        <w:rPr>
          <w:spacing w:val="-12"/>
          <w:sz w:val="22"/>
          <w:szCs w:val="22"/>
        </w:rPr>
        <w:t xml:space="preserve"> </w:t>
      </w:r>
      <w:r w:rsidR="00270989" w:rsidRPr="00D26B28">
        <w:rPr>
          <w:sz w:val="22"/>
          <w:szCs w:val="22"/>
        </w:rPr>
        <w:t>organ</w:t>
      </w:r>
      <w:r w:rsidRPr="00D26B28">
        <w:rPr>
          <w:spacing w:val="-9"/>
          <w:sz w:val="22"/>
          <w:szCs w:val="22"/>
        </w:rPr>
        <w:t xml:space="preserve"> </w:t>
      </w:r>
      <w:r w:rsidRPr="00D26B28">
        <w:rPr>
          <w:sz w:val="22"/>
          <w:szCs w:val="22"/>
        </w:rPr>
        <w:t>of</w:t>
      </w:r>
      <w:r w:rsidRPr="00D26B28">
        <w:rPr>
          <w:spacing w:val="-9"/>
          <w:sz w:val="22"/>
          <w:szCs w:val="22"/>
        </w:rPr>
        <w:t xml:space="preserve"> </w:t>
      </w:r>
      <w:r w:rsidRPr="00D26B28">
        <w:rPr>
          <w:sz w:val="22"/>
          <w:szCs w:val="22"/>
        </w:rPr>
        <w:t>st</w:t>
      </w:r>
      <w:r w:rsidR="00270989" w:rsidRPr="00D26B28">
        <w:rPr>
          <w:sz w:val="22"/>
          <w:szCs w:val="22"/>
        </w:rPr>
        <w:t>ate;</w:t>
      </w:r>
    </w:p>
    <w:p w:rsidR="008A4C51" w:rsidRPr="00D26B28" w:rsidRDefault="008A4C51" w:rsidP="006959F5">
      <w:pPr>
        <w:pStyle w:val="BodyText"/>
        <w:spacing w:line="360" w:lineRule="auto"/>
        <w:ind w:left="100" w:right="138"/>
        <w:jc w:val="both"/>
        <w:rPr>
          <w:sz w:val="22"/>
          <w:szCs w:val="22"/>
        </w:rPr>
      </w:pPr>
    </w:p>
    <w:p w:rsidR="00053805" w:rsidRPr="00D26B28" w:rsidRDefault="008A4C51" w:rsidP="0043189D">
      <w:pPr>
        <w:pStyle w:val="BodyText"/>
        <w:spacing w:line="360" w:lineRule="auto"/>
        <w:ind w:left="90"/>
        <w:rPr>
          <w:sz w:val="22"/>
          <w:szCs w:val="22"/>
        </w:rPr>
      </w:pPr>
      <w:r w:rsidRPr="00D26B28">
        <w:rPr>
          <w:b/>
          <w:sz w:val="22"/>
          <w:szCs w:val="22"/>
        </w:rPr>
        <w:t>‘‘policy’’</w:t>
      </w:r>
      <w:r w:rsidRPr="00D26B28">
        <w:rPr>
          <w:sz w:val="22"/>
          <w:szCs w:val="22"/>
        </w:rPr>
        <w:t xml:space="preserve"> means the </w:t>
      </w:r>
      <w:r w:rsidR="00AE5A45" w:rsidRPr="00D26B28">
        <w:rPr>
          <w:sz w:val="22"/>
          <w:szCs w:val="22"/>
        </w:rPr>
        <w:t>Credit Control and Debt Collection Policy</w:t>
      </w:r>
      <w:r w:rsidRPr="00D26B28">
        <w:rPr>
          <w:sz w:val="22"/>
          <w:szCs w:val="22"/>
        </w:rPr>
        <w:t xml:space="preserve"> of the </w:t>
      </w:r>
      <w:r w:rsidR="00ED108B" w:rsidRPr="00D26B28">
        <w:rPr>
          <w:sz w:val="22"/>
          <w:szCs w:val="22"/>
        </w:rPr>
        <w:t>M</w:t>
      </w:r>
      <w:r w:rsidRPr="00D26B28">
        <w:rPr>
          <w:sz w:val="22"/>
          <w:szCs w:val="22"/>
        </w:rPr>
        <w:t>unicipality</w:t>
      </w:r>
    </w:p>
    <w:p w:rsidR="00E82B5C" w:rsidRPr="00D26B28" w:rsidRDefault="00E82B5C" w:rsidP="006959F5">
      <w:pPr>
        <w:pStyle w:val="BodyText"/>
        <w:spacing w:before="1" w:line="360" w:lineRule="auto"/>
        <w:ind w:left="100" w:right="146"/>
        <w:jc w:val="both"/>
        <w:rPr>
          <w:b/>
          <w:sz w:val="22"/>
          <w:szCs w:val="22"/>
        </w:rPr>
      </w:pPr>
    </w:p>
    <w:p w:rsidR="00053805" w:rsidRPr="00D26B28" w:rsidRDefault="007F1ADE" w:rsidP="00CD407C">
      <w:pPr>
        <w:pStyle w:val="BodyText"/>
        <w:spacing w:before="1" w:line="360" w:lineRule="auto"/>
        <w:ind w:left="100" w:right="146"/>
        <w:jc w:val="both"/>
        <w:rPr>
          <w:sz w:val="22"/>
          <w:szCs w:val="22"/>
        </w:rPr>
      </w:pPr>
      <w:r w:rsidRPr="00D26B28">
        <w:rPr>
          <w:b/>
          <w:sz w:val="22"/>
          <w:szCs w:val="22"/>
        </w:rPr>
        <w:t xml:space="preserve">"premises" </w:t>
      </w:r>
      <w:r w:rsidRPr="00D26B28">
        <w:rPr>
          <w:sz w:val="22"/>
          <w:szCs w:val="22"/>
        </w:rPr>
        <w:t xml:space="preserve">means any </w:t>
      </w:r>
      <w:r w:rsidR="00270989" w:rsidRPr="00D26B28">
        <w:rPr>
          <w:sz w:val="22"/>
          <w:szCs w:val="22"/>
        </w:rPr>
        <w:t>portion</w:t>
      </w:r>
      <w:r w:rsidRPr="00D26B28">
        <w:rPr>
          <w:sz w:val="22"/>
          <w:szCs w:val="22"/>
        </w:rPr>
        <w:t xml:space="preserve"> of land</w:t>
      </w:r>
      <w:r w:rsidR="00270989" w:rsidRPr="00D26B28">
        <w:rPr>
          <w:sz w:val="22"/>
          <w:szCs w:val="22"/>
        </w:rPr>
        <w:t xml:space="preserve"> within the area of jurisdiction of the municipality</w:t>
      </w:r>
      <w:r w:rsidRPr="00D26B28">
        <w:rPr>
          <w:sz w:val="22"/>
          <w:szCs w:val="22"/>
        </w:rPr>
        <w:t xml:space="preserve">, the external surface boundaries of which are </w:t>
      </w:r>
      <w:r w:rsidR="00270989" w:rsidRPr="00D26B28">
        <w:rPr>
          <w:sz w:val="22"/>
          <w:szCs w:val="22"/>
        </w:rPr>
        <w:t>demarcated</w:t>
      </w:r>
      <w:r w:rsidRPr="00D26B28">
        <w:rPr>
          <w:sz w:val="22"/>
          <w:szCs w:val="22"/>
        </w:rPr>
        <w:t xml:space="preserve"> on -</w:t>
      </w:r>
    </w:p>
    <w:p w:rsidR="00053805" w:rsidRPr="00D26B28" w:rsidRDefault="007F1ADE" w:rsidP="00437EFE">
      <w:pPr>
        <w:pStyle w:val="ListParagraph"/>
        <w:numPr>
          <w:ilvl w:val="0"/>
          <w:numId w:val="35"/>
        </w:numPr>
        <w:spacing w:line="360" w:lineRule="auto"/>
        <w:ind w:left="540" w:right="145"/>
        <w:jc w:val="both"/>
      </w:pPr>
      <w:r w:rsidRPr="00D26B28">
        <w:t>a general plan or diagram registered in terms of Land Survey, Act of 1927 (Act 9 of 1927) or in terms of the Deeds Registry Act of 1937 (Act 47 of 1937);</w:t>
      </w:r>
      <w:r w:rsidRPr="00D26B28">
        <w:rPr>
          <w:spacing w:val="-1"/>
        </w:rPr>
        <w:t xml:space="preserve"> </w:t>
      </w:r>
      <w:r w:rsidRPr="00D26B28">
        <w:t>or</w:t>
      </w:r>
    </w:p>
    <w:p w:rsidR="00053805" w:rsidRPr="00D26B28" w:rsidRDefault="007F1ADE" w:rsidP="00437EFE">
      <w:pPr>
        <w:pStyle w:val="ListParagraph"/>
        <w:numPr>
          <w:ilvl w:val="0"/>
          <w:numId w:val="35"/>
        </w:numPr>
        <w:spacing w:line="360" w:lineRule="auto"/>
        <w:ind w:left="540" w:right="139"/>
        <w:jc w:val="both"/>
      </w:pPr>
      <w:r w:rsidRPr="00D26B28">
        <w:t>a</w:t>
      </w:r>
      <w:r w:rsidRPr="00D26B28">
        <w:rPr>
          <w:spacing w:val="-6"/>
        </w:rPr>
        <w:t xml:space="preserve"> </w:t>
      </w:r>
      <w:r w:rsidRPr="00D26B28">
        <w:t>sectional</w:t>
      </w:r>
      <w:r w:rsidRPr="00D26B28">
        <w:rPr>
          <w:spacing w:val="-10"/>
        </w:rPr>
        <w:t xml:space="preserve"> </w:t>
      </w:r>
      <w:r w:rsidRPr="00D26B28">
        <w:t>plan</w:t>
      </w:r>
      <w:r w:rsidRPr="00D26B28">
        <w:rPr>
          <w:spacing w:val="-6"/>
        </w:rPr>
        <w:t xml:space="preserve"> </w:t>
      </w:r>
      <w:r w:rsidRPr="00D26B28">
        <w:t>registered</w:t>
      </w:r>
      <w:r w:rsidRPr="00D26B28">
        <w:rPr>
          <w:spacing w:val="-6"/>
        </w:rPr>
        <w:t xml:space="preserve"> </w:t>
      </w:r>
      <w:r w:rsidRPr="00D26B28">
        <w:t>in</w:t>
      </w:r>
      <w:r w:rsidRPr="00D26B28">
        <w:rPr>
          <w:spacing w:val="-9"/>
        </w:rPr>
        <w:t xml:space="preserve"> </w:t>
      </w:r>
      <w:r w:rsidRPr="00D26B28">
        <w:t>terms</w:t>
      </w:r>
      <w:r w:rsidRPr="00D26B28">
        <w:rPr>
          <w:spacing w:val="-7"/>
        </w:rPr>
        <w:t xml:space="preserve"> </w:t>
      </w:r>
      <w:r w:rsidRPr="00D26B28">
        <w:t>of</w:t>
      </w:r>
      <w:r w:rsidRPr="00D26B28">
        <w:rPr>
          <w:spacing w:val="-6"/>
        </w:rPr>
        <w:t xml:space="preserve"> </w:t>
      </w:r>
      <w:r w:rsidRPr="00D26B28">
        <w:t>the</w:t>
      </w:r>
      <w:r w:rsidRPr="00D26B28">
        <w:rPr>
          <w:spacing w:val="-8"/>
        </w:rPr>
        <w:t xml:space="preserve"> </w:t>
      </w:r>
      <w:r w:rsidRPr="00D26B28">
        <w:t>Sectional</w:t>
      </w:r>
      <w:r w:rsidRPr="00D26B28">
        <w:rPr>
          <w:spacing w:val="-10"/>
        </w:rPr>
        <w:t xml:space="preserve"> </w:t>
      </w:r>
      <w:r w:rsidRPr="00D26B28">
        <w:t>Titles</w:t>
      </w:r>
      <w:r w:rsidRPr="00D26B28">
        <w:rPr>
          <w:spacing w:val="-9"/>
        </w:rPr>
        <w:t xml:space="preserve"> </w:t>
      </w:r>
      <w:r w:rsidRPr="00D26B28">
        <w:t>Act,</w:t>
      </w:r>
      <w:r w:rsidRPr="00D26B28">
        <w:rPr>
          <w:spacing w:val="-8"/>
        </w:rPr>
        <w:t xml:space="preserve"> </w:t>
      </w:r>
      <w:r w:rsidRPr="00D26B28">
        <w:t>1986</w:t>
      </w:r>
      <w:r w:rsidRPr="00D26B28">
        <w:rPr>
          <w:spacing w:val="-8"/>
        </w:rPr>
        <w:t xml:space="preserve"> </w:t>
      </w:r>
      <w:r w:rsidRPr="00D26B28">
        <w:t>(Act</w:t>
      </w:r>
      <w:r w:rsidRPr="00D26B28">
        <w:rPr>
          <w:spacing w:val="-6"/>
        </w:rPr>
        <w:t xml:space="preserve"> </w:t>
      </w:r>
      <w:r w:rsidR="00270989" w:rsidRPr="00D26B28">
        <w:t xml:space="preserve">95  </w:t>
      </w:r>
      <w:r w:rsidRPr="00D26B28">
        <w:t>of 1986) and which is situated within the area of jurisdiction of the municipality;</w:t>
      </w:r>
      <w:r w:rsidRPr="00D26B28">
        <w:rPr>
          <w:spacing w:val="-1"/>
        </w:rPr>
        <w:t xml:space="preserve"> </w:t>
      </w:r>
      <w:r w:rsidRPr="00D26B28">
        <w:t>and</w:t>
      </w:r>
    </w:p>
    <w:p w:rsidR="00053805" w:rsidRPr="00D26B28" w:rsidRDefault="007F1ADE" w:rsidP="00437EFE">
      <w:pPr>
        <w:pStyle w:val="ListParagraph"/>
        <w:numPr>
          <w:ilvl w:val="0"/>
          <w:numId w:val="35"/>
        </w:numPr>
        <w:spacing w:line="360" w:lineRule="auto"/>
        <w:ind w:left="540" w:right="144"/>
        <w:jc w:val="both"/>
      </w:pPr>
      <w:r w:rsidRPr="00D26B28">
        <w:t>includes any other land and any building or structure above or below the surface of any</w:t>
      </w:r>
      <w:r w:rsidRPr="00D26B28">
        <w:rPr>
          <w:spacing w:val="-4"/>
        </w:rPr>
        <w:t xml:space="preserve"> </w:t>
      </w:r>
      <w:r w:rsidRPr="00D26B28">
        <w:t>land;</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3"/>
        <w:jc w:val="both"/>
        <w:rPr>
          <w:sz w:val="22"/>
          <w:szCs w:val="22"/>
        </w:rPr>
      </w:pPr>
      <w:r w:rsidRPr="00D26B28">
        <w:rPr>
          <w:b/>
          <w:sz w:val="22"/>
          <w:szCs w:val="22"/>
        </w:rPr>
        <w:t xml:space="preserve">"prescribed debt" </w:t>
      </w:r>
      <w:r w:rsidRPr="00D26B28">
        <w:rPr>
          <w:sz w:val="22"/>
          <w:szCs w:val="22"/>
        </w:rPr>
        <w:t>means debt that becomes extinguished by prescription in terms of Prescription Act No. 68 of 1969;</w:t>
      </w:r>
    </w:p>
    <w:p w:rsidR="008A4C51" w:rsidRPr="00D26B28" w:rsidRDefault="008A4C51" w:rsidP="006959F5">
      <w:pPr>
        <w:pStyle w:val="BodyText"/>
        <w:spacing w:line="360" w:lineRule="auto"/>
        <w:ind w:left="100" w:right="143"/>
        <w:jc w:val="both"/>
        <w:rPr>
          <w:sz w:val="22"/>
          <w:szCs w:val="22"/>
        </w:rPr>
      </w:pPr>
    </w:p>
    <w:p w:rsidR="008A4C51" w:rsidRPr="00D26B28" w:rsidRDefault="008A4C51" w:rsidP="006959F5">
      <w:pPr>
        <w:pStyle w:val="BodyText"/>
        <w:spacing w:line="360" w:lineRule="auto"/>
        <w:ind w:left="100" w:right="143"/>
        <w:jc w:val="both"/>
        <w:rPr>
          <w:sz w:val="22"/>
          <w:szCs w:val="22"/>
        </w:rPr>
      </w:pPr>
      <w:r w:rsidRPr="00D26B28">
        <w:rPr>
          <w:b/>
          <w:sz w:val="22"/>
          <w:szCs w:val="22"/>
        </w:rPr>
        <w:lastRenderedPageBreak/>
        <w:t>‘‘property’’</w:t>
      </w:r>
      <w:r w:rsidRPr="00D26B28">
        <w:rPr>
          <w:sz w:val="22"/>
          <w:szCs w:val="22"/>
        </w:rPr>
        <w:t xml:space="preserve"> means—</w:t>
      </w:r>
    </w:p>
    <w:p w:rsidR="008A4C51" w:rsidRPr="00D26B28" w:rsidRDefault="008A4C51" w:rsidP="00B053A4">
      <w:pPr>
        <w:pStyle w:val="BodyText"/>
        <w:spacing w:line="360" w:lineRule="auto"/>
        <w:ind w:left="630" w:right="143" w:hanging="530"/>
        <w:jc w:val="both"/>
        <w:rPr>
          <w:sz w:val="22"/>
          <w:szCs w:val="22"/>
        </w:rPr>
      </w:pPr>
      <w:r w:rsidRPr="00D26B28">
        <w:rPr>
          <w:sz w:val="22"/>
          <w:szCs w:val="22"/>
        </w:rPr>
        <w:t>(a)</w:t>
      </w:r>
      <w:r w:rsidRPr="00D26B28">
        <w:rPr>
          <w:sz w:val="22"/>
          <w:szCs w:val="22"/>
        </w:rPr>
        <w:tab/>
        <w:t>immovable property registered in the name of a person, including, in the case of a sectional title scheme, a sectional title unit registered in the name of a person;</w:t>
      </w:r>
    </w:p>
    <w:p w:rsidR="008A4C51" w:rsidRPr="00D26B28" w:rsidRDefault="008A4C51" w:rsidP="00B053A4">
      <w:pPr>
        <w:pStyle w:val="BodyText"/>
        <w:spacing w:line="360" w:lineRule="auto"/>
        <w:ind w:left="630" w:right="143" w:hanging="530"/>
        <w:jc w:val="both"/>
        <w:rPr>
          <w:sz w:val="22"/>
          <w:szCs w:val="22"/>
        </w:rPr>
      </w:pPr>
      <w:r w:rsidRPr="00D26B28">
        <w:rPr>
          <w:sz w:val="22"/>
          <w:szCs w:val="22"/>
        </w:rPr>
        <w:t>(b)</w:t>
      </w:r>
      <w:r w:rsidRPr="00D26B28">
        <w:rPr>
          <w:sz w:val="22"/>
          <w:szCs w:val="22"/>
        </w:rPr>
        <w:tab/>
        <w:t>a right registered against immovable property in the name of a person, excluding a mortgage bond registered against the property;</w:t>
      </w:r>
    </w:p>
    <w:p w:rsidR="008A4C51" w:rsidRPr="00D26B28" w:rsidRDefault="008A4C51" w:rsidP="00B053A4">
      <w:pPr>
        <w:pStyle w:val="BodyText"/>
        <w:spacing w:line="360" w:lineRule="auto"/>
        <w:ind w:left="630" w:right="143" w:hanging="530"/>
        <w:jc w:val="both"/>
        <w:rPr>
          <w:sz w:val="22"/>
          <w:szCs w:val="22"/>
        </w:rPr>
      </w:pPr>
      <w:r w:rsidRPr="00D26B28">
        <w:rPr>
          <w:sz w:val="22"/>
          <w:szCs w:val="22"/>
        </w:rPr>
        <w:t>(c)</w:t>
      </w:r>
      <w:r w:rsidRPr="00D26B28">
        <w:rPr>
          <w:sz w:val="22"/>
          <w:szCs w:val="22"/>
        </w:rPr>
        <w:tab/>
        <w:t>a land tenure right registered in the name of a person or granted to a person in terms of legislation; or</w:t>
      </w:r>
    </w:p>
    <w:p w:rsidR="008A4C51" w:rsidRPr="00D26B28" w:rsidRDefault="008A4C51" w:rsidP="00B053A4">
      <w:pPr>
        <w:pStyle w:val="BodyText"/>
        <w:spacing w:line="360" w:lineRule="auto"/>
        <w:ind w:left="630" w:right="143" w:hanging="530"/>
        <w:jc w:val="both"/>
        <w:rPr>
          <w:sz w:val="22"/>
          <w:szCs w:val="22"/>
        </w:rPr>
      </w:pPr>
      <w:r w:rsidRPr="00D26B28">
        <w:rPr>
          <w:sz w:val="22"/>
          <w:szCs w:val="22"/>
        </w:rPr>
        <w:t>(d)</w:t>
      </w:r>
      <w:r w:rsidRPr="00D26B28">
        <w:rPr>
          <w:sz w:val="22"/>
          <w:szCs w:val="22"/>
        </w:rPr>
        <w:tab/>
        <w:t>public service infrastructure;</w:t>
      </w:r>
    </w:p>
    <w:p w:rsidR="008A4C51" w:rsidRPr="00D26B28" w:rsidRDefault="008A4C51" w:rsidP="006959F5">
      <w:pPr>
        <w:pStyle w:val="BodyText"/>
        <w:spacing w:line="360" w:lineRule="auto"/>
        <w:ind w:left="100" w:right="143"/>
        <w:jc w:val="both"/>
        <w:rPr>
          <w:sz w:val="22"/>
          <w:szCs w:val="22"/>
        </w:rPr>
      </w:pPr>
    </w:p>
    <w:p w:rsidR="00053805" w:rsidRPr="00D26B28" w:rsidRDefault="007F1ADE" w:rsidP="006959F5">
      <w:pPr>
        <w:pStyle w:val="BodyText"/>
        <w:spacing w:line="360" w:lineRule="auto"/>
        <w:ind w:left="100" w:right="135"/>
        <w:jc w:val="both"/>
        <w:rPr>
          <w:sz w:val="22"/>
          <w:szCs w:val="22"/>
        </w:rPr>
      </w:pPr>
      <w:r w:rsidRPr="00D26B28">
        <w:rPr>
          <w:b/>
          <w:sz w:val="22"/>
          <w:szCs w:val="22"/>
        </w:rPr>
        <w:t xml:space="preserve">“rates” </w:t>
      </w:r>
      <w:r w:rsidRPr="00D26B28">
        <w:rPr>
          <w:sz w:val="22"/>
          <w:szCs w:val="22"/>
        </w:rPr>
        <w:t>means any tax, duty or levy imposed on property by the Municipality, including but not limited to, the municipal property rates envisaged in section 229(1) of the Constitution of the Republic of South Africa, No. 108 of 1996;</w:t>
      </w:r>
    </w:p>
    <w:p w:rsidR="00053805" w:rsidRPr="00D26B28" w:rsidRDefault="00053805" w:rsidP="006959F5">
      <w:pPr>
        <w:pStyle w:val="BodyText"/>
        <w:spacing w:before="1" w:line="360" w:lineRule="auto"/>
        <w:rPr>
          <w:sz w:val="22"/>
          <w:szCs w:val="22"/>
        </w:rPr>
      </w:pPr>
    </w:p>
    <w:p w:rsidR="00053805" w:rsidRPr="00D26B28" w:rsidRDefault="007F1ADE" w:rsidP="006959F5">
      <w:pPr>
        <w:pStyle w:val="BodyText"/>
        <w:spacing w:line="360" w:lineRule="auto"/>
        <w:ind w:left="100" w:right="141"/>
        <w:jc w:val="both"/>
        <w:rPr>
          <w:sz w:val="22"/>
          <w:szCs w:val="22"/>
        </w:rPr>
      </w:pPr>
      <w:r w:rsidRPr="00D26B28">
        <w:rPr>
          <w:b/>
          <w:sz w:val="22"/>
          <w:szCs w:val="22"/>
        </w:rPr>
        <w:t xml:space="preserve">“registered owner” </w:t>
      </w:r>
      <w:r w:rsidRPr="00D26B28">
        <w:rPr>
          <w:sz w:val="22"/>
          <w:szCs w:val="22"/>
        </w:rPr>
        <w:t>means that person, natural or juristic, in whose name the property is registered in terms of the Deeds Registry Act, No. 47 of 1937.</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2"/>
        <w:jc w:val="both"/>
        <w:rPr>
          <w:sz w:val="22"/>
          <w:szCs w:val="22"/>
        </w:rPr>
      </w:pPr>
      <w:r w:rsidRPr="00D26B28">
        <w:rPr>
          <w:b/>
          <w:sz w:val="22"/>
          <w:szCs w:val="22"/>
        </w:rPr>
        <w:t xml:space="preserve">“responsible person” </w:t>
      </w:r>
      <w:r w:rsidRPr="00D26B28">
        <w:rPr>
          <w:sz w:val="22"/>
          <w:szCs w:val="22"/>
        </w:rPr>
        <w:t>means any person other than the registered owner of an immovable</w:t>
      </w:r>
      <w:r w:rsidRPr="00D26B28">
        <w:rPr>
          <w:spacing w:val="-17"/>
          <w:sz w:val="22"/>
          <w:szCs w:val="22"/>
        </w:rPr>
        <w:t xml:space="preserve"> </w:t>
      </w:r>
      <w:r w:rsidRPr="00D26B28">
        <w:rPr>
          <w:sz w:val="22"/>
          <w:szCs w:val="22"/>
        </w:rPr>
        <w:t>property</w:t>
      </w:r>
      <w:r w:rsidRPr="00D26B28">
        <w:rPr>
          <w:spacing w:val="-20"/>
          <w:sz w:val="22"/>
          <w:szCs w:val="22"/>
        </w:rPr>
        <w:t xml:space="preserve"> </w:t>
      </w:r>
      <w:r w:rsidRPr="00D26B28">
        <w:rPr>
          <w:sz w:val="22"/>
          <w:szCs w:val="22"/>
        </w:rPr>
        <w:t>who</w:t>
      </w:r>
      <w:r w:rsidRPr="00D26B28">
        <w:rPr>
          <w:spacing w:val="-17"/>
          <w:sz w:val="22"/>
          <w:szCs w:val="22"/>
        </w:rPr>
        <w:t xml:space="preserve"> </w:t>
      </w:r>
      <w:r w:rsidRPr="00D26B28">
        <w:rPr>
          <w:sz w:val="22"/>
          <w:szCs w:val="22"/>
        </w:rPr>
        <w:t>is</w:t>
      </w:r>
      <w:r w:rsidRPr="00D26B28">
        <w:rPr>
          <w:spacing w:val="-18"/>
          <w:sz w:val="22"/>
          <w:szCs w:val="22"/>
        </w:rPr>
        <w:t xml:space="preserve"> </w:t>
      </w:r>
      <w:r w:rsidRPr="00D26B28">
        <w:rPr>
          <w:sz w:val="22"/>
          <w:szCs w:val="22"/>
        </w:rPr>
        <w:t>legally</w:t>
      </w:r>
      <w:r w:rsidRPr="00D26B28">
        <w:rPr>
          <w:spacing w:val="-20"/>
          <w:sz w:val="22"/>
          <w:szCs w:val="22"/>
        </w:rPr>
        <w:t xml:space="preserve"> </w:t>
      </w:r>
      <w:r w:rsidRPr="00D26B28">
        <w:rPr>
          <w:sz w:val="22"/>
          <w:szCs w:val="22"/>
        </w:rPr>
        <w:t>responsible</w:t>
      </w:r>
      <w:r w:rsidRPr="00D26B28">
        <w:rPr>
          <w:spacing w:val="-21"/>
          <w:sz w:val="22"/>
          <w:szCs w:val="22"/>
        </w:rPr>
        <w:t xml:space="preserve"> </w:t>
      </w:r>
      <w:r w:rsidRPr="00D26B28">
        <w:rPr>
          <w:sz w:val="22"/>
          <w:szCs w:val="22"/>
        </w:rPr>
        <w:t>for</w:t>
      </w:r>
      <w:r w:rsidRPr="00D26B28">
        <w:rPr>
          <w:spacing w:val="-18"/>
          <w:sz w:val="22"/>
          <w:szCs w:val="22"/>
        </w:rPr>
        <w:t xml:space="preserve"> </w:t>
      </w:r>
      <w:r w:rsidRPr="00D26B28">
        <w:rPr>
          <w:sz w:val="22"/>
          <w:szCs w:val="22"/>
        </w:rPr>
        <w:t>the</w:t>
      </w:r>
      <w:r w:rsidRPr="00D26B28">
        <w:rPr>
          <w:spacing w:val="-19"/>
          <w:sz w:val="22"/>
          <w:szCs w:val="22"/>
        </w:rPr>
        <w:t xml:space="preserve"> </w:t>
      </w:r>
      <w:r w:rsidRPr="00D26B28">
        <w:rPr>
          <w:sz w:val="22"/>
          <w:szCs w:val="22"/>
        </w:rPr>
        <w:t>payment</w:t>
      </w:r>
      <w:r w:rsidRPr="00D26B28">
        <w:rPr>
          <w:spacing w:val="-17"/>
          <w:sz w:val="22"/>
          <w:szCs w:val="22"/>
        </w:rPr>
        <w:t xml:space="preserve"> </w:t>
      </w:r>
      <w:r w:rsidRPr="00D26B28">
        <w:rPr>
          <w:sz w:val="22"/>
          <w:szCs w:val="22"/>
        </w:rPr>
        <w:t>of</w:t>
      </w:r>
      <w:r w:rsidRPr="00D26B28">
        <w:rPr>
          <w:spacing w:val="-19"/>
          <w:sz w:val="22"/>
          <w:szCs w:val="22"/>
        </w:rPr>
        <w:t xml:space="preserve"> </w:t>
      </w:r>
      <w:r w:rsidRPr="00D26B28">
        <w:rPr>
          <w:sz w:val="22"/>
          <w:szCs w:val="22"/>
        </w:rPr>
        <w:t>municipal</w:t>
      </w:r>
      <w:r w:rsidRPr="00D26B28">
        <w:rPr>
          <w:spacing w:val="-18"/>
          <w:sz w:val="22"/>
          <w:szCs w:val="22"/>
        </w:rPr>
        <w:t xml:space="preserve"> </w:t>
      </w:r>
      <w:r w:rsidRPr="00D26B28">
        <w:rPr>
          <w:sz w:val="22"/>
          <w:szCs w:val="22"/>
        </w:rPr>
        <w:t>service charges.</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1"/>
        <w:jc w:val="both"/>
        <w:rPr>
          <w:sz w:val="22"/>
          <w:szCs w:val="22"/>
        </w:rPr>
      </w:pPr>
      <w:r w:rsidRPr="00D26B28">
        <w:rPr>
          <w:b/>
          <w:sz w:val="22"/>
          <w:szCs w:val="22"/>
        </w:rPr>
        <w:t>"revenue"</w:t>
      </w:r>
      <w:r w:rsidRPr="00D26B28">
        <w:rPr>
          <w:b/>
          <w:spacing w:val="-4"/>
          <w:sz w:val="22"/>
          <w:szCs w:val="22"/>
        </w:rPr>
        <w:t xml:space="preserve"> </w:t>
      </w:r>
      <w:r w:rsidRPr="00D26B28">
        <w:rPr>
          <w:sz w:val="22"/>
          <w:szCs w:val="22"/>
        </w:rPr>
        <w:t>means</w:t>
      </w:r>
      <w:r w:rsidRPr="00D26B28">
        <w:rPr>
          <w:spacing w:val="-4"/>
          <w:sz w:val="22"/>
          <w:szCs w:val="22"/>
        </w:rPr>
        <w:t xml:space="preserve"> </w:t>
      </w:r>
      <w:r w:rsidRPr="00D26B28">
        <w:rPr>
          <w:sz w:val="22"/>
          <w:szCs w:val="22"/>
        </w:rPr>
        <w:t>all</w:t>
      </w:r>
      <w:r w:rsidRPr="00D26B28">
        <w:rPr>
          <w:spacing w:val="-8"/>
          <w:sz w:val="22"/>
          <w:szCs w:val="22"/>
        </w:rPr>
        <w:t xml:space="preserve"> </w:t>
      </w:r>
      <w:r w:rsidRPr="00D26B28">
        <w:rPr>
          <w:sz w:val="22"/>
          <w:szCs w:val="22"/>
        </w:rPr>
        <w:t>monies</w:t>
      </w:r>
      <w:r w:rsidRPr="00D26B28">
        <w:rPr>
          <w:spacing w:val="-4"/>
          <w:sz w:val="22"/>
          <w:szCs w:val="22"/>
        </w:rPr>
        <w:t xml:space="preserve"> </w:t>
      </w:r>
      <w:r w:rsidRPr="00D26B28">
        <w:rPr>
          <w:sz w:val="22"/>
          <w:szCs w:val="22"/>
        </w:rPr>
        <w:t>due</w:t>
      </w:r>
      <w:r w:rsidRPr="00D26B28">
        <w:rPr>
          <w:spacing w:val="-6"/>
          <w:sz w:val="22"/>
          <w:szCs w:val="22"/>
        </w:rPr>
        <w:t xml:space="preserve"> </w:t>
      </w:r>
      <w:r w:rsidRPr="00D26B28">
        <w:rPr>
          <w:sz w:val="22"/>
          <w:szCs w:val="22"/>
        </w:rPr>
        <w:t>to</w:t>
      </w:r>
      <w:r w:rsidRPr="00D26B28">
        <w:rPr>
          <w:spacing w:val="-6"/>
          <w:sz w:val="22"/>
          <w:szCs w:val="22"/>
        </w:rPr>
        <w:t xml:space="preserve"> </w:t>
      </w:r>
      <w:r w:rsidRPr="00D26B28">
        <w:rPr>
          <w:sz w:val="22"/>
          <w:szCs w:val="22"/>
        </w:rPr>
        <w:t>the</w:t>
      </w:r>
      <w:r w:rsidRPr="00D26B28">
        <w:rPr>
          <w:spacing w:val="-6"/>
          <w:sz w:val="22"/>
          <w:szCs w:val="22"/>
        </w:rPr>
        <w:t xml:space="preserve"> </w:t>
      </w:r>
      <w:r w:rsidRPr="00D26B28">
        <w:rPr>
          <w:sz w:val="22"/>
          <w:szCs w:val="22"/>
        </w:rPr>
        <w:t>municipality</w:t>
      </w:r>
      <w:r w:rsidRPr="00D26B28">
        <w:rPr>
          <w:spacing w:val="-6"/>
          <w:sz w:val="22"/>
          <w:szCs w:val="22"/>
        </w:rPr>
        <w:t xml:space="preserve"> </w:t>
      </w:r>
      <w:r w:rsidRPr="00D26B28">
        <w:rPr>
          <w:sz w:val="22"/>
          <w:szCs w:val="22"/>
        </w:rPr>
        <w:t>and</w:t>
      </w:r>
      <w:r w:rsidRPr="00D26B28">
        <w:rPr>
          <w:spacing w:val="-4"/>
          <w:sz w:val="22"/>
          <w:szCs w:val="22"/>
        </w:rPr>
        <w:t xml:space="preserve"> </w:t>
      </w:r>
      <w:r w:rsidRPr="00D26B28">
        <w:rPr>
          <w:sz w:val="22"/>
          <w:szCs w:val="22"/>
        </w:rPr>
        <w:t>to</w:t>
      </w:r>
      <w:r w:rsidRPr="00D26B28">
        <w:rPr>
          <w:spacing w:val="-5"/>
          <w:sz w:val="22"/>
          <w:szCs w:val="22"/>
        </w:rPr>
        <w:t xml:space="preserve"> </w:t>
      </w:r>
      <w:r w:rsidRPr="00D26B28">
        <w:rPr>
          <w:sz w:val="22"/>
          <w:szCs w:val="22"/>
        </w:rPr>
        <w:t>which</w:t>
      </w:r>
      <w:r w:rsidRPr="00D26B28">
        <w:rPr>
          <w:spacing w:val="-4"/>
          <w:sz w:val="22"/>
          <w:szCs w:val="22"/>
        </w:rPr>
        <w:t xml:space="preserve"> </w:t>
      </w:r>
      <w:r w:rsidRPr="00D26B28">
        <w:rPr>
          <w:sz w:val="22"/>
          <w:szCs w:val="22"/>
        </w:rPr>
        <w:t>the</w:t>
      </w:r>
      <w:r w:rsidRPr="00D26B28">
        <w:rPr>
          <w:spacing w:val="-6"/>
          <w:sz w:val="22"/>
          <w:szCs w:val="22"/>
        </w:rPr>
        <w:t xml:space="preserve"> </w:t>
      </w:r>
      <w:r w:rsidRPr="00D26B28">
        <w:rPr>
          <w:sz w:val="22"/>
          <w:szCs w:val="22"/>
        </w:rPr>
        <w:t>municipality has the right to exact and to enforce payment of, irrespective of the reason for or the origin of its</w:t>
      </w:r>
      <w:r w:rsidRPr="00D26B28">
        <w:rPr>
          <w:spacing w:val="-5"/>
          <w:sz w:val="22"/>
          <w:szCs w:val="22"/>
        </w:rPr>
        <w:t xml:space="preserve"> </w:t>
      </w:r>
      <w:r w:rsidRPr="00D26B28">
        <w:rPr>
          <w:sz w:val="22"/>
          <w:szCs w:val="22"/>
        </w:rPr>
        <w:t>factuality;</w:t>
      </w:r>
    </w:p>
    <w:p w:rsidR="00053805" w:rsidRPr="00D26B28" w:rsidRDefault="00053805" w:rsidP="006959F5">
      <w:pPr>
        <w:pStyle w:val="BodyText"/>
        <w:spacing w:before="1" w:line="360" w:lineRule="auto"/>
        <w:rPr>
          <w:sz w:val="22"/>
          <w:szCs w:val="22"/>
        </w:rPr>
      </w:pPr>
    </w:p>
    <w:p w:rsidR="00053805" w:rsidRPr="00D26B28" w:rsidRDefault="007F1ADE" w:rsidP="006959F5">
      <w:pPr>
        <w:spacing w:line="360" w:lineRule="auto"/>
        <w:ind w:left="100" w:right="136"/>
        <w:jc w:val="both"/>
      </w:pPr>
      <w:r w:rsidRPr="00D26B28">
        <w:rPr>
          <w:b/>
        </w:rPr>
        <w:t xml:space="preserve">‘services agreement” </w:t>
      </w:r>
      <w:r w:rsidRPr="00D26B28">
        <w:t>means a service agreement referred to in paragraph 9 of this policy;</w:t>
      </w:r>
    </w:p>
    <w:p w:rsidR="008A4C51" w:rsidRPr="00D26B28" w:rsidRDefault="008A4C51" w:rsidP="006959F5">
      <w:pPr>
        <w:spacing w:line="360" w:lineRule="auto"/>
        <w:jc w:val="both"/>
      </w:pPr>
    </w:p>
    <w:p w:rsidR="008A4C51" w:rsidRPr="00D26B28" w:rsidRDefault="008A4C51" w:rsidP="0043189D">
      <w:pPr>
        <w:spacing w:line="360" w:lineRule="auto"/>
        <w:ind w:left="90"/>
        <w:jc w:val="both"/>
      </w:pPr>
      <w:r w:rsidRPr="00D26B28">
        <w:rPr>
          <w:b/>
        </w:rPr>
        <w:t>‘‘standard rate of interest’’</w:t>
      </w:r>
      <w:r w:rsidRPr="00D26B28">
        <w:t xml:space="preserve"> means a rate of interest equal to the prime rate as determined by the Reserve Bank of South Africa plus a percentage determined by council annually during the budget process;</w:t>
      </w:r>
    </w:p>
    <w:p w:rsidR="00053805" w:rsidRPr="00D26B28" w:rsidRDefault="007F1ADE" w:rsidP="006959F5">
      <w:pPr>
        <w:pStyle w:val="BodyText"/>
        <w:spacing w:before="76" w:line="360" w:lineRule="auto"/>
        <w:ind w:left="100" w:right="135"/>
        <w:jc w:val="both"/>
        <w:rPr>
          <w:sz w:val="22"/>
          <w:szCs w:val="22"/>
        </w:rPr>
      </w:pPr>
      <w:r w:rsidRPr="00D26B28">
        <w:rPr>
          <w:b/>
          <w:sz w:val="22"/>
          <w:szCs w:val="22"/>
        </w:rPr>
        <w:t>“sundry</w:t>
      </w:r>
      <w:r w:rsidRPr="00D26B28">
        <w:rPr>
          <w:b/>
          <w:spacing w:val="-15"/>
          <w:sz w:val="22"/>
          <w:szCs w:val="22"/>
        </w:rPr>
        <w:t xml:space="preserve"> </w:t>
      </w:r>
      <w:r w:rsidRPr="00D26B28">
        <w:rPr>
          <w:b/>
          <w:sz w:val="22"/>
          <w:szCs w:val="22"/>
        </w:rPr>
        <w:t>debtors</w:t>
      </w:r>
      <w:r w:rsidRPr="00D26B28">
        <w:rPr>
          <w:b/>
          <w:spacing w:val="-8"/>
          <w:sz w:val="22"/>
          <w:szCs w:val="22"/>
        </w:rPr>
        <w:t xml:space="preserve"> </w:t>
      </w:r>
      <w:r w:rsidRPr="00D26B28">
        <w:rPr>
          <w:b/>
          <w:sz w:val="22"/>
          <w:szCs w:val="22"/>
        </w:rPr>
        <w:t>account”</w:t>
      </w:r>
      <w:r w:rsidRPr="00D26B28">
        <w:rPr>
          <w:b/>
          <w:spacing w:val="-8"/>
          <w:sz w:val="22"/>
          <w:szCs w:val="22"/>
        </w:rPr>
        <w:t xml:space="preserve"> </w:t>
      </w:r>
      <w:r w:rsidRPr="00D26B28">
        <w:rPr>
          <w:sz w:val="22"/>
          <w:szCs w:val="22"/>
        </w:rPr>
        <w:t>means</w:t>
      </w:r>
      <w:r w:rsidRPr="00D26B28">
        <w:rPr>
          <w:spacing w:val="-12"/>
          <w:sz w:val="22"/>
          <w:szCs w:val="22"/>
        </w:rPr>
        <w:t xml:space="preserve"> </w:t>
      </w:r>
      <w:r w:rsidRPr="00D26B28">
        <w:rPr>
          <w:sz w:val="22"/>
          <w:szCs w:val="22"/>
        </w:rPr>
        <w:t>accounts</w:t>
      </w:r>
      <w:r w:rsidRPr="00D26B28">
        <w:rPr>
          <w:spacing w:val="-11"/>
          <w:sz w:val="22"/>
          <w:szCs w:val="22"/>
        </w:rPr>
        <w:t xml:space="preserve"> </w:t>
      </w:r>
      <w:r w:rsidRPr="00D26B28">
        <w:rPr>
          <w:sz w:val="22"/>
          <w:szCs w:val="22"/>
        </w:rPr>
        <w:t>raised</w:t>
      </w:r>
      <w:r w:rsidRPr="00D26B28">
        <w:rPr>
          <w:spacing w:val="-13"/>
          <w:sz w:val="22"/>
          <w:szCs w:val="22"/>
        </w:rPr>
        <w:t xml:space="preserve"> </w:t>
      </w:r>
      <w:r w:rsidRPr="00D26B28">
        <w:rPr>
          <w:sz w:val="22"/>
          <w:szCs w:val="22"/>
        </w:rPr>
        <w:t>for</w:t>
      </w:r>
      <w:r w:rsidRPr="00D26B28">
        <w:rPr>
          <w:spacing w:val="-10"/>
          <w:sz w:val="22"/>
          <w:szCs w:val="22"/>
        </w:rPr>
        <w:t xml:space="preserve"> </w:t>
      </w:r>
      <w:r w:rsidRPr="00D26B28">
        <w:rPr>
          <w:sz w:val="22"/>
          <w:szCs w:val="22"/>
        </w:rPr>
        <w:t>miscellaneous</w:t>
      </w:r>
      <w:r w:rsidRPr="00D26B28">
        <w:rPr>
          <w:spacing w:val="-9"/>
          <w:sz w:val="22"/>
          <w:szCs w:val="22"/>
        </w:rPr>
        <w:t xml:space="preserve"> </w:t>
      </w:r>
      <w:r w:rsidRPr="00D26B28">
        <w:rPr>
          <w:sz w:val="22"/>
          <w:szCs w:val="22"/>
        </w:rPr>
        <w:t>charges</w:t>
      </w:r>
      <w:r w:rsidRPr="00D26B28">
        <w:rPr>
          <w:spacing w:val="-12"/>
          <w:sz w:val="22"/>
          <w:szCs w:val="22"/>
        </w:rPr>
        <w:t xml:space="preserve"> </w:t>
      </w:r>
      <w:r w:rsidRPr="00D26B28">
        <w:rPr>
          <w:sz w:val="22"/>
          <w:szCs w:val="22"/>
        </w:rPr>
        <w:t>for services provided by the Municipality or charges that was raised against a person as a result of an action by a person and which was raised in terms of Council</w:t>
      </w:r>
      <w:r w:rsidR="00225D49" w:rsidRPr="00D26B28">
        <w:rPr>
          <w:sz w:val="22"/>
          <w:szCs w:val="22"/>
        </w:rPr>
        <w:t>’</w:t>
      </w:r>
      <w:r w:rsidRPr="00D26B28">
        <w:rPr>
          <w:sz w:val="22"/>
          <w:szCs w:val="22"/>
        </w:rPr>
        <w:t>s policies, by-laws and</w:t>
      </w:r>
      <w:r w:rsidRPr="00D26B28">
        <w:rPr>
          <w:spacing w:val="-1"/>
          <w:sz w:val="22"/>
          <w:szCs w:val="22"/>
        </w:rPr>
        <w:t xml:space="preserve"> </w:t>
      </w:r>
      <w:r w:rsidRPr="00D26B28">
        <w:rPr>
          <w:sz w:val="22"/>
          <w:szCs w:val="22"/>
        </w:rPr>
        <w:t>decisions;</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1"/>
        <w:jc w:val="both"/>
        <w:rPr>
          <w:sz w:val="22"/>
          <w:szCs w:val="22"/>
        </w:rPr>
      </w:pPr>
      <w:r w:rsidRPr="00D26B28">
        <w:rPr>
          <w:b/>
          <w:sz w:val="22"/>
          <w:szCs w:val="22"/>
        </w:rPr>
        <w:t xml:space="preserve">“tariff” </w:t>
      </w:r>
      <w:r w:rsidRPr="00D26B28">
        <w:rPr>
          <w:sz w:val="22"/>
          <w:szCs w:val="22"/>
        </w:rPr>
        <w:t>means any rate, tax, duty and levy or fee which may be imposed by the Municipality for services provided either by it or in terms of a service delivery agreement</w:t>
      </w:r>
    </w:p>
    <w:p w:rsidR="00053805" w:rsidRPr="00D26B28" w:rsidRDefault="00053805" w:rsidP="006959F5">
      <w:pPr>
        <w:pStyle w:val="BodyText"/>
        <w:spacing w:line="360" w:lineRule="auto"/>
        <w:rPr>
          <w:sz w:val="22"/>
          <w:szCs w:val="22"/>
        </w:rPr>
      </w:pPr>
    </w:p>
    <w:p w:rsidR="00053805" w:rsidRPr="00D26B28" w:rsidRDefault="007F1ADE" w:rsidP="006959F5">
      <w:pPr>
        <w:pStyle w:val="BodyText"/>
        <w:spacing w:line="360" w:lineRule="auto"/>
        <w:ind w:left="100" w:right="141"/>
        <w:jc w:val="both"/>
        <w:rPr>
          <w:sz w:val="22"/>
          <w:szCs w:val="22"/>
        </w:rPr>
      </w:pPr>
      <w:r w:rsidRPr="00D26B28">
        <w:rPr>
          <w:b/>
          <w:sz w:val="22"/>
          <w:szCs w:val="22"/>
        </w:rPr>
        <w:t>“tariff</w:t>
      </w:r>
      <w:r w:rsidRPr="00D26B28">
        <w:rPr>
          <w:b/>
          <w:spacing w:val="-15"/>
          <w:sz w:val="22"/>
          <w:szCs w:val="22"/>
        </w:rPr>
        <w:t xml:space="preserve"> </w:t>
      </w:r>
      <w:r w:rsidRPr="00D26B28">
        <w:rPr>
          <w:b/>
          <w:sz w:val="22"/>
          <w:szCs w:val="22"/>
        </w:rPr>
        <w:t>policy”</w:t>
      </w:r>
      <w:r w:rsidRPr="00D26B28">
        <w:rPr>
          <w:b/>
          <w:spacing w:val="-14"/>
          <w:sz w:val="22"/>
          <w:szCs w:val="22"/>
        </w:rPr>
        <w:t xml:space="preserve"> </w:t>
      </w:r>
      <w:r w:rsidRPr="00D26B28">
        <w:rPr>
          <w:sz w:val="22"/>
          <w:szCs w:val="22"/>
        </w:rPr>
        <w:t>means</w:t>
      </w:r>
      <w:r w:rsidRPr="00D26B28">
        <w:rPr>
          <w:spacing w:val="-16"/>
          <w:sz w:val="22"/>
          <w:szCs w:val="22"/>
        </w:rPr>
        <w:t xml:space="preserve"> </w:t>
      </w:r>
      <w:r w:rsidR="00225D49" w:rsidRPr="00D26B28">
        <w:rPr>
          <w:sz w:val="22"/>
          <w:szCs w:val="22"/>
        </w:rPr>
        <w:t>the</w:t>
      </w:r>
      <w:r w:rsidRPr="00D26B28">
        <w:rPr>
          <w:spacing w:val="-16"/>
          <w:sz w:val="22"/>
          <w:szCs w:val="22"/>
        </w:rPr>
        <w:t xml:space="preserve"> </w:t>
      </w:r>
      <w:r w:rsidRPr="00D26B28">
        <w:rPr>
          <w:sz w:val="22"/>
          <w:szCs w:val="22"/>
        </w:rPr>
        <w:t>Tariff</w:t>
      </w:r>
      <w:r w:rsidRPr="00D26B28">
        <w:rPr>
          <w:spacing w:val="-13"/>
          <w:sz w:val="22"/>
          <w:szCs w:val="22"/>
        </w:rPr>
        <w:t xml:space="preserve"> </w:t>
      </w:r>
      <w:r w:rsidRPr="00D26B28">
        <w:rPr>
          <w:sz w:val="22"/>
          <w:szCs w:val="22"/>
        </w:rPr>
        <w:t>Policy</w:t>
      </w:r>
      <w:r w:rsidRPr="00D26B28">
        <w:rPr>
          <w:spacing w:val="-16"/>
          <w:sz w:val="22"/>
          <w:szCs w:val="22"/>
        </w:rPr>
        <w:t xml:space="preserve"> </w:t>
      </w:r>
      <w:r w:rsidRPr="00D26B28">
        <w:rPr>
          <w:sz w:val="22"/>
          <w:szCs w:val="22"/>
        </w:rPr>
        <w:t>adopted</w:t>
      </w:r>
      <w:r w:rsidRPr="00D26B28">
        <w:rPr>
          <w:spacing w:val="-16"/>
          <w:sz w:val="22"/>
          <w:szCs w:val="22"/>
        </w:rPr>
        <w:t xml:space="preserve"> </w:t>
      </w:r>
      <w:r w:rsidRPr="00D26B28">
        <w:rPr>
          <w:sz w:val="22"/>
          <w:szCs w:val="22"/>
        </w:rPr>
        <w:t>by</w:t>
      </w:r>
      <w:r w:rsidRPr="00D26B28">
        <w:rPr>
          <w:spacing w:val="-16"/>
          <w:sz w:val="22"/>
          <w:szCs w:val="22"/>
        </w:rPr>
        <w:t xml:space="preserve"> </w:t>
      </w:r>
      <w:r w:rsidRPr="00D26B28">
        <w:rPr>
          <w:sz w:val="22"/>
          <w:szCs w:val="22"/>
        </w:rPr>
        <w:t>the</w:t>
      </w:r>
      <w:r w:rsidRPr="00D26B28">
        <w:rPr>
          <w:spacing w:val="-13"/>
          <w:sz w:val="22"/>
          <w:szCs w:val="22"/>
        </w:rPr>
        <w:t xml:space="preserve"> </w:t>
      </w:r>
      <w:r w:rsidRPr="00D26B28">
        <w:rPr>
          <w:sz w:val="22"/>
          <w:szCs w:val="22"/>
        </w:rPr>
        <w:t>Council</w:t>
      </w:r>
      <w:r w:rsidRPr="00D26B28">
        <w:rPr>
          <w:spacing w:val="-15"/>
          <w:sz w:val="22"/>
          <w:szCs w:val="22"/>
        </w:rPr>
        <w:t xml:space="preserve"> </w:t>
      </w:r>
      <w:r w:rsidRPr="00D26B28">
        <w:rPr>
          <w:sz w:val="22"/>
          <w:szCs w:val="22"/>
        </w:rPr>
        <w:t>in</w:t>
      </w:r>
      <w:r w:rsidRPr="00D26B28">
        <w:rPr>
          <w:spacing w:val="-16"/>
          <w:sz w:val="22"/>
          <w:szCs w:val="22"/>
        </w:rPr>
        <w:t xml:space="preserve"> </w:t>
      </w:r>
      <w:r w:rsidRPr="00D26B28">
        <w:rPr>
          <w:sz w:val="22"/>
          <w:szCs w:val="22"/>
        </w:rPr>
        <w:t>terms</w:t>
      </w:r>
      <w:r w:rsidRPr="00D26B28">
        <w:rPr>
          <w:spacing w:val="-16"/>
          <w:sz w:val="22"/>
          <w:szCs w:val="22"/>
        </w:rPr>
        <w:t xml:space="preserve"> </w:t>
      </w:r>
      <w:r w:rsidRPr="00D26B28">
        <w:rPr>
          <w:sz w:val="22"/>
          <w:szCs w:val="22"/>
        </w:rPr>
        <w:t>of</w:t>
      </w:r>
      <w:r w:rsidRPr="00D26B28">
        <w:rPr>
          <w:spacing w:val="-11"/>
          <w:sz w:val="22"/>
          <w:szCs w:val="22"/>
        </w:rPr>
        <w:t xml:space="preserve"> </w:t>
      </w:r>
      <w:r w:rsidRPr="00D26B28">
        <w:rPr>
          <w:sz w:val="22"/>
          <w:szCs w:val="22"/>
        </w:rPr>
        <w:t>the</w:t>
      </w:r>
      <w:r w:rsidRPr="00D26B28">
        <w:rPr>
          <w:spacing w:val="-15"/>
          <w:sz w:val="22"/>
          <w:szCs w:val="22"/>
        </w:rPr>
        <w:t xml:space="preserve"> </w:t>
      </w:r>
      <w:r w:rsidRPr="00D26B28">
        <w:rPr>
          <w:sz w:val="22"/>
          <w:szCs w:val="22"/>
        </w:rPr>
        <w:t>Section 74 of the Local Government: Municipal Systems Act, No. 32 of</w:t>
      </w:r>
      <w:r w:rsidRPr="00D26B28">
        <w:rPr>
          <w:spacing w:val="-11"/>
          <w:sz w:val="22"/>
          <w:szCs w:val="22"/>
        </w:rPr>
        <w:t xml:space="preserve"> </w:t>
      </w:r>
      <w:r w:rsidRPr="00D26B28">
        <w:rPr>
          <w:sz w:val="22"/>
          <w:szCs w:val="22"/>
        </w:rPr>
        <w:t>2000;</w:t>
      </w:r>
    </w:p>
    <w:p w:rsidR="00053805" w:rsidRPr="00D26B28" w:rsidRDefault="00053805" w:rsidP="006959F5">
      <w:pPr>
        <w:pStyle w:val="BodyText"/>
        <w:spacing w:line="360" w:lineRule="auto"/>
        <w:rPr>
          <w:sz w:val="22"/>
          <w:szCs w:val="22"/>
        </w:rPr>
      </w:pPr>
    </w:p>
    <w:p w:rsidR="00053805" w:rsidRPr="006959F5" w:rsidRDefault="007F1ADE" w:rsidP="006959F5">
      <w:pPr>
        <w:pStyle w:val="BodyText"/>
        <w:spacing w:before="1" w:line="360" w:lineRule="auto"/>
        <w:ind w:left="100" w:right="147"/>
        <w:jc w:val="both"/>
        <w:rPr>
          <w:sz w:val="22"/>
          <w:szCs w:val="22"/>
        </w:rPr>
      </w:pPr>
      <w:r w:rsidRPr="00D26B28">
        <w:rPr>
          <w:b/>
          <w:sz w:val="22"/>
          <w:szCs w:val="22"/>
        </w:rPr>
        <w:t xml:space="preserve">"tampering" </w:t>
      </w:r>
      <w:r w:rsidRPr="00D26B28">
        <w:rPr>
          <w:sz w:val="22"/>
          <w:szCs w:val="22"/>
        </w:rPr>
        <w:t xml:space="preserve">means any unauthorized interference with the municipality's supply, seals and metering equipment and </w:t>
      </w:r>
      <w:r w:rsidRPr="00D26B28">
        <w:rPr>
          <w:b/>
          <w:sz w:val="22"/>
          <w:szCs w:val="22"/>
        </w:rPr>
        <w:t xml:space="preserve">"tamper" </w:t>
      </w:r>
      <w:r w:rsidRPr="00D26B28">
        <w:rPr>
          <w:sz w:val="22"/>
          <w:szCs w:val="22"/>
        </w:rPr>
        <w:t>has a corresponding meaning;</w:t>
      </w:r>
    </w:p>
    <w:p w:rsidR="00053805" w:rsidRPr="006959F5" w:rsidRDefault="00053805" w:rsidP="006959F5">
      <w:pPr>
        <w:pStyle w:val="BodyText"/>
        <w:spacing w:line="360" w:lineRule="auto"/>
        <w:rPr>
          <w:sz w:val="22"/>
          <w:szCs w:val="22"/>
        </w:rPr>
      </w:pPr>
    </w:p>
    <w:p w:rsidR="00053805" w:rsidRPr="006959F5" w:rsidRDefault="007F1ADE" w:rsidP="006959F5">
      <w:pPr>
        <w:pStyle w:val="BodyText"/>
        <w:spacing w:line="360" w:lineRule="auto"/>
        <w:ind w:left="100" w:right="140"/>
        <w:jc w:val="both"/>
        <w:rPr>
          <w:sz w:val="22"/>
          <w:szCs w:val="22"/>
        </w:rPr>
      </w:pPr>
      <w:r w:rsidRPr="006959F5">
        <w:rPr>
          <w:b/>
          <w:sz w:val="22"/>
          <w:szCs w:val="22"/>
        </w:rPr>
        <w:t>"unreliable</w:t>
      </w:r>
      <w:r w:rsidRPr="006959F5">
        <w:rPr>
          <w:b/>
          <w:spacing w:val="-13"/>
          <w:sz w:val="22"/>
          <w:szCs w:val="22"/>
        </w:rPr>
        <w:t xml:space="preserve"> </w:t>
      </w:r>
      <w:r w:rsidRPr="006959F5">
        <w:rPr>
          <w:b/>
          <w:sz w:val="22"/>
          <w:szCs w:val="22"/>
        </w:rPr>
        <w:t>customer"</w:t>
      </w:r>
      <w:r w:rsidRPr="006959F5">
        <w:rPr>
          <w:b/>
          <w:spacing w:val="-11"/>
          <w:sz w:val="22"/>
          <w:szCs w:val="22"/>
        </w:rPr>
        <w:t xml:space="preserve"> </w:t>
      </w:r>
      <w:r w:rsidRPr="006959F5">
        <w:rPr>
          <w:sz w:val="22"/>
          <w:szCs w:val="22"/>
        </w:rPr>
        <w:t>includes</w:t>
      </w:r>
      <w:r w:rsidRPr="006959F5">
        <w:rPr>
          <w:spacing w:val="-14"/>
          <w:sz w:val="22"/>
          <w:szCs w:val="22"/>
        </w:rPr>
        <w:t xml:space="preserve"> </w:t>
      </w:r>
      <w:r w:rsidRPr="006959F5">
        <w:rPr>
          <w:sz w:val="22"/>
          <w:szCs w:val="22"/>
        </w:rPr>
        <w:t>an</w:t>
      </w:r>
      <w:r w:rsidRPr="006959F5">
        <w:rPr>
          <w:spacing w:val="-13"/>
          <w:sz w:val="22"/>
          <w:szCs w:val="22"/>
        </w:rPr>
        <w:t xml:space="preserve"> </w:t>
      </w:r>
      <w:r w:rsidRPr="006959F5">
        <w:rPr>
          <w:sz w:val="22"/>
          <w:szCs w:val="22"/>
        </w:rPr>
        <w:t>account</w:t>
      </w:r>
      <w:r w:rsidRPr="006959F5">
        <w:rPr>
          <w:spacing w:val="-13"/>
          <w:sz w:val="22"/>
          <w:szCs w:val="22"/>
        </w:rPr>
        <w:t xml:space="preserve"> </w:t>
      </w:r>
      <w:r w:rsidRPr="006959F5">
        <w:rPr>
          <w:sz w:val="22"/>
          <w:szCs w:val="22"/>
        </w:rPr>
        <w:t>holder,</w:t>
      </w:r>
      <w:r w:rsidRPr="006959F5">
        <w:rPr>
          <w:spacing w:val="-14"/>
          <w:sz w:val="22"/>
          <w:szCs w:val="22"/>
        </w:rPr>
        <w:t xml:space="preserve"> </w:t>
      </w:r>
      <w:r w:rsidRPr="006959F5">
        <w:rPr>
          <w:sz w:val="22"/>
          <w:szCs w:val="22"/>
        </w:rPr>
        <w:t>who</w:t>
      </w:r>
      <w:r w:rsidRPr="006959F5">
        <w:rPr>
          <w:spacing w:val="-11"/>
          <w:sz w:val="22"/>
          <w:szCs w:val="22"/>
        </w:rPr>
        <w:t xml:space="preserve"> </w:t>
      </w:r>
      <w:r w:rsidRPr="006959F5">
        <w:rPr>
          <w:sz w:val="22"/>
          <w:szCs w:val="22"/>
        </w:rPr>
        <w:t>according</w:t>
      </w:r>
      <w:r w:rsidRPr="006959F5">
        <w:rPr>
          <w:spacing w:val="-13"/>
          <w:sz w:val="22"/>
          <w:szCs w:val="22"/>
        </w:rPr>
        <w:t xml:space="preserve"> </w:t>
      </w:r>
      <w:r w:rsidRPr="006959F5">
        <w:rPr>
          <w:sz w:val="22"/>
          <w:szCs w:val="22"/>
        </w:rPr>
        <w:t>to</w:t>
      </w:r>
      <w:r w:rsidRPr="006959F5">
        <w:rPr>
          <w:spacing w:val="-11"/>
          <w:sz w:val="22"/>
          <w:szCs w:val="22"/>
        </w:rPr>
        <w:t xml:space="preserve"> </w:t>
      </w:r>
      <w:r w:rsidRPr="006959F5">
        <w:rPr>
          <w:sz w:val="22"/>
          <w:szCs w:val="22"/>
        </w:rPr>
        <w:t>his</w:t>
      </w:r>
      <w:r w:rsidRPr="006959F5">
        <w:rPr>
          <w:spacing w:val="-14"/>
          <w:sz w:val="22"/>
          <w:szCs w:val="22"/>
        </w:rPr>
        <w:t xml:space="preserve"> </w:t>
      </w:r>
      <w:r w:rsidRPr="006959F5">
        <w:rPr>
          <w:sz w:val="22"/>
          <w:szCs w:val="22"/>
        </w:rPr>
        <w:t>payment record, fails to settle his municipal account by the due date or who is in arrears with payments due to council or who tampers or interferes with metering equipment, seals or the supply of municipal</w:t>
      </w:r>
      <w:r w:rsidRPr="006959F5">
        <w:rPr>
          <w:spacing w:val="-4"/>
          <w:sz w:val="22"/>
          <w:szCs w:val="22"/>
        </w:rPr>
        <w:t xml:space="preserve"> </w:t>
      </w:r>
      <w:r w:rsidR="00225D49">
        <w:rPr>
          <w:sz w:val="22"/>
          <w:szCs w:val="22"/>
        </w:rPr>
        <w:t>services;</w:t>
      </w:r>
    </w:p>
    <w:p w:rsidR="00053805" w:rsidRPr="006959F5" w:rsidRDefault="00053805" w:rsidP="006959F5">
      <w:pPr>
        <w:pStyle w:val="BodyText"/>
        <w:spacing w:line="360" w:lineRule="auto"/>
        <w:rPr>
          <w:sz w:val="22"/>
          <w:szCs w:val="22"/>
        </w:rPr>
      </w:pPr>
    </w:p>
    <w:p w:rsidR="00053805" w:rsidRPr="006959F5" w:rsidRDefault="007F1ADE" w:rsidP="006959F5">
      <w:pPr>
        <w:pStyle w:val="BodyText"/>
        <w:spacing w:line="360" w:lineRule="auto"/>
        <w:ind w:left="100" w:right="181"/>
        <w:rPr>
          <w:sz w:val="22"/>
          <w:szCs w:val="22"/>
        </w:rPr>
      </w:pPr>
      <w:r w:rsidRPr="006959F5">
        <w:rPr>
          <w:b/>
          <w:sz w:val="22"/>
          <w:szCs w:val="22"/>
        </w:rPr>
        <w:t xml:space="preserve">"user" </w:t>
      </w:r>
      <w:r w:rsidRPr="006959F5">
        <w:rPr>
          <w:sz w:val="22"/>
          <w:szCs w:val="22"/>
        </w:rPr>
        <w:t>means the owner or occupier of a property or account holder of an account in respect of which municipal services are being rendered;</w:t>
      </w:r>
    </w:p>
    <w:p w:rsidR="008A4C51" w:rsidRPr="006959F5" w:rsidRDefault="008A4C51" w:rsidP="006959F5">
      <w:pPr>
        <w:pStyle w:val="BodyText"/>
        <w:spacing w:line="360" w:lineRule="auto"/>
        <w:ind w:left="100" w:right="181"/>
        <w:rPr>
          <w:sz w:val="22"/>
          <w:szCs w:val="22"/>
        </w:rPr>
      </w:pPr>
    </w:p>
    <w:p w:rsidR="008A4C51" w:rsidRPr="006959F5" w:rsidRDefault="008A4C51" w:rsidP="006959F5">
      <w:pPr>
        <w:pStyle w:val="BodyText"/>
        <w:spacing w:line="360" w:lineRule="auto"/>
        <w:ind w:left="100" w:right="181"/>
        <w:rPr>
          <w:sz w:val="22"/>
          <w:szCs w:val="22"/>
        </w:rPr>
      </w:pPr>
      <w:r w:rsidRPr="00D64C23">
        <w:rPr>
          <w:b/>
          <w:sz w:val="22"/>
          <w:szCs w:val="22"/>
        </w:rPr>
        <w:t>‘‘water demand management meter’’</w:t>
      </w:r>
      <w:r w:rsidRPr="00D64C23">
        <w:rPr>
          <w:sz w:val="22"/>
          <w:szCs w:val="22"/>
        </w:rPr>
        <w:t xml:space="preserve"> means a meter designed to manage the water consumption or needs of a residential property.</w:t>
      </w:r>
    </w:p>
    <w:p w:rsidR="00053805" w:rsidRPr="006959F5" w:rsidRDefault="00053805" w:rsidP="006959F5">
      <w:pPr>
        <w:pStyle w:val="BodyText"/>
        <w:spacing w:line="360" w:lineRule="auto"/>
        <w:rPr>
          <w:sz w:val="22"/>
          <w:szCs w:val="22"/>
        </w:rPr>
      </w:pPr>
    </w:p>
    <w:p w:rsidR="0043189D" w:rsidRDefault="007F1ADE" w:rsidP="006959F5">
      <w:pPr>
        <w:pStyle w:val="BodyText"/>
        <w:spacing w:line="360" w:lineRule="auto"/>
        <w:ind w:left="100" w:right="191"/>
        <w:jc w:val="both"/>
        <w:rPr>
          <w:sz w:val="22"/>
          <w:szCs w:val="22"/>
        </w:rPr>
      </w:pPr>
      <w:r w:rsidRPr="006959F5">
        <w:rPr>
          <w:b/>
          <w:sz w:val="22"/>
          <w:szCs w:val="22"/>
        </w:rPr>
        <w:t xml:space="preserve">“working day” </w:t>
      </w:r>
      <w:r w:rsidRPr="006959F5">
        <w:rPr>
          <w:sz w:val="22"/>
          <w:szCs w:val="22"/>
        </w:rPr>
        <w:t>means a calendar day, excluding Saturdays, Sundays and</w:t>
      </w:r>
      <w:r w:rsidRPr="006959F5">
        <w:rPr>
          <w:spacing w:val="-30"/>
          <w:sz w:val="22"/>
          <w:szCs w:val="22"/>
        </w:rPr>
        <w:t xml:space="preserve"> </w:t>
      </w:r>
      <w:r w:rsidRPr="006959F5">
        <w:rPr>
          <w:sz w:val="22"/>
          <w:szCs w:val="22"/>
        </w:rPr>
        <w:t>public holidays.</w:t>
      </w:r>
    </w:p>
    <w:p w:rsidR="0043189D" w:rsidRDefault="0043189D" w:rsidP="0043189D"/>
    <w:p w:rsidR="00053805" w:rsidRPr="006959F5" w:rsidRDefault="007F1ADE" w:rsidP="00437EFE">
      <w:pPr>
        <w:pStyle w:val="Heading1"/>
        <w:numPr>
          <w:ilvl w:val="0"/>
          <w:numId w:val="39"/>
        </w:numPr>
        <w:tabs>
          <w:tab w:val="left" w:pos="370"/>
        </w:tabs>
        <w:spacing w:before="76" w:line="360" w:lineRule="auto"/>
        <w:ind w:left="369"/>
        <w:rPr>
          <w:sz w:val="22"/>
          <w:szCs w:val="22"/>
        </w:rPr>
      </w:pPr>
      <w:bookmarkStart w:id="3" w:name="_bookmark3"/>
      <w:bookmarkEnd w:id="3"/>
      <w:r w:rsidRPr="006959F5">
        <w:rPr>
          <w:sz w:val="22"/>
          <w:szCs w:val="22"/>
        </w:rPr>
        <w:t>OBJECTIVES OF THE</w:t>
      </w:r>
      <w:r w:rsidRPr="006959F5">
        <w:rPr>
          <w:spacing w:val="-3"/>
          <w:sz w:val="22"/>
          <w:szCs w:val="22"/>
        </w:rPr>
        <w:t xml:space="preserve"> </w:t>
      </w:r>
      <w:r w:rsidRPr="006959F5">
        <w:rPr>
          <w:sz w:val="22"/>
          <w:szCs w:val="22"/>
        </w:rPr>
        <w:t>POLICY</w:t>
      </w:r>
    </w:p>
    <w:p w:rsidR="00F031EE" w:rsidRPr="007B18F0" w:rsidRDefault="00F031EE" w:rsidP="006959F5">
      <w:pPr>
        <w:pStyle w:val="BodyText"/>
        <w:spacing w:line="360" w:lineRule="auto"/>
        <w:ind w:left="191"/>
        <w:rPr>
          <w:sz w:val="22"/>
          <w:szCs w:val="22"/>
        </w:rPr>
      </w:pPr>
      <w:r w:rsidRPr="007B18F0">
        <w:rPr>
          <w:sz w:val="22"/>
          <w:szCs w:val="22"/>
        </w:rPr>
        <w:t>The objectives of this policy are to—</w:t>
      </w:r>
    </w:p>
    <w:p w:rsidR="00F031EE" w:rsidRPr="007B18F0" w:rsidRDefault="009E4A90" w:rsidP="00437EFE">
      <w:pPr>
        <w:pStyle w:val="BodyText"/>
        <w:numPr>
          <w:ilvl w:val="0"/>
          <w:numId w:val="42"/>
        </w:numPr>
        <w:spacing w:line="360" w:lineRule="auto"/>
        <w:rPr>
          <w:sz w:val="22"/>
          <w:szCs w:val="22"/>
        </w:rPr>
      </w:pPr>
      <w:r w:rsidRPr="007B18F0">
        <w:rPr>
          <w:sz w:val="22"/>
          <w:szCs w:val="22"/>
        </w:rPr>
        <w:t>Ensure that</w:t>
      </w:r>
      <w:r w:rsidR="00F031EE" w:rsidRPr="007B18F0">
        <w:rPr>
          <w:sz w:val="22"/>
          <w:szCs w:val="22"/>
        </w:rPr>
        <w:t xml:space="preserve"> all outstanding debt </w:t>
      </w:r>
      <w:r w:rsidRPr="007B18F0">
        <w:rPr>
          <w:sz w:val="22"/>
          <w:szCs w:val="22"/>
        </w:rPr>
        <w:t xml:space="preserve">and revenue </w:t>
      </w:r>
      <w:r w:rsidR="00F031EE" w:rsidRPr="007B18F0">
        <w:rPr>
          <w:sz w:val="22"/>
          <w:szCs w:val="22"/>
        </w:rPr>
        <w:t>due and payable to the municipality</w:t>
      </w:r>
      <w:r w:rsidRPr="007B18F0">
        <w:rPr>
          <w:sz w:val="22"/>
          <w:szCs w:val="22"/>
        </w:rPr>
        <w:t>, is collected</w:t>
      </w:r>
      <w:r w:rsidR="00F031EE" w:rsidRPr="007B18F0">
        <w:rPr>
          <w:sz w:val="22"/>
          <w:szCs w:val="22"/>
        </w:rPr>
        <w:t>;</w:t>
      </w:r>
    </w:p>
    <w:p w:rsidR="00F031EE" w:rsidRPr="007B18F0" w:rsidRDefault="00F031EE" w:rsidP="00437EFE">
      <w:pPr>
        <w:pStyle w:val="BodyText"/>
        <w:numPr>
          <w:ilvl w:val="0"/>
          <w:numId w:val="42"/>
        </w:numPr>
        <w:spacing w:line="360" w:lineRule="auto"/>
        <w:rPr>
          <w:sz w:val="22"/>
          <w:szCs w:val="22"/>
        </w:rPr>
      </w:pPr>
      <w:r w:rsidRPr="007B18F0">
        <w:rPr>
          <w:sz w:val="22"/>
          <w:szCs w:val="22"/>
        </w:rPr>
        <w:t>provide for innovative, cost effective, efficient and appropriate methods for credit control, debt collection and indigent relief;</w:t>
      </w:r>
    </w:p>
    <w:p w:rsidR="00F031EE" w:rsidRPr="007B18F0" w:rsidRDefault="00F031EE" w:rsidP="00437EFE">
      <w:pPr>
        <w:pStyle w:val="BodyText"/>
        <w:numPr>
          <w:ilvl w:val="0"/>
          <w:numId w:val="42"/>
        </w:numPr>
        <w:spacing w:line="360" w:lineRule="auto"/>
        <w:rPr>
          <w:sz w:val="22"/>
          <w:szCs w:val="22"/>
        </w:rPr>
      </w:pPr>
      <w:r w:rsidRPr="007B18F0">
        <w:rPr>
          <w:sz w:val="22"/>
          <w:szCs w:val="22"/>
        </w:rPr>
        <w:t>promote a culture of good payment habits and to create a sense of responsibility towards the payment of municipal accounts and reduction of municipal debt; and</w:t>
      </w:r>
    </w:p>
    <w:p w:rsidR="00F031EE" w:rsidRPr="007B18F0" w:rsidRDefault="00F031EE" w:rsidP="00437EFE">
      <w:pPr>
        <w:pStyle w:val="BodyText"/>
        <w:numPr>
          <w:ilvl w:val="0"/>
          <w:numId w:val="42"/>
        </w:numPr>
        <w:spacing w:line="360" w:lineRule="auto"/>
        <w:rPr>
          <w:sz w:val="22"/>
          <w:szCs w:val="22"/>
        </w:rPr>
      </w:pPr>
      <w:r w:rsidRPr="007B18F0">
        <w:rPr>
          <w:sz w:val="22"/>
          <w:szCs w:val="22"/>
        </w:rPr>
        <w:t>to provide for the subsidisation of services to indigent households</w:t>
      </w:r>
    </w:p>
    <w:p w:rsidR="00053805" w:rsidRPr="006959F5" w:rsidRDefault="007F1ADE" w:rsidP="00437EFE">
      <w:pPr>
        <w:pStyle w:val="Heading1"/>
        <w:numPr>
          <w:ilvl w:val="0"/>
          <w:numId w:val="39"/>
        </w:numPr>
        <w:tabs>
          <w:tab w:val="left" w:pos="370"/>
        </w:tabs>
        <w:spacing w:before="76" w:line="360" w:lineRule="auto"/>
        <w:ind w:left="369"/>
        <w:rPr>
          <w:sz w:val="22"/>
          <w:szCs w:val="22"/>
        </w:rPr>
      </w:pPr>
      <w:bookmarkStart w:id="4" w:name="_bookmark4"/>
      <w:bookmarkEnd w:id="4"/>
      <w:r w:rsidRPr="006959F5">
        <w:rPr>
          <w:sz w:val="22"/>
          <w:szCs w:val="22"/>
        </w:rPr>
        <w:lastRenderedPageBreak/>
        <w:t>LEGAL</w:t>
      </w:r>
      <w:r w:rsidRPr="006959F5">
        <w:rPr>
          <w:spacing w:val="-1"/>
          <w:sz w:val="22"/>
          <w:szCs w:val="22"/>
        </w:rPr>
        <w:t xml:space="preserve"> </w:t>
      </w:r>
      <w:r w:rsidRPr="006959F5">
        <w:rPr>
          <w:sz w:val="22"/>
          <w:szCs w:val="22"/>
        </w:rPr>
        <w:t>FRAMEWORK</w:t>
      </w:r>
    </w:p>
    <w:p w:rsidR="00053805" w:rsidRPr="006959F5" w:rsidRDefault="00053805" w:rsidP="006959F5">
      <w:pPr>
        <w:pStyle w:val="BodyText"/>
        <w:spacing w:before="2" w:line="360" w:lineRule="auto"/>
        <w:rPr>
          <w:b/>
          <w:sz w:val="22"/>
          <w:szCs w:val="22"/>
        </w:rPr>
      </w:pPr>
    </w:p>
    <w:p w:rsidR="00D72ECC" w:rsidRDefault="00D72ECC" w:rsidP="006959F5">
      <w:pPr>
        <w:pStyle w:val="BodyText"/>
        <w:spacing w:line="360" w:lineRule="auto"/>
        <w:ind w:left="100"/>
        <w:rPr>
          <w:b/>
          <w:sz w:val="22"/>
          <w:szCs w:val="22"/>
        </w:rPr>
      </w:pPr>
      <w:r>
        <w:rPr>
          <w:b/>
          <w:sz w:val="22"/>
          <w:szCs w:val="22"/>
        </w:rPr>
        <w:t>Municipal Systems Act:</w:t>
      </w:r>
    </w:p>
    <w:p w:rsidR="00832849" w:rsidRPr="00832849" w:rsidRDefault="00832849" w:rsidP="00437EFE">
      <w:pPr>
        <w:pStyle w:val="BodyText"/>
        <w:numPr>
          <w:ilvl w:val="0"/>
          <w:numId w:val="43"/>
        </w:numPr>
        <w:spacing w:line="360" w:lineRule="auto"/>
        <w:rPr>
          <w:sz w:val="22"/>
          <w:szCs w:val="22"/>
        </w:rPr>
      </w:pPr>
      <w:r w:rsidRPr="00832849">
        <w:rPr>
          <w:b/>
          <w:sz w:val="22"/>
          <w:szCs w:val="22"/>
        </w:rPr>
        <w:t>Section 95</w:t>
      </w:r>
      <w:r>
        <w:rPr>
          <w:sz w:val="22"/>
          <w:szCs w:val="22"/>
        </w:rPr>
        <w:t>:  Customer Care and management</w:t>
      </w:r>
    </w:p>
    <w:p w:rsidR="00053805" w:rsidRDefault="00D72ECC" w:rsidP="00437EFE">
      <w:pPr>
        <w:pStyle w:val="BodyText"/>
        <w:numPr>
          <w:ilvl w:val="0"/>
          <w:numId w:val="43"/>
        </w:numPr>
        <w:spacing w:line="360" w:lineRule="auto"/>
        <w:rPr>
          <w:sz w:val="22"/>
          <w:szCs w:val="22"/>
        </w:rPr>
      </w:pPr>
      <w:r>
        <w:rPr>
          <w:b/>
          <w:sz w:val="22"/>
          <w:szCs w:val="22"/>
        </w:rPr>
        <w:t xml:space="preserve">Section 96:  </w:t>
      </w:r>
      <w:r w:rsidRPr="00D72ECC">
        <w:rPr>
          <w:sz w:val="22"/>
          <w:szCs w:val="22"/>
        </w:rPr>
        <w:t>A</w:t>
      </w:r>
      <w:r w:rsidR="007F1ADE" w:rsidRPr="006959F5">
        <w:rPr>
          <w:sz w:val="22"/>
          <w:szCs w:val="22"/>
        </w:rPr>
        <w:t xml:space="preserve"> municipality—</w:t>
      </w:r>
    </w:p>
    <w:p w:rsidR="00053805" w:rsidRPr="006959F5" w:rsidRDefault="00CD733F" w:rsidP="00437EFE">
      <w:pPr>
        <w:pStyle w:val="ListParagraph"/>
        <w:numPr>
          <w:ilvl w:val="0"/>
          <w:numId w:val="44"/>
        </w:numPr>
        <w:spacing w:line="360" w:lineRule="auto"/>
        <w:ind w:left="990" w:right="-30"/>
        <w:jc w:val="both"/>
      </w:pPr>
      <w:r>
        <w:t>must collect all money</w:t>
      </w:r>
      <w:r w:rsidR="007F1ADE" w:rsidRPr="006959F5">
        <w:t xml:space="preserve"> due and payable to </w:t>
      </w:r>
      <w:r>
        <w:t>the Municipality, subject to the Municipal Systems</w:t>
      </w:r>
      <w:r w:rsidR="007F1ADE" w:rsidRPr="006959F5">
        <w:t xml:space="preserve"> Act</w:t>
      </w:r>
      <w:r w:rsidR="007F1ADE" w:rsidRPr="006959F5">
        <w:rPr>
          <w:spacing w:val="-32"/>
        </w:rPr>
        <w:t xml:space="preserve"> </w:t>
      </w:r>
      <w:r w:rsidR="007F1ADE" w:rsidRPr="006959F5">
        <w:t>and any other applicable legislation;</w:t>
      </w:r>
      <w:r w:rsidR="007F1ADE" w:rsidRPr="006959F5">
        <w:rPr>
          <w:spacing w:val="-7"/>
        </w:rPr>
        <w:t xml:space="preserve"> </w:t>
      </w:r>
      <w:r w:rsidR="007F1ADE" w:rsidRPr="006959F5">
        <w:t>and</w:t>
      </w:r>
    </w:p>
    <w:p w:rsidR="00CD733F" w:rsidRDefault="007F1ADE" w:rsidP="00437EFE">
      <w:pPr>
        <w:pStyle w:val="ListParagraph"/>
        <w:numPr>
          <w:ilvl w:val="0"/>
          <w:numId w:val="44"/>
        </w:numPr>
        <w:spacing w:line="360" w:lineRule="auto"/>
        <w:ind w:left="990" w:right="-30"/>
        <w:jc w:val="both"/>
      </w:pPr>
      <w:r w:rsidRPr="006959F5">
        <w:t>for this purpose, must adopt, maintain and imp</w:t>
      </w:r>
      <w:r w:rsidR="00CD733F">
        <w:t xml:space="preserve">lement a </w:t>
      </w:r>
      <w:r w:rsidR="00AE5A45">
        <w:t>Credit Control and Debt Collection Policy</w:t>
      </w:r>
      <w:r w:rsidR="00CD733F">
        <w:t>.</w:t>
      </w:r>
    </w:p>
    <w:p w:rsidR="00CD733F" w:rsidRDefault="00CD733F" w:rsidP="00CD733F">
      <w:pPr>
        <w:pStyle w:val="ListParagraph"/>
        <w:ind w:right="-30"/>
        <w:jc w:val="both"/>
      </w:pPr>
    </w:p>
    <w:p w:rsidR="00053805" w:rsidRDefault="00D72ECC" w:rsidP="00437EFE">
      <w:pPr>
        <w:pStyle w:val="ListParagraph"/>
        <w:numPr>
          <w:ilvl w:val="0"/>
          <w:numId w:val="43"/>
        </w:numPr>
        <w:spacing w:line="360" w:lineRule="auto"/>
        <w:ind w:right="-30"/>
        <w:jc w:val="both"/>
      </w:pPr>
      <w:r w:rsidRPr="00D72ECC">
        <w:rPr>
          <w:b/>
        </w:rPr>
        <w:t>S</w:t>
      </w:r>
      <w:r w:rsidR="00CD733F" w:rsidRPr="00D72ECC">
        <w:rPr>
          <w:b/>
        </w:rPr>
        <w:t>ection 97 (1)</w:t>
      </w:r>
      <w:r>
        <w:rPr>
          <w:b/>
        </w:rPr>
        <w:t xml:space="preserve">:  </w:t>
      </w:r>
      <w:r w:rsidRPr="00D72ECC">
        <w:t>A</w:t>
      </w:r>
      <w:r w:rsidR="007F1ADE" w:rsidRPr="00CD733F">
        <w:t xml:space="preserve"> </w:t>
      </w:r>
      <w:r w:rsidR="00AE5A45">
        <w:t>Credit Control and Debt Collection Policy</w:t>
      </w:r>
      <w:r w:rsidR="007F1ADE" w:rsidRPr="00CD733F">
        <w:t xml:space="preserve"> must provide for-</w:t>
      </w:r>
    </w:p>
    <w:p w:rsidR="00053805" w:rsidRPr="006959F5" w:rsidRDefault="007F1ADE" w:rsidP="00437EFE">
      <w:pPr>
        <w:pStyle w:val="ListParagraph"/>
        <w:numPr>
          <w:ilvl w:val="0"/>
          <w:numId w:val="45"/>
        </w:numPr>
        <w:spacing w:before="1" w:line="360" w:lineRule="auto"/>
        <w:ind w:left="990" w:right="-30"/>
        <w:jc w:val="both"/>
      </w:pPr>
      <w:r w:rsidRPr="006959F5">
        <w:t>credit control procedures and</w:t>
      </w:r>
      <w:r w:rsidRPr="006959F5">
        <w:rPr>
          <w:spacing w:val="-3"/>
        </w:rPr>
        <w:t xml:space="preserve"> </w:t>
      </w:r>
      <w:r w:rsidRPr="006959F5">
        <w:t>mechanisms:</w:t>
      </w:r>
    </w:p>
    <w:p w:rsidR="00053805" w:rsidRPr="006959F5" w:rsidRDefault="007F1ADE" w:rsidP="00437EFE">
      <w:pPr>
        <w:pStyle w:val="ListParagraph"/>
        <w:numPr>
          <w:ilvl w:val="0"/>
          <w:numId w:val="45"/>
        </w:numPr>
        <w:spacing w:line="360" w:lineRule="auto"/>
        <w:ind w:left="990" w:right="-30"/>
        <w:jc w:val="both"/>
      </w:pPr>
      <w:r w:rsidRPr="006959F5">
        <w:t>debt collection procedures and</w:t>
      </w:r>
      <w:r w:rsidRPr="006959F5">
        <w:rPr>
          <w:spacing w:val="-5"/>
        </w:rPr>
        <w:t xml:space="preserve"> </w:t>
      </w:r>
      <w:r w:rsidRPr="006959F5">
        <w:t>mechanisms:</w:t>
      </w:r>
    </w:p>
    <w:p w:rsidR="00053805" w:rsidRPr="006959F5" w:rsidRDefault="007F1ADE" w:rsidP="00437EFE">
      <w:pPr>
        <w:pStyle w:val="ListParagraph"/>
        <w:numPr>
          <w:ilvl w:val="0"/>
          <w:numId w:val="45"/>
        </w:numPr>
        <w:spacing w:line="360" w:lineRule="auto"/>
        <w:ind w:left="990" w:right="-30"/>
        <w:jc w:val="both"/>
      </w:pPr>
      <w:r w:rsidRPr="006959F5">
        <w:t>provision for indigent debtors that is consistent with Its rates and</w:t>
      </w:r>
      <w:r w:rsidRPr="006959F5">
        <w:rPr>
          <w:spacing w:val="-28"/>
        </w:rPr>
        <w:t xml:space="preserve"> </w:t>
      </w:r>
      <w:r w:rsidRPr="006959F5">
        <w:t>tariff policies and any national policy on</w:t>
      </w:r>
      <w:r w:rsidRPr="006959F5">
        <w:rPr>
          <w:spacing w:val="-5"/>
        </w:rPr>
        <w:t xml:space="preserve"> </w:t>
      </w:r>
      <w:r w:rsidRPr="006959F5">
        <w:t>indigents:</w:t>
      </w:r>
    </w:p>
    <w:p w:rsidR="00053805" w:rsidRPr="006959F5" w:rsidRDefault="007F1ADE" w:rsidP="00437EFE">
      <w:pPr>
        <w:pStyle w:val="ListParagraph"/>
        <w:numPr>
          <w:ilvl w:val="0"/>
          <w:numId w:val="45"/>
        </w:numPr>
        <w:spacing w:line="360" w:lineRule="auto"/>
        <w:ind w:left="990" w:right="-30"/>
        <w:jc w:val="both"/>
      </w:pPr>
      <w:r w:rsidRPr="006959F5">
        <w:t>realistic targets consistent</w:t>
      </w:r>
      <w:r w:rsidRPr="006959F5">
        <w:rPr>
          <w:spacing w:val="-1"/>
        </w:rPr>
        <w:t xml:space="preserve"> </w:t>
      </w:r>
      <w:r w:rsidRPr="006959F5">
        <w:t>with</w:t>
      </w:r>
      <w:r w:rsidR="00CD733F">
        <w:t>:</w:t>
      </w:r>
    </w:p>
    <w:p w:rsidR="00053805" w:rsidRPr="006959F5" w:rsidRDefault="007F1ADE" w:rsidP="00437EFE">
      <w:pPr>
        <w:pStyle w:val="ListParagraph"/>
        <w:numPr>
          <w:ilvl w:val="1"/>
          <w:numId w:val="34"/>
        </w:numPr>
        <w:spacing w:line="360" w:lineRule="auto"/>
        <w:ind w:left="1350" w:right="-30"/>
        <w:jc w:val="both"/>
      </w:pPr>
      <w:r w:rsidRPr="006959F5">
        <w:t>general recognised accounting practices and collection ratios:</w:t>
      </w:r>
      <w:r w:rsidRPr="006959F5">
        <w:rPr>
          <w:spacing w:val="-14"/>
        </w:rPr>
        <w:t xml:space="preserve"> </w:t>
      </w:r>
      <w:r w:rsidRPr="006959F5">
        <w:t>and</w:t>
      </w:r>
    </w:p>
    <w:p w:rsidR="00053805" w:rsidRPr="006959F5" w:rsidRDefault="007F1ADE" w:rsidP="00437EFE">
      <w:pPr>
        <w:pStyle w:val="ListParagraph"/>
        <w:numPr>
          <w:ilvl w:val="1"/>
          <w:numId w:val="34"/>
        </w:numPr>
        <w:spacing w:line="360" w:lineRule="auto"/>
        <w:ind w:left="1350" w:right="-30" w:hanging="353"/>
        <w:jc w:val="both"/>
      </w:pPr>
      <w:r w:rsidRPr="006959F5">
        <w:t>the estimates of income set in the budget less an acceptable provision for bad</w:t>
      </w:r>
      <w:r w:rsidRPr="006959F5">
        <w:rPr>
          <w:spacing w:val="-1"/>
        </w:rPr>
        <w:t xml:space="preserve"> </w:t>
      </w:r>
      <w:r w:rsidRPr="006959F5">
        <w:t>debts:</w:t>
      </w:r>
    </w:p>
    <w:p w:rsidR="00053805" w:rsidRPr="006959F5" w:rsidRDefault="007F1ADE" w:rsidP="00437EFE">
      <w:pPr>
        <w:pStyle w:val="ListParagraph"/>
        <w:numPr>
          <w:ilvl w:val="0"/>
          <w:numId w:val="45"/>
        </w:numPr>
        <w:spacing w:line="360" w:lineRule="auto"/>
        <w:ind w:left="990" w:right="-30" w:hanging="370"/>
        <w:jc w:val="both"/>
      </w:pPr>
      <w:r w:rsidRPr="006959F5">
        <w:t>interest on arrears, where</w:t>
      </w:r>
      <w:r w:rsidRPr="00D72ECC">
        <w:rPr>
          <w:spacing w:val="-5"/>
        </w:rPr>
        <w:t xml:space="preserve"> </w:t>
      </w:r>
      <w:r w:rsidRPr="006959F5">
        <w:t>appropriate;</w:t>
      </w:r>
    </w:p>
    <w:p w:rsidR="00053805" w:rsidRPr="006959F5" w:rsidRDefault="007F1ADE" w:rsidP="00437EFE">
      <w:pPr>
        <w:pStyle w:val="ListParagraph"/>
        <w:numPr>
          <w:ilvl w:val="0"/>
          <w:numId w:val="45"/>
        </w:numPr>
        <w:spacing w:line="360" w:lineRule="auto"/>
        <w:ind w:left="990" w:right="-30"/>
        <w:jc w:val="both"/>
      </w:pPr>
      <w:r w:rsidRPr="006959F5">
        <w:t>extensions of time for payment of</w:t>
      </w:r>
      <w:r w:rsidRPr="006959F5">
        <w:rPr>
          <w:spacing w:val="-8"/>
        </w:rPr>
        <w:t xml:space="preserve"> </w:t>
      </w:r>
      <w:r w:rsidRPr="006959F5">
        <w:t>accounts;</w:t>
      </w:r>
    </w:p>
    <w:p w:rsidR="00053805" w:rsidRPr="006959F5" w:rsidRDefault="007F1ADE" w:rsidP="00437EFE">
      <w:pPr>
        <w:pStyle w:val="ListParagraph"/>
        <w:numPr>
          <w:ilvl w:val="0"/>
          <w:numId w:val="45"/>
        </w:numPr>
        <w:spacing w:line="360" w:lineRule="auto"/>
        <w:ind w:left="990" w:right="-30"/>
        <w:jc w:val="both"/>
      </w:pPr>
      <w:r w:rsidRPr="006959F5">
        <w:t>termination of services or the restriction of the provision of services</w:t>
      </w:r>
      <w:r w:rsidRPr="006959F5">
        <w:rPr>
          <w:spacing w:val="-27"/>
        </w:rPr>
        <w:t xml:space="preserve"> </w:t>
      </w:r>
      <w:r w:rsidRPr="006959F5">
        <w:t>when payments are in</w:t>
      </w:r>
      <w:r w:rsidRPr="006959F5">
        <w:rPr>
          <w:spacing w:val="-5"/>
        </w:rPr>
        <w:t xml:space="preserve"> </w:t>
      </w:r>
      <w:r w:rsidRPr="006959F5">
        <w:t>arrears;</w:t>
      </w:r>
    </w:p>
    <w:p w:rsidR="00053805" w:rsidRPr="006959F5" w:rsidRDefault="007F1ADE" w:rsidP="00437EFE">
      <w:pPr>
        <w:pStyle w:val="ListParagraph"/>
        <w:numPr>
          <w:ilvl w:val="0"/>
          <w:numId w:val="45"/>
        </w:numPr>
        <w:spacing w:line="360" w:lineRule="auto"/>
        <w:ind w:left="990" w:right="-30"/>
        <w:jc w:val="both"/>
      </w:pPr>
      <w:r w:rsidRPr="006959F5">
        <w:t>matters relating to unauthorised consumption of services, theft</w:t>
      </w:r>
      <w:r w:rsidRPr="006959F5">
        <w:rPr>
          <w:spacing w:val="-22"/>
        </w:rPr>
        <w:t xml:space="preserve"> </w:t>
      </w:r>
      <w:r w:rsidRPr="006959F5">
        <w:t>and damages;</w:t>
      </w:r>
      <w:r w:rsidRPr="006959F5">
        <w:rPr>
          <w:spacing w:val="-1"/>
        </w:rPr>
        <w:t xml:space="preserve"> </w:t>
      </w:r>
      <w:r w:rsidRPr="006959F5">
        <w:t>and</w:t>
      </w:r>
    </w:p>
    <w:p w:rsidR="00053805" w:rsidRPr="006959F5" w:rsidRDefault="007F1ADE" w:rsidP="00437EFE">
      <w:pPr>
        <w:pStyle w:val="ListParagraph"/>
        <w:numPr>
          <w:ilvl w:val="0"/>
          <w:numId w:val="45"/>
        </w:numPr>
        <w:spacing w:before="1" w:line="360" w:lineRule="auto"/>
        <w:ind w:left="990" w:right="-30"/>
        <w:jc w:val="both"/>
      </w:pPr>
      <w:r w:rsidRPr="006959F5">
        <w:t>any other matters that may be prescribed by regulation in terms</w:t>
      </w:r>
      <w:r w:rsidRPr="006959F5">
        <w:rPr>
          <w:spacing w:val="-23"/>
        </w:rPr>
        <w:t xml:space="preserve"> </w:t>
      </w:r>
      <w:r w:rsidRPr="006959F5">
        <w:t>of section97 (1) of the</w:t>
      </w:r>
      <w:r w:rsidRPr="006959F5">
        <w:rPr>
          <w:spacing w:val="-1"/>
        </w:rPr>
        <w:t xml:space="preserve"> </w:t>
      </w:r>
      <w:r w:rsidR="00D72ECC">
        <w:t>Municipal Systems Act.</w:t>
      </w:r>
    </w:p>
    <w:p w:rsidR="00053805" w:rsidRPr="006959F5" w:rsidRDefault="00053805" w:rsidP="00CD733F">
      <w:pPr>
        <w:pStyle w:val="BodyText"/>
        <w:spacing w:before="11" w:line="360" w:lineRule="auto"/>
        <w:ind w:right="-30"/>
        <w:jc w:val="both"/>
        <w:rPr>
          <w:sz w:val="22"/>
          <w:szCs w:val="22"/>
        </w:rPr>
      </w:pPr>
    </w:p>
    <w:p w:rsidR="00053805" w:rsidRDefault="00AE5A45" w:rsidP="00437EFE">
      <w:pPr>
        <w:pStyle w:val="BodyText"/>
        <w:numPr>
          <w:ilvl w:val="0"/>
          <w:numId w:val="43"/>
        </w:numPr>
        <w:spacing w:line="360" w:lineRule="auto"/>
        <w:ind w:left="450" w:right="-30" w:hanging="450"/>
        <w:jc w:val="both"/>
        <w:rPr>
          <w:sz w:val="22"/>
          <w:szCs w:val="22"/>
        </w:rPr>
      </w:pPr>
      <w:r w:rsidRPr="00AE5A45">
        <w:rPr>
          <w:b/>
          <w:sz w:val="22"/>
          <w:szCs w:val="22"/>
        </w:rPr>
        <w:t>Se</w:t>
      </w:r>
      <w:r w:rsidR="00D72ECC" w:rsidRPr="00AE5A45">
        <w:rPr>
          <w:b/>
          <w:sz w:val="22"/>
          <w:szCs w:val="22"/>
        </w:rPr>
        <w:t>ction 97 (2)</w:t>
      </w:r>
      <w:r>
        <w:rPr>
          <w:sz w:val="22"/>
          <w:szCs w:val="22"/>
        </w:rPr>
        <w:t xml:space="preserve">: </w:t>
      </w:r>
      <w:r w:rsidR="00D72ECC" w:rsidRPr="00AE5A45">
        <w:rPr>
          <w:sz w:val="22"/>
          <w:szCs w:val="22"/>
        </w:rPr>
        <w:t xml:space="preserve"> </w:t>
      </w:r>
      <w:r>
        <w:rPr>
          <w:sz w:val="22"/>
          <w:szCs w:val="22"/>
        </w:rPr>
        <w:t>A</w:t>
      </w:r>
      <w:r w:rsidR="00D72ECC">
        <w:rPr>
          <w:sz w:val="22"/>
          <w:szCs w:val="22"/>
        </w:rPr>
        <w:t xml:space="preserve"> </w:t>
      </w:r>
      <w:r>
        <w:rPr>
          <w:sz w:val="22"/>
          <w:szCs w:val="22"/>
        </w:rPr>
        <w:t>Credit Control and Debt Collection Policy</w:t>
      </w:r>
      <w:r w:rsidR="007F1ADE" w:rsidRPr="006959F5">
        <w:rPr>
          <w:sz w:val="22"/>
          <w:szCs w:val="22"/>
        </w:rPr>
        <w:t xml:space="preserve"> may differentiate between different categories of ratepayers, users of services, debtors, taxes, services, service standards and other matters as long as the differentiation does not amount to unfair discrimination.</w:t>
      </w:r>
    </w:p>
    <w:p w:rsidR="00AE5A45" w:rsidRDefault="00AE5A45" w:rsidP="00AE5A45">
      <w:pPr>
        <w:pStyle w:val="BodyText"/>
        <w:spacing w:line="360" w:lineRule="auto"/>
        <w:ind w:left="450" w:right="-30"/>
        <w:jc w:val="both"/>
        <w:rPr>
          <w:sz w:val="22"/>
          <w:szCs w:val="22"/>
        </w:rPr>
      </w:pPr>
    </w:p>
    <w:p w:rsidR="00053805" w:rsidRDefault="00AE5A45" w:rsidP="00437EFE">
      <w:pPr>
        <w:pStyle w:val="BodyText"/>
        <w:numPr>
          <w:ilvl w:val="0"/>
          <w:numId w:val="43"/>
        </w:numPr>
        <w:spacing w:before="1" w:line="360" w:lineRule="auto"/>
        <w:ind w:left="450" w:right="-30" w:hanging="450"/>
        <w:jc w:val="both"/>
        <w:rPr>
          <w:sz w:val="22"/>
          <w:szCs w:val="22"/>
        </w:rPr>
      </w:pPr>
      <w:r w:rsidRPr="00AE5A45">
        <w:rPr>
          <w:b/>
          <w:sz w:val="22"/>
          <w:szCs w:val="22"/>
        </w:rPr>
        <w:t xml:space="preserve">Section 98:  </w:t>
      </w:r>
      <w:r w:rsidRPr="00AE5A45">
        <w:rPr>
          <w:sz w:val="22"/>
          <w:szCs w:val="22"/>
        </w:rPr>
        <w:t>T</w:t>
      </w:r>
      <w:r w:rsidR="007F1ADE" w:rsidRPr="00AE5A45">
        <w:rPr>
          <w:sz w:val="22"/>
          <w:szCs w:val="22"/>
        </w:rPr>
        <w:t>he council of the municipality must adopt by-laws to give ef</w:t>
      </w:r>
      <w:r w:rsidRPr="00AE5A45">
        <w:rPr>
          <w:sz w:val="22"/>
          <w:szCs w:val="22"/>
        </w:rPr>
        <w:t xml:space="preserve">fect to the </w:t>
      </w:r>
      <w:r w:rsidRPr="00AE5A45">
        <w:rPr>
          <w:sz w:val="22"/>
          <w:szCs w:val="22"/>
        </w:rPr>
        <w:lastRenderedPageBreak/>
        <w:t xml:space="preserve">municipality’s </w:t>
      </w:r>
      <w:r>
        <w:rPr>
          <w:sz w:val="22"/>
          <w:szCs w:val="22"/>
        </w:rPr>
        <w:t>Credit Control and Debt Collection Policy</w:t>
      </w:r>
      <w:r w:rsidR="007F1ADE" w:rsidRPr="00AE5A45">
        <w:rPr>
          <w:sz w:val="22"/>
          <w:szCs w:val="22"/>
        </w:rPr>
        <w:t>, its implementation and enforcement.</w:t>
      </w:r>
      <w:r w:rsidR="00504048">
        <w:rPr>
          <w:sz w:val="22"/>
          <w:szCs w:val="22"/>
        </w:rPr>
        <w:t xml:space="preserve">  </w:t>
      </w:r>
      <w:r w:rsidR="007F1ADE" w:rsidRPr="00AE5A45">
        <w:rPr>
          <w:sz w:val="22"/>
          <w:szCs w:val="22"/>
        </w:rPr>
        <w:t>Such by-laws may differentiate between different categories of ratepayers, users of services, debtors, taxes, services, service standards and other matters, and, if</w:t>
      </w:r>
      <w:r>
        <w:rPr>
          <w:sz w:val="22"/>
          <w:szCs w:val="22"/>
        </w:rPr>
        <w:t xml:space="preserve"> s</w:t>
      </w:r>
      <w:r w:rsidR="007F1ADE" w:rsidRPr="00AE5A45">
        <w:rPr>
          <w:sz w:val="22"/>
          <w:szCs w:val="22"/>
        </w:rPr>
        <w:t>o, must ensure that such differentiation does not amount to unfair discrimination.</w:t>
      </w:r>
    </w:p>
    <w:p w:rsidR="00AE5A45" w:rsidRDefault="00AE5A45" w:rsidP="00AE5A45">
      <w:pPr>
        <w:pStyle w:val="ListParagraph"/>
      </w:pPr>
    </w:p>
    <w:p w:rsidR="00053805" w:rsidRPr="00AE5A45" w:rsidRDefault="00AE5A45" w:rsidP="00437EFE">
      <w:pPr>
        <w:pStyle w:val="BodyText"/>
        <w:numPr>
          <w:ilvl w:val="0"/>
          <w:numId w:val="43"/>
        </w:numPr>
        <w:spacing w:before="1" w:line="360" w:lineRule="auto"/>
        <w:ind w:left="450" w:right="-30" w:hanging="450"/>
        <w:jc w:val="both"/>
        <w:rPr>
          <w:sz w:val="22"/>
          <w:szCs w:val="22"/>
        </w:rPr>
      </w:pPr>
      <w:r w:rsidRPr="00AE5A45">
        <w:rPr>
          <w:b/>
          <w:sz w:val="22"/>
          <w:szCs w:val="22"/>
        </w:rPr>
        <w:t>S</w:t>
      </w:r>
      <w:r w:rsidR="007F1ADE" w:rsidRPr="00AE5A45">
        <w:rPr>
          <w:b/>
          <w:sz w:val="22"/>
          <w:szCs w:val="22"/>
        </w:rPr>
        <w:t>ection 99</w:t>
      </w:r>
      <w:r>
        <w:rPr>
          <w:sz w:val="22"/>
          <w:szCs w:val="22"/>
        </w:rPr>
        <w:t>:  A</w:t>
      </w:r>
      <w:r w:rsidR="007F1ADE" w:rsidRPr="00AE5A45">
        <w:rPr>
          <w:sz w:val="22"/>
          <w:szCs w:val="22"/>
        </w:rPr>
        <w:t xml:space="preserve"> municipality’s executive committee or executive mayor or, if a municipality does not have an executive committee or executive mayor, the municipal council itself or a committee appointed by it, as the supervisory authority must:</w:t>
      </w:r>
    </w:p>
    <w:p w:rsidR="00053805" w:rsidRPr="006959F5" w:rsidRDefault="007F1ADE" w:rsidP="00437EFE">
      <w:pPr>
        <w:pStyle w:val="ListParagraph"/>
        <w:numPr>
          <w:ilvl w:val="0"/>
          <w:numId w:val="33"/>
        </w:numPr>
        <w:tabs>
          <w:tab w:val="left" w:pos="821"/>
        </w:tabs>
        <w:spacing w:line="360" w:lineRule="auto"/>
        <w:ind w:right="-30"/>
        <w:jc w:val="both"/>
      </w:pPr>
      <w:r w:rsidRPr="006959F5">
        <w:t>oversee and monitor:</w:t>
      </w:r>
    </w:p>
    <w:p w:rsidR="00053805" w:rsidRPr="006959F5" w:rsidRDefault="007F1ADE" w:rsidP="00437EFE">
      <w:pPr>
        <w:pStyle w:val="ListParagraph"/>
        <w:numPr>
          <w:ilvl w:val="1"/>
          <w:numId w:val="33"/>
        </w:numPr>
        <w:tabs>
          <w:tab w:val="left" w:pos="1181"/>
        </w:tabs>
        <w:spacing w:before="1" w:line="360" w:lineRule="auto"/>
        <w:ind w:right="-30"/>
        <w:jc w:val="both"/>
      </w:pPr>
      <w:r w:rsidRPr="006959F5">
        <w:t>the implementation and enf</w:t>
      </w:r>
      <w:r w:rsidR="00AE5A45">
        <w:t>orcement of the municipality’s Credit Control and Debt Collection Policy</w:t>
      </w:r>
      <w:r w:rsidRPr="006959F5">
        <w:t xml:space="preserve"> and any by-laws enacted in terms of section 98;</w:t>
      </w:r>
      <w:r w:rsidRPr="006959F5">
        <w:rPr>
          <w:spacing w:val="-2"/>
        </w:rPr>
        <w:t xml:space="preserve"> </w:t>
      </w:r>
      <w:r w:rsidRPr="006959F5">
        <w:t>and</w:t>
      </w:r>
    </w:p>
    <w:p w:rsidR="00053805" w:rsidRPr="006959F5" w:rsidRDefault="007F1ADE" w:rsidP="00437EFE">
      <w:pPr>
        <w:pStyle w:val="ListParagraph"/>
        <w:numPr>
          <w:ilvl w:val="1"/>
          <w:numId w:val="33"/>
        </w:numPr>
        <w:tabs>
          <w:tab w:val="left" w:pos="1181"/>
        </w:tabs>
        <w:spacing w:line="360" w:lineRule="auto"/>
        <w:ind w:right="-30" w:hanging="353"/>
        <w:jc w:val="both"/>
      </w:pPr>
      <w:r w:rsidRPr="006959F5">
        <w:t>the performance of the municipal manager in implementing the</w:t>
      </w:r>
      <w:r w:rsidRPr="006959F5">
        <w:rPr>
          <w:spacing w:val="-35"/>
        </w:rPr>
        <w:t xml:space="preserve"> </w:t>
      </w:r>
      <w:r w:rsidRPr="006959F5">
        <w:t>policy and any</w:t>
      </w:r>
      <w:r w:rsidRPr="006959F5">
        <w:rPr>
          <w:spacing w:val="-4"/>
        </w:rPr>
        <w:t xml:space="preserve"> </w:t>
      </w:r>
      <w:r w:rsidRPr="006959F5">
        <w:t>by-laws;</w:t>
      </w:r>
    </w:p>
    <w:p w:rsidR="00053805" w:rsidRPr="006959F5" w:rsidRDefault="007F1ADE" w:rsidP="00437EFE">
      <w:pPr>
        <w:pStyle w:val="ListParagraph"/>
        <w:numPr>
          <w:ilvl w:val="0"/>
          <w:numId w:val="33"/>
        </w:numPr>
        <w:tabs>
          <w:tab w:val="left" w:pos="821"/>
        </w:tabs>
        <w:spacing w:line="360" w:lineRule="auto"/>
        <w:ind w:right="-30"/>
        <w:jc w:val="both"/>
      </w:pPr>
      <w:r w:rsidRPr="006959F5">
        <w:t>when necessary, evaluate or review the policy and any by-laws, or the implementation of the policy and any such by-laws, in order to improve efficiency of its credit control and debt collection mechanisms,</w:t>
      </w:r>
      <w:r w:rsidRPr="006959F5">
        <w:rPr>
          <w:spacing w:val="-26"/>
        </w:rPr>
        <w:t xml:space="preserve"> </w:t>
      </w:r>
      <w:r w:rsidRPr="006959F5">
        <w:t>processes and procedures;</w:t>
      </w:r>
      <w:r w:rsidRPr="006959F5">
        <w:rPr>
          <w:spacing w:val="-5"/>
        </w:rPr>
        <w:t xml:space="preserve"> </w:t>
      </w:r>
      <w:r w:rsidRPr="006959F5">
        <w:t>and</w:t>
      </w:r>
    </w:p>
    <w:p w:rsidR="00053805" w:rsidRPr="006959F5" w:rsidRDefault="007F1ADE" w:rsidP="00437EFE">
      <w:pPr>
        <w:pStyle w:val="ListParagraph"/>
        <w:numPr>
          <w:ilvl w:val="0"/>
          <w:numId w:val="33"/>
        </w:numPr>
        <w:tabs>
          <w:tab w:val="left" w:pos="821"/>
        </w:tabs>
        <w:spacing w:line="360" w:lineRule="auto"/>
        <w:ind w:right="-30"/>
        <w:jc w:val="both"/>
      </w:pPr>
      <w:r w:rsidRPr="006959F5">
        <w:t>at such intervals as may be determined by the council report to a</w:t>
      </w:r>
      <w:r w:rsidRPr="006959F5">
        <w:rPr>
          <w:spacing w:val="-29"/>
        </w:rPr>
        <w:t xml:space="preserve"> </w:t>
      </w:r>
      <w:r w:rsidRPr="006959F5">
        <w:t>meeting of the council, except when the council itself performs the duties mentioned in paragraphs (a) and (b).</w:t>
      </w:r>
    </w:p>
    <w:p w:rsidR="00053805" w:rsidRPr="006959F5" w:rsidRDefault="00053805" w:rsidP="00CD733F">
      <w:pPr>
        <w:pStyle w:val="BodyText"/>
        <w:spacing w:line="360" w:lineRule="auto"/>
        <w:ind w:right="-30"/>
        <w:jc w:val="both"/>
        <w:rPr>
          <w:sz w:val="22"/>
          <w:szCs w:val="22"/>
        </w:rPr>
      </w:pPr>
    </w:p>
    <w:p w:rsidR="00053805" w:rsidRPr="006959F5" w:rsidRDefault="00AE5A45" w:rsidP="00437EFE">
      <w:pPr>
        <w:pStyle w:val="BodyText"/>
        <w:numPr>
          <w:ilvl w:val="0"/>
          <w:numId w:val="43"/>
        </w:numPr>
        <w:spacing w:line="360" w:lineRule="auto"/>
        <w:ind w:right="-30"/>
        <w:jc w:val="both"/>
        <w:rPr>
          <w:sz w:val="22"/>
          <w:szCs w:val="22"/>
        </w:rPr>
      </w:pPr>
      <w:r w:rsidRPr="00AE5A45">
        <w:rPr>
          <w:b/>
          <w:sz w:val="22"/>
          <w:szCs w:val="22"/>
        </w:rPr>
        <w:t>S</w:t>
      </w:r>
      <w:r w:rsidR="007F1ADE" w:rsidRPr="00AE5A45">
        <w:rPr>
          <w:b/>
          <w:sz w:val="22"/>
          <w:szCs w:val="22"/>
        </w:rPr>
        <w:t>ection 100</w:t>
      </w:r>
      <w:r>
        <w:rPr>
          <w:sz w:val="22"/>
          <w:szCs w:val="22"/>
        </w:rPr>
        <w:t xml:space="preserve">:  </w:t>
      </w:r>
      <w:r w:rsidR="007F1ADE" w:rsidRPr="006959F5">
        <w:rPr>
          <w:sz w:val="22"/>
          <w:szCs w:val="22"/>
        </w:rPr>
        <w:t xml:space="preserve"> </w:t>
      </w:r>
      <w:r>
        <w:rPr>
          <w:sz w:val="22"/>
          <w:szCs w:val="22"/>
        </w:rPr>
        <w:t>T</w:t>
      </w:r>
      <w:r w:rsidR="007F1ADE" w:rsidRPr="006959F5">
        <w:rPr>
          <w:sz w:val="22"/>
          <w:szCs w:val="22"/>
        </w:rPr>
        <w:t>he municipal manager or service provider must:</w:t>
      </w:r>
    </w:p>
    <w:p w:rsidR="00053805" w:rsidRPr="006959F5" w:rsidRDefault="007F1ADE" w:rsidP="00437EFE">
      <w:pPr>
        <w:pStyle w:val="ListParagraph"/>
        <w:numPr>
          <w:ilvl w:val="0"/>
          <w:numId w:val="32"/>
        </w:numPr>
        <w:spacing w:line="360" w:lineRule="auto"/>
        <w:ind w:left="900" w:right="-30"/>
        <w:jc w:val="both"/>
      </w:pPr>
      <w:r w:rsidRPr="006959F5">
        <w:t xml:space="preserve">implement and enforce the municipality’s </w:t>
      </w:r>
      <w:r w:rsidR="00AE5A45">
        <w:t>Credit Control and Debt Collection Policy</w:t>
      </w:r>
      <w:r w:rsidRPr="006959F5">
        <w:t xml:space="preserve"> and any by-laws enacted in terms of section</w:t>
      </w:r>
      <w:r w:rsidRPr="006959F5">
        <w:rPr>
          <w:spacing w:val="-9"/>
        </w:rPr>
        <w:t xml:space="preserve"> </w:t>
      </w:r>
      <w:r w:rsidRPr="006959F5">
        <w:t>98;</w:t>
      </w:r>
    </w:p>
    <w:p w:rsidR="00053805" w:rsidRPr="006959F5" w:rsidRDefault="007F1ADE" w:rsidP="00437EFE">
      <w:pPr>
        <w:pStyle w:val="ListParagraph"/>
        <w:numPr>
          <w:ilvl w:val="0"/>
          <w:numId w:val="32"/>
        </w:numPr>
        <w:spacing w:line="360" w:lineRule="auto"/>
        <w:ind w:right="-30" w:hanging="280"/>
        <w:jc w:val="both"/>
      </w:pPr>
      <w:r w:rsidRPr="006959F5">
        <w:t xml:space="preserve">in accordance with the </w:t>
      </w:r>
      <w:r w:rsidR="00AE5A45">
        <w:t>Credit Control and Debt Collection Policy</w:t>
      </w:r>
      <w:r w:rsidRPr="006959F5">
        <w:t xml:space="preserve"> and any such by-laws, establish effective administrative mechanisms,</w:t>
      </w:r>
      <w:r w:rsidRPr="006959F5">
        <w:rPr>
          <w:spacing w:val="-22"/>
        </w:rPr>
        <w:t xml:space="preserve"> </w:t>
      </w:r>
      <w:r w:rsidRPr="006959F5">
        <w:t>processes and procedures to collect money that is due and payable to the municipality;</w:t>
      </w:r>
      <w:r w:rsidRPr="006959F5">
        <w:rPr>
          <w:spacing w:val="-1"/>
        </w:rPr>
        <w:t xml:space="preserve"> </w:t>
      </w:r>
      <w:r w:rsidRPr="006959F5">
        <w:t>and</w:t>
      </w:r>
    </w:p>
    <w:p w:rsidR="00053805" w:rsidRPr="006959F5" w:rsidRDefault="007F1ADE" w:rsidP="00437EFE">
      <w:pPr>
        <w:pStyle w:val="ListParagraph"/>
        <w:numPr>
          <w:ilvl w:val="0"/>
          <w:numId w:val="32"/>
        </w:numPr>
        <w:spacing w:line="360" w:lineRule="auto"/>
        <w:ind w:right="-30" w:hanging="280"/>
        <w:jc w:val="both"/>
      </w:pPr>
      <w:r w:rsidRPr="006959F5">
        <w:t>at such intervals as may be determined by the council report the prescribed particulars to a meeting of the supervisory authority referred to in section</w:t>
      </w:r>
      <w:r w:rsidRPr="006959F5">
        <w:rPr>
          <w:spacing w:val="-1"/>
        </w:rPr>
        <w:t xml:space="preserve"> </w:t>
      </w:r>
      <w:r w:rsidRPr="006959F5">
        <w:t>99.</w:t>
      </w:r>
    </w:p>
    <w:p w:rsidR="00053805" w:rsidRPr="006959F5" w:rsidRDefault="00053805" w:rsidP="00CD733F">
      <w:pPr>
        <w:pStyle w:val="BodyText"/>
        <w:spacing w:line="360" w:lineRule="auto"/>
        <w:ind w:right="-30"/>
        <w:jc w:val="both"/>
        <w:rPr>
          <w:sz w:val="22"/>
          <w:szCs w:val="22"/>
        </w:rPr>
      </w:pPr>
    </w:p>
    <w:p w:rsidR="00053805" w:rsidRPr="006959F5" w:rsidRDefault="00885302" w:rsidP="00437EFE">
      <w:pPr>
        <w:pStyle w:val="BodyText"/>
        <w:numPr>
          <w:ilvl w:val="0"/>
          <w:numId w:val="43"/>
        </w:numPr>
        <w:spacing w:line="360" w:lineRule="auto"/>
        <w:ind w:right="-30"/>
        <w:jc w:val="both"/>
        <w:rPr>
          <w:sz w:val="22"/>
          <w:szCs w:val="22"/>
        </w:rPr>
      </w:pPr>
      <w:r w:rsidRPr="00885302">
        <w:rPr>
          <w:b/>
          <w:sz w:val="22"/>
          <w:szCs w:val="22"/>
        </w:rPr>
        <w:t>S</w:t>
      </w:r>
      <w:r w:rsidR="007F1ADE" w:rsidRPr="00885302">
        <w:rPr>
          <w:b/>
          <w:sz w:val="22"/>
          <w:szCs w:val="22"/>
        </w:rPr>
        <w:t>ection 101</w:t>
      </w:r>
      <w:r>
        <w:rPr>
          <w:sz w:val="22"/>
          <w:szCs w:val="22"/>
        </w:rPr>
        <w:t>:</w:t>
      </w:r>
      <w:r w:rsidR="007F1ADE" w:rsidRPr="006959F5">
        <w:rPr>
          <w:sz w:val="22"/>
          <w:szCs w:val="22"/>
        </w:rPr>
        <w:t xml:space="preserve"> </w:t>
      </w:r>
      <w:r>
        <w:rPr>
          <w:sz w:val="22"/>
          <w:szCs w:val="22"/>
        </w:rPr>
        <w:t>T</w:t>
      </w:r>
      <w:r w:rsidR="007F1ADE" w:rsidRPr="006959F5">
        <w:rPr>
          <w:sz w:val="22"/>
          <w:szCs w:val="22"/>
        </w:rPr>
        <w:t xml:space="preserve">he occupier of premises in a municipality must give an authorised representative of the municipality or of a service provider access at all reasonable hours to the premises in order to read, inspect, install or repair any meter or service </w:t>
      </w:r>
      <w:r w:rsidR="007F1ADE" w:rsidRPr="006959F5">
        <w:rPr>
          <w:sz w:val="22"/>
          <w:szCs w:val="22"/>
        </w:rPr>
        <w:lastRenderedPageBreak/>
        <w:t>connection for reticulation, or to disconnect, stop or restrict the provision of any service</w:t>
      </w:r>
      <w:r>
        <w:rPr>
          <w:sz w:val="22"/>
          <w:szCs w:val="22"/>
        </w:rPr>
        <w:t>.</w:t>
      </w:r>
    </w:p>
    <w:p w:rsidR="00053805" w:rsidRPr="006959F5" w:rsidRDefault="00053805" w:rsidP="00CD733F">
      <w:pPr>
        <w:pStyle w:val="BodyText"/>
        <w:spacing w:before="1" w:line="360" w:lineRule="auto"/>
        <w:ind w:right="-30"/>
        <w:jc w:val="both"/>
        <w:rPr>
          <w:sz w:val="22"/>
          <w:szCs w:val="22"/>
        </w:rPr>
      </w:pPr>
    </w:p>
    <w:p w:rsidR="00053805" w:rsidRPr="006959F5" w:rsidRDefault="00885302" w:rsidP="00437EFE">
      <w:pPr>
        <w:pStyle w:val="BodyText"/>
        <w:numPr>
          <w:ilvl w:val="0"/>
          <w:numId w:val="43"/>
        </w:numPr>
        <w:spacing w:line="360" w:lineRule="auto"/>
        <w:ind w:right="-30"/>
        <w:jc w:val="both"/>
        <w:rPr>
          <w:sz w:val="22"/>
          <w:szCs w:val="22"/>
        </w:rPr>
      </w:pPr>
      <w:r w:rsidRPr="00885302">
        <w:rPr>
          <w:b/>
          <w:sz w:val="22"/>
          <w:szCs w:val="22"/>
        </w:rPr>
        <w:t>S</w:t>
      </w:r>
      <w:r w:rsidR="007F1ADE" w:rsidRPr="00885302">
        <w:rPr>
          <w:b/>
          <w:sz w:val="22"/>
          <w:szCs w:val="22"/>
        </w:rPr>
        <w:t>ection 102 (1)</w:t>
      </w:r>
      <w:r>
        <w:rPr>
          <w:sz w:val="22"/>
          <w:szCs w:val="22"/>
        </w:rPr>
        <w:t>:   A</w:t>
      </w:r>
      <w:r w:rsidR="007F1ADE" w:rsidRPr="006959F5">
        <w:rPr>
          <w:sz w:val="22"/>
          <w:szCs w:val="22"/>
        </w:rPr>
        <w:t xml:space="preserve"> municipality may:</w:t>
      </w:r>
    </w:p>
    <w:p w:rsidR="00053805" w:rsidRPr="006959F5" w:rsidRDefault="007F1ADE" w:rsidP="00437EFE">
      <w:pPr>
        <w:pStyle w:val="ListParagraph"/>
        <w:numPr>
          <w:ilvl w:val="0"/>
          <w:numId w:val="31"/>
        </w:numPr>
        <w:spacing w:before="76" w:line="360" w:lineRule="auto"/>
        <w:ind w:right="-30" w:hanging="280"/>
        <w:jc w:val="both"/>
      </w:pPr>
      <w:r w:rsidRPr="006959F5">
        <w:t>consolidate any separate accounts of persons liable for payments to</w:t>
      </w:r>
      <w:r w:rsidRPr="006959F5">
        <w:rPr>
          <w:spacing w:val="-27"/>
        </w:rPr>
        <w:t xml:space="preserve"> </w:t>
      </w:r>
      <w:r w:rsidRPr="006959F5">
        <w:t>the municipality;</w:t>
      </w:r>
    </w:p>
    <w:p w:rsidR="00053805" w:rsidRPr="00885302" w:rsidRDefault="007F1ADE" w:rsidP="00437EFE">
      <w:pPr>
        <w:pStyle w:val="ListParagraph"/>
        <w:numPr>
          <w:ilvl w:val="0"/>
          <w:numId w:val="31"/>
        </w:numPr>
        <w:spacing w:line="360" w:lineRule="auto"/>
        <w:ind w:right="-30" w:hanging="280"/>
        <w:jc w:val="both"/>
      </w:pPr>
      <w:r w:rsidRPr="00885302">
        <w:t>credit a payment by such a person against any account of that</w:t>
      </w:r>
      <w:r w:rsidRPr="00885302">
        <w:rPr>
          <w:spacing w:val="-29"/>
        </w:rPr>
        <w:t xml:space="preserve"> </w:t>
      </w:r>
      <w:r w:rsidRPr="00885302">
        <w:t>person; and</w:t>
      </w:r>
    </w:p>
    <w:p w:rsidR="00053805" w:rsidRDefault="007F1ADE" w:rsidP="00437EFE">
      <w:pPr>
        <w:pStyle w:val="ListParagraph"/>
        <w:numPr>
          <w:ilvl w:val="0"/>
          <w:numId w:val="31"/>
        </w:numPr>
        <w:spacing w:line="360" w:lineRule="auto"/>
        <w:ind w:right="-30" w:hanging="280"/>
        <w:jc w:val="both"/>
      </w:pPr>
      <w:r w:rsidRPr="006959F5">
        <w:t>implement any of the debt collection and credit control measures pro</w:t>
      </w:r>
      <w:r w:rsidR="00885302">
        <w:t>vided for</w:t>
      </w:r>
      <w:r w:rsidRPr="006959F5">
        <w:t xml:space="preserve"> in relation to any arrears on any of the accounts of</w:t>
      </w:r>
      <w:r w:rsidRPr="006959F5">
        <w:rPr>
          <w:spacing w:val="-24"/>
        </w:rPr>
        <w:t xml:space="preserve"> </w:t>
      </w:r>
      <w:r w:rsidRPr="006959F5">
        <w:t>such a</w:t>
      </w:r>
      <w:r w:rsidRPr="006959F5">
        <w:rPr>
          <w:spacing w:val="-1"/>
        </w:rPr>
        <w:t xml:space="preserve"> </w:t>
      </w:r>
      <w:r w:rsidRPr="006959F5">
        <w:t>person.</w:t>
      </w:r>
    </w:p>
    <w:p w:rsidR="00885302" w:rsidRDefault="00885302" w:rsidP="00885302">
      <w:pPr>
        <w:pStyle w:val="ListParagraph"/>
        <w:spacing w:line="360" w:lineRule="auto"/>
        <w:ind w:right="-30" w:firstLine="0"/>
        <w:jc w:val="both"/>
      </w:pPr>
    </w:p>
    <w:p w:rsidR="00053805" w:rsidRDefault="00885302" w:rsidP="00437EFE">
      <w:pPr>
        <w:pStyle w:val="ListParagraph"/>
        <w:numPr>
          <w:ilvl w:val="0"/>
          <w:numId w:val="43"/>
        </w:numPr>
        <w:spacing w:line="360" w:lineRule="auto"/>
        <w:ind w:right="-30"/>
        <w:jc w:val="both"/>
      </w:pPr>
      <w:r w:rsidRPr="00885302">
        <w:rPr>
          <w:b/>
        </w:rPr>
        <w:t>S</w:t>
      </w:r>
      <w:r w:rsidR="007F1ADE" w:rsidRPr="00885302">
        <w:rPr>
          <w:b/>
        </w:rPr>
        <w:t>ection 102 (2)</w:t>
      </w:r>
      <w:r>
        <w:t xml:space="preserve">:  </w:t>
      </w:r>
      <w:r w:rsidR="007F1ADE" w:rsidRPr="00885302">
        <w:t xml:space="preserve"> </w:t>
      </w:r>
      <w:r>
        <w:t>S</w:t>
      </w:r>
      <w:r w:rsidR="007F1ADE" w:rsidRPr="00885302">
        <w:t>ubsection (1) does not apply where there is a dispute between the municipality and a person referred to in that subsection concerning any specific amount claimed by the municipality from that person.</w:t>
      </w:r>
    </w:p>
    <w:p w:rsidR="00885302" w:rsidRDefault="00885302" w:rsidP="00885302">
      <w:pPr>
        <w:pStyle w:val="ListParagraph"/>
        <w:spacing w:line="360" w:lineRule="auto"/>
        <w:ind w:left="540" w:right="-30" w:firstLine="0"/>
        <w:jc w:val="both"/>
      </w:pPr>
    </w:p>
    <w:p w:rsidR="00053805" w:rsidRPr="00885302" w:rsidRDefault="00885302" w:rsidP="00BA48BF">
      <w:pPr>
        <w:pStyle w:val="ListParagraph"/>
        <w:numPr>
          <w:ilvl w:val="0"/>
          <w:numId w:val="43"/>
        </w:numPr>
        <w:spacing w:line="360" w:lineRule="auto"/>
        <w:ind w:right="-30"/>
        <w:jc w:val="both"/>
        <w:rPr>
          <w:b/>
        </w:rPr>
      </w:pPr>
      <w:r w:rsidRPr="00885302">
        <w:rPr>
          <w:b/>
        </w:rPr>
        <w:t>Section 103</w:t>
      </w:r>
      <w:r>
        <w:rPr>
          <w:b/>
        </w:rPr>
        <w:t xml:space="preserve">:   </w:t>
      </w:r>
      <w:r w:rsidRPr="00885302">
        <w:t>A</w:t>
      </w:r>
      <w:r w:rsidR="007F1ADE" w:rsidRPr="00885302">
        <w:t xml:space="preserve"> municipality may:</w:t>
      </w:r>
    </w:p>
    <w:p w:rsidR="00053805" w:rsidRPr="00885302" w:rsidRDefault="007F1ADE" w:rsidP="00437EFE">
      <w:pPr>
        <w:pStyle w:val="ListParagraph"/>
        <w:numPr>
          <w:ilvl w:val="1"/>
          <w:numId w:val="43"/>
        </w:numPr>
        <w:spacing w:line="360" w:lineRule="auto"/>
        <w:ind w:left="810" w:right="-30" w:hanging="270"/>
        <w:jc w:val="both"/>
        <w:rPr>
          <w:b/>
        </w:rPr>
      </w:pPr>
      <w:r w:rsidRPr="006959F5">
        <w:t>with the consent of a person liable to the municipality for the payment of rates or other taxes, or fees for municipal services, enter into an agreement with that person’s employer to deduct from the salary or</w:t>
      </w:r>
      <w:r w:rsidRPr="00885302">
        <w:rPr>
          <w:spacing w:val="-40"/>
        </w:rPr>
        <w:t xml:space="preserve"> </w:t>
      </w:r>
      <w:r w:rsidRPr="006959F5">
        <w:t>wages of that</w:t>
      </w:r>
      <w:r w:rsidRPr="00885302">
        <w:rPr>
          <w:spacing w:val="-1"/>
        </w:rPr>
        <w:t xml:space="preserve"> </w:t>
      </w:r>
      <w:r w:rsidRPr="006959F5">
        <w:t>person:</w:t>
      </w:r>
    </w:p>
    <w:p w:rsidR="00053805" w:rsidRPr="006959F5" w:rsidRDefault="007F1ADE" w:rsidP="00437EFE">
      <w:pPr>
        <w:pStyle w:val="ListParagraph"/>
        <w:numPr>
          <w:ilvl w:val="1"/>
          <w:numId w:val="30"/>
        </w:numPr>
        <w:spacing w:line="360" w:lineRule="auto"/>
        <w:ind w:left="1170" w:right="-30" w:hanging="360"/>
        <w:jc w:val="both"/>
      </w:pPr>
      <w:r w:rsidRPr="006959F5">
        <w:t>any outstanding amounts due by that person to the municipality;</w:t>
      </w:r>
      <w:r w:rsidRPr="006959F5">
        <w:rPr>
          <w:spacing w:val="-24"/>
        </w:rPr>
        <w:t xml:space="preserve"> </w:t>
      </w:r>
      <w:r w:rsidRPr="006959F5">
        <w:t>or</w:t>
      </w:r>
    </w:p>
    <w:p w:rsidR="00053805" w:rsidRPr="006959F5" w:rsidRDefault="007F1ADE" w:rsidP="00437EFE">
      <w:pPr>
        <w:pStyle w:val="ListParagraph"/>
        <w:numPr>
          <w:ilvl w:val="1"/>
          <w:numId w:val="30"/>
        </w:numPr>
        <w:spacing w:line="360" w:lineRule="auto"/>
        <w:ind w:left="1170" w:right="-30" w:hanging="360"/>
        <w:jc w:val="both"/>
      </w:pPr>
      <w:r w:rsidRPr="006959F5">
        <w:t>such regular monthly amounts as may be agreed</w:t>
      </w:r>
      <w:r w:rsidRPr="006959F5">
        <w:rPr>
          <w:spacing w:val="-11"/>
        </w:rPr>
        <w:t xml:space="preserve"> </w:t>
      </w:r>
      <w:r w:rsidRPr="006959F5">
        <w:t>upon</w:t>
      </w:r>
    </w:p>
    <w:p w:rsidR="00053805" w:rsidRPr="006959F5" w:rsidRDefault="007F1ADE" w:rsidP="00437EFE">
      <w:pPr>
        <w:pStyle w:val="ListParagraph"/>
        <w:numPr>
          <w:ilvl w:val="0"/>
          <w:numId w:val="30"/>
        </w:numPr>
        <w:spacing w:line="360" w:lineRule="auto"/>
        <w:ind w:right="-30" w:hanging="280"/>
        <w:jc w:val="both"/>
      </w:pPr>
      <w:r w:rsidRPr="006959F5">
        <w:t>provide special incentives for:</w:t>
      </w:r>
    </w:p>
    <w:p w:rsidR="00053805" w:rsidRPr="006959F5" w:rsidRDefault="007F1ADE" w:rsidP="00437EFE">
      <w:pPr>
        <w:pStyle w:val="ListParagraph"/>
        <w:numPr>
          <w:ilvl w:val="1"/>
          <w:numId w:val="30"/>
        </w:numPr>
        <w:spacing w:line="360" w:lineRule="auto"/>
        <w:ind w:left="1170" w:right="-30" w:hanging="360"/>
        <w:jc w:val="both"/>
      </w:pPr>
      <w:r w:rsidRPr="006959F5">
        <w:t>employers to enter into such agreements;</w:t>
      </w:r>
      <w:r w:rsidRPr="006959F5">
        <w:rPr>
          <w:spacing w:val="-5"/>
        </w:rPr>
        <w:t xml:space="preserve"> </w:t>
      </w:r>
      <w:r w:rsidRPr="006959F5">
        <w:t>and</w:t>
      </w:r>
    </w:p>
    <w:p w:rsidR="00053805" w:rsidRDefault="007F1ADE" w:rsidP="00437EFE">
      <w:pPr>
        <w:pStyle w:val="ListParagraph"/>
        <w:numPr>
          <w:ilvl w:val="1"/>
          <w:numId w:val="30"/>
        </w:numPr>
        <w:spacing w:line="360" w:lineRule="auto"/>
        <w:ind w:left="1170" w:right="-30" w:hanging="360"/>
        <w:jc w:val="both"/>
      </w:pPr>
      <w:r w:rsidRPr="006959F5">
        <w:t>employees to consent to such</w:t>
      </w:r>
      <w:r w:rsidRPr="006959F5">
        <w:rPr>
          <w:spacing w:val="-3"/>
        </w:rPr>
        <w:t xml:space="preserve"> </w:t>
      </w:r>
      <w:r w:rsidRPr="006959F5">
        <w:t>agreements.</w:t>
      </w:r>
    </w:p>
    <w:p w:rsidR="003D1904" w:rsidRDefault="003D1904" w:rsidP="003D1904">
      <w:pPr>
        <w:pStyle w:val="ListParagraph"/>
        <w:spacing w:line="360" w:lineRule="auto"/>
        <w:ind w:left="1170" w:right="-30" w:firstLine="0"/>
        <w:jc w:val="both"/>
      </w:pPr>
    </w:p>
    <w:p w:rsidR="009E4A90" w:rsidRPr="007B18F0" w:rsidRDefault="009E4A90" w:rsidP="009E4A90">
      <w:pPr>
        <w:spacing w:line="360" w:lineRule="auto"/>
        <w:ind w:left="90" w:right="-30"/>
        <w:jc w:val="both"/>
        <w:rPr>
          <w:b/>
        </w:rPr>
      </w:pPr>
      <w:r w:rsidRPr="007B18F0">
        <w:rPr>
          <w:b/>
        </w:rPr>
        <w:t>Local Government:  Municipal Finance Management Act, No 56 0f 2003 (prevalent act)</w:t>
      </w:r>
    </w:p>
    <w:p w:rsidR="00053805" w:rsidRPr="007B18F0" w:rsidRDefault="009E4A90" w:rsidP="00437EFE">
      <w:pPr>
        <w:pStyle w:val="BodyText"/>
        <w:numPr>
          <w:ilvl w:val="0"/>
          <w:numId w:val="46"/>
        </w:numPr>
        <w:spacing w:line="360" w:lineRule="auto"/>
        <w:ind w:right="-30"/>
        <w:jc w:val="both"/>
        <w:rPr>
          <w:b/>
          <w:sz w:val="22"/>
          <w:szCs w:val="22"/>
        </w:rPr>
      </w:pPr>
      <w:r w:rsidRPr="007B18F0">
        <w:rPr>
          <w:b/>
          <w:sz w:val="22"/>
          <w:szCs w:val="22"/>
        </w:rPr>
        <w:t xml:space="preserve">Chapter 7:  </w:t>
      </w:r>
      <w:r w:rsidRPr="007B18F0">
        <w:rPr>
          <w:sz w:val="22"/>
          <w:szCs w:val="22"/>
        </w:rPr>
        <w:t>Responsibilities of Mayors</w:t>
      </w:r>
      <w:r w:rsidR="00F22636" w:rsidRPr="007B18F0">
        <w:rPr>
          <w:sz w:val="22"/>
          <w:szCs w:val="22"/>
        </w:rPr>
        <w:t>;</w:t>
      </w:r>
    </w:p>
    <w:p w:rsidR="00F22636" w:rsidRPr="007B18F0" w:rsidRDefault="00F22636" w:rsidP="00437EFE">
      <w:pPr>
        <w:pStyle w:val="BodyText"/>
        <w:numPr>
          <w:ilvl w:val="0"/>
          <w:numId w:val="46"/>
        </w:numPr>
        <w:spacing w:line="360" w:lineRule="auto"/>
        <w:ind w:right="-30"/>
        <w:jc w:val="both"/>
        <w:rPr>
          <w:b/>
          <w:sz w:val="22"/>
          <w:szCs w:val="22"/>
        </w:rPr>
      </w:pPr>
      <w:r w:rsidRPr="007B18F0">
        <w:rPr>
          <w:b/>
          <w:sz w:val="22"/>
          <w:szCs w:val="22"/>
        </w:rPr>
        <w:t xml:space="preserve">Chapter 8:  </w:t>
      </w:r>
      <w:r w:rsidRPr="007B18F0">
        <w:rPr>
          <w:sz w:val="22"/>
          <w:szCs w:val="22"/>
        </w:rPr>
        <w:t>Responsibilities of Municipal Officials;</w:t>
      </w:r>
    </w:p>
    <w:p w:rsidR="009E4A90" w:rsidRPr="007B18F0" w:rsidRDefault="009E4A90" w:rsidP="00437EFE">
      <w:pPr>
        <w:pStyle w:val="BodyText"/>
        <w:numPr>
          <w:ilvl w:val="0"/>
          <w:numId w:val="46"/>
        </w:numPr>
        <w:spacing w:line="360" w:lineRule="auto"/>
        <w:ind w:right="-30"/>
        <w:jc w:val="both"/>
        <w:rPr>
          <w:b/>
          <w:sz w:val="22"/>
          <w:szCs w:val="22"/>
        </w:rPr>
      </w:pPr>
      <w:r w:rsidRPr="007B18F0">
        <w:rPr>
          <w:b/>
          <w:sz w:val="22"/>
          <w:szCs w:val="22"/>
        </w:rPr>
        <w:t xml:space="preserve">Section 64:  </w:t>
      </w:r>
      <w:r w:rsidRPr="007B18F0">
        <w:rPr>
          <w:sz w:val="22"/>
          <w:szCs w:val="22"/>
        </w:rPr>
        <w:t>Revenue management</w:t>
      </w:r>
      <w:r w:rsidR="00F22636" w:rsidRPr="007B18F0">
        <w:rPr>
          <w:sz w:val="22"/>
          <w:szCs w:val="22"/>
        </w:rPr>
        <w:t>;</w:t>
      </w:r>
    </w:p>
    <w:p w:rsidR="009E4A90" w:rsidRPr="007B18F0" w:rsidRDefault="00F22636" w:rsidP="00437EFE">
      <w:pPr>
        <w:pStyle w:val="BodyText"/>
        <w:numPr>
          <w:ilvl w:val="0"/>
          <w:numId w:val="46"/>
        </w:numPr>
        <w:spacing w:line="360" w:lineRule="auto"/>
        <w:ind w:right="-30"/>
        <w:jc w:val="both"/>
        <w:rPr>
          <w:b/>
          <w:sz w:val="22"/>
          <w:szCs w:val="22"/>
        </w:rPr>
      </w:pPr>
      <w:r w:rsidRPr="007B18F0">
        <w:rPr>
          <w:b/>
          <w:sz w:val="22"/>
          <w:szCs w:val="22"/>
        </w:rPr>
        <w:t>Section 69(1)(b):</w:t>
      </w:r>
      <w:r w:rsidRPr="007B18F0">
        <w:rPr>
          <w:sz w:val="22"/>
          <w:szCs w:val="22"/>
        </w:rPr>
        <w:t xml:space="preserve">  to ensure that revenue and expenditure are properly monitored;</w:t>
      </w:r>
    </w:p>
    <w:p w:rsidR="00F22636" w:rsidRPr="007B18F0" w:rsidRDefault="00F22636" w:rsidP="00437EFE">
      <w:pPr>
        <w:pStyle w:val="BodyText"/>
        <w:numPr>
          <w:ilvl w:val="0"/>
          <w:numId w:val="46"/>
        </w:numPr>
        <w:spacing w:line="360" w:lineRule="auto"/>
        <w:ind w:right="-30"/>
        <w:jc w:val="both"/>
        <w:rPr>
          <w:b/>
          <w:sz w:val="22"/>
          <w:szCs w:val="22"/>
        </w:rPr>
      </w:pPr>
      <w:r w:rsidRPr="007B18F0">
        <w:rPr>
          <w:b/>
          <w:sz w:val="22"/>
          <w:szCs w:val="22"/>
        </w:rPr>
        <w:t xml:space="preserve">Section 70:   </w:t>
      </w:r>
      <w:r w:rsidRPr="007B18F0">
        <w:rPr>
          <w:sz w:val="22"/>
          <w:szCs w:val="22"/>
        </w:rPr>
        <w:t>reporting impending shortfalls;</w:t>
      </w:r>
    </w:p>
    <w:p w:rsidR="00F22636" w:rsidRPr="007B18F0" w:rsidRDefault="00F22636" w:rsidP="00437EFE">
      <w:pPr>
        <w:pStyle w:val="BodyText"/>
        <w:numPr>
          <w:ilvl w:val="0"/>
          <w:numId w:val="46"/>
        </w:numPr>
        <w:spacing w:line="360" w:lineRule="auto"/>
        <w:ind w:right="-30"/>
        <w:jc w:val="both"/>
        <w:rPr>
          <w:b/>
          <w:sz w:val="22"/>
          <w:szCs w:val="22"/>
        </w:rPr>
      </w:pPr>
      <w:r w:rsidRPr="007B18F0">
        <w:rPr>
          <w:b/>
          <w:sz w:val="22"/>
          <w:szCs w:val="22"/>
        </w:rPr>
        <w:t xml:space="preserve">Section 71:  </w:t>
      </w:r>
      <w:r w:rsidRPr="007B18F0">
        <w:rPr>
          <w:sz w:val="22"/>
          <w:szCs w:val="22"/>
        </w:rPr>
        <w:t>monthly budget statements</w:t>
      </w:r>
    </w:p>
    <w:p w:rsidR="00F22636" w:rsidRPr="007B18F0" w:rsidRDefault="00F22636" w:rsidP="00437EFE">
      <w:pPr>
        <w:pStyle w:val="BodyText"/>
        <w:numPr>
          <w:ilvl w:val="0"/>
          <w:numId w:val="46"/>
        </w:numPr>
        <w:spacing w:line="360" w:lineRule="auto"/>
        <w:ind w:right="-30"/>
        <w:jc w:val="both"/>
        <w:rPr>
          <w:b/>
          <w:sz w:val="22"/>
          <w:szCs w:val="22"/>
        </w:rPr>
      </w:pPr>
      <w:r w:rsidRPr="007B18F0">
        <w:rPr>
          <w:b/>
          <w:sz w:val="22"/>
          <w:szCs w:val="22"/>
        </w:rPr>
        <w:t xml:space="preserve">Section 78(1)(d):  </w:t>
      </w:r>
      <w:r w:rsidRPr="007B18F0">
        <w:rPr>
          <w:sz w:val="22"/>
          <w:szCs w:val="22"/>
        </w:rPr>
        <w:t>Ensure that all revenue due is collected;</w:t>
      </w:r>
    </w:p>
    <w:p w:rsidR="00F22636" w:rsidRPr="007B18F0" w:rsidRDefault="00F22636" w:rsidP="00437EFE">
      <w:pPr>
        <w:pStyle w:val="BodyText"/>
        <w:numPr>
          <w:ilvl w:val="0"/>
          <w:numId w:val="46"/>
        </w:numPr>
        <w:spacing w:line="360" w:lineRule="auto"/>
        <w:ind w:right="-30"/>
        <w:jc w:val="both"/>
        <w:rPr>
          <w:b/>
          <w:sz w:val="22"/>
          <w:szCs w:val="22"/>
        </w:rPr>
      </w:pPr>
      <w:r w:rsidRPr="007B18F0">
        <w:rPr>
          <w:b/>
          <w:sz w:val="22"/>
          <w:szCs w:val="22"/>
        </w:rPr>
        <w:t xml:space="preserve">Section 81:  </w:t>
      </w:r>
      <w:r w:rsidRPr="007B18F0">
        <w:rPr>
          <w:sz w:val="22"/>
          <w:szCs w:val="22"/>
        </w:rPr>
        <w:t>Role of the Chief Financial Officer</w:t>
      </w:r>
      <w:r w:rsidR="00417186" w:rsidRPr="007B18F0">
        <w:rPr>
          <w:sz w:val="22"/>
          <w:szCs w:val="22"/>
        </w:rPr>
        <w:t>;</w:t>
      </w:r>
    </w:p>
    <w:p w:rsidR="00417186" w:rsidRPr="007B18F0" w:rsidRDefault="00417186" w:rsidP="00437EFE">
      <w:pPr>
        <w:pStyle w:val="BodyText"/>
        <w:numPr>
          <w:ilvl w:val="0"/>
          <w:numId w:val="46"/>
        </w:numPr>
        <w:spacing w:line="360" w:lineRule="auto"/>
        <w:ind w:right="-30"/>
        <w:jc w:val="both"/>
        <w:rPr>
          <w:b/>
          <w:sz w:val="22"/>
          <w:szCs w:val="22"/>
        </w:rPr>
      </w:pPr>
      <w:r w:rsidRPr="007B18F0">
        <w:rPr>
          <w:b/>
          <w:sz w:val="22"/>
          <w:szCs w:val="22"/>
        </w:rPr>
        <w:t xml:space="preserve">Section 122:  </w:t>
      </w:r>
      <w:r w:rsidRPr="007B18F0">
        <w:rPr>
          <w:sz w:val="22"/>
          <w:szCs w:val="22"/>
        </w:rPr>
        <w:t>Financial statements;</w:t>
      </w:r>
      <w:r w:rsidR="00DD37BA" w:rsidRPr="007B18F0">
        <w:rPr>
          <w:sz w:val="22"/>
          <w:szCs w:val="22"/>
        </w:rPr>
        <w:t xml:space="preserve"> and</w:t>
      </w:r>
    </w:p>
    <w:p w:rsidR="00417186" w:rsidRPr="00F320C1" w:rsidRDefault="00417186" w:rsidP="00DD37BA">
      <w:pPr>
        <w:pStyle w:val="BodyText"/>
        <w:numPr>
          <w:ilvl w:val="0"/>
          <w:numId w:val="46"/>
        </w:numPr>
        <w:spacing w:line="360" w:lineRule="auto"/>
        <w:ind w:right="-30"/>
        <w:jc w:val="both"/>
        <w:rPr>
          <w:b/>
          <w:sz w:val="22"/>
          <w:szCs w:val="22"/>
        </w:rPr>
      </w:pPr>
      <w:r w:rsidRPr="00F320C1">
        <w:rPr>
          <w:b/>
          <w:sz w:val="22"/>
          <w:szCs w:val="22"/>
        </w:rPr>
        <w:t xml:space="preserve">Section 124(1)(b):  </w:t>
      </w:r>
      <w:r w:rsidRPr="00F320C1">
        <w:rPr>
          <w:sz w:val="22"/>
          <w:szCs w:val="22"/>
        </w:rPr>
        <w:t>disclose any arrears owed by Councillors in financial statemen</w:t>
      </w:r>
      <w:r w:rsidR="00DD37BA" w:rsidRPr="00F320C1">
        <w:rPr>
          <w:sz w:val="22"/>
          <w:szCs w:val="22"/>
        </w:rPr>
        <w:t>ts.</w:t>
      </w:r>
    </w:p>
    <w:p w:rsidR="00053805" w:rsidRPr="006959F5" w:rsidRDefault="007F1ADE" w:rsidP="00437EFE">
      <w:pPr>
        <w:pStyle w:val="Heading1"/>
        <w:numPr>
          <w:ilvl w:val="0"/>
          <w:numId w:val="39"/>
        </w:numPr>
        <w:spacing w:before="194" w:line="360" w:lineRule="auto"/>
        <w:ind w:left="540" w:right="-30" w:hanging="540"/>
        <w:jc w:val="both"/>
        <w:rPr>
          <w:sz w:val="22"/>
          <w:szCs w:val="22"/>
        </w:rPr>
      </w:pPr>
      <w:bookmarkStart w:id="5" w:name="_bookmark5"/>
      <w:bookmarkEnd w:id="5"/>
      <w:r w:rsidRPr="006959F5">
        <w:rPr>
          <w:sz w:val="22"/>
          <w:szCs w:val="22"/>
        </w:rPr>
        <w:lastRenderedPageBreak/>
        <w:t>ACCOUNTING</w:t>
      </w:r>
      <w:r w:rsidRPr="006959F5">
        <w:rPr>
          <w:spacing w:val="-1"/>
          <w:sz w:val="22"/>
          <w:szCs w:val="22"/>
        </w:rPr>
        <w:t xml:space="preserve"> </w:t>
      </w:r>
      <w:r w:rsidRPr="006959F5">
        <w:rPr>
          <w:sz w:val="22"/>
          <w:szCs w:val="22"/>
        </w:rPr>
        <w:t>FRAMEWORK</w:t>
      </w:r>
    </w:p>
    <w:p w:rsidR="00053805" w:rsidRPr="006959F5" w:rsidRDefault="007F1ADE" w:rsidP="00CD733F">
      <w:pPr>
        <w:pStyle w:val="BodyText"/>
        <w:spacing w:before="1" w:line="360" w:lineRule="auto"/>
        <w:ind w:left="100" w:right="-30"/>
        <w:jc w:val="both"/>
        <w:rPr>
          <w:sz w:val="22"/>
          <w:szCs w:val="22"/>
        </w:rPr>
      </w:pPr>
      <w:r w:rsidRPr="006959F5">
        <w:rPr>
          <w:sz w:val="22"/>
          <w:szCs w:val="22"/>
        </w:rPr>
        <w:t>In terms of section 122 of the MFMA, the municipality must prepare its annual financial statements in accordance with Generally Recognised Accounting Practices pr</w:t>
      </w:r>
      <w:r w:rsidR="00BA48BF">
        <w:rPr>
          <w:sz w:val="22"/>
          <w:szCs w:val="22"/>
        </w:rPr>
        <w:t>escribed in terms of section 91</w:t>
      </w:r>
      <w:r w:rsidRPr="006959F5">
        <w:rPr>
          <w:sz w:val="22"/>
          <w:szCs w:val="22"/>
        </w:rPr>
        <w:t>(1) (b) of the Public Finance Management Act.</w:t>
      </w:r>
    </w:p>
    <w:p w:rsidR="00053805" w:rsidRPr="006959F5" w:rsidRDefault="00053805" w:rsidP="00CD733F">
      <w:pPr>
        <w:pStyle w:val="BodyText"/>
        <w:spacing w:line="360" w:lineRule="auto"/>
        <w:ind w:right="-30"/>
        <w:jc w:val="both"/>
        <w:rPr>
          <w:sz w:val="22"/>
          <w:szCs w:val="22"/>
        </w:rPr>
      </w:pPr>
    </w:p>
    <w:p w:rsidR="00053805" w:rsidRPr="006959F5" w:rsidRDefault="007F1ADE" w:rsidP="00CD733F">
      <w:pPr>
        <w:pStyle w:val="BodyText"/>
        <w:spacing w:line="360" w:lineRule="auto"/>
        <w:ind w:left="100" w:right="-30"/>
        <w:jc w:val="both"/>
        <w:rPr>
          <w:sz w:val="22"/>
          <w:szCs w:val="22"/>
        </w:rPr>
      </w:pPr>
      <w:r w:rsidRPr="006959F5">
        <w:rPr>
          <w:sz w:val="22"/>
          <w:szCs w:val="22"/>
        </w:rPr>
        <w:t>In terms of the prevailing accounting standard (</w:t>
      </w:r>
      <w:r w:rsidRPr="006959F5">
        <w:rPr>
          <w:b/>
          <w:sz w:val="22"/>
          <w:szCs w:val="22"/>
        </w:rPr>
        <w:t>GRAP 104: Financial Instruments</w:t>
      </w:r>
      <w:r w:rsidRPr="006959F5">
        <w:rPr>
          <w:sz w:val="22"/>
          <w:szCs w:val="22"/>
        </w:rPr>
        <w:t xml:space="preserve">) which is applicable to the </w:t>
      </w:r>
      <w:r w:rsidR="00AE5A45">
        <w:rPr>
          <w:sz w:val="22"/>
          <w:szCs w:val="22"/>
        </w:rPr>
        <w:t>Credit Control and Debt Collection Policy</w:t>
      </w:r>
      <w:r w:rsidRPr="006959F5">
        <w:rPr>
          <w:sz w:val="22"/>
          <w:szCs w:val="22"/>
        </w:rPr>
        <w:t>, financial instruments should be recognised only when an entity becomes a party to the contractual provisions of the instrument and the initial measurement depends on the category to which the financial instrument has been classified.</w:t>
      </w:r>
    </w:p>
    <w:p w:rsidR="00C32166" w:rsidRDefault="00C32166" w:rsidP="00CD733F">
      <w:pPr>
        <w:spacing w:line="360" w:lineRule="auto"/>
        <w:ind w:right="-30"/>
        <w:jc w:val="both"/>
      </w:pPr>
    </w:p>
    <w:p w:rsidR="00053805" w:rsidRPr="006959F5" w:rsidRDefault="007F1ADE" w:rsidP="00437EFE">
      <w:pPr>
        <w:pStyle w:val="Heading1"/>
        <w:numPr>
          <w:ilvl w:val="0"/>
          <w:numId w:val="39"/>
        </w:numPr>
        <w:spacing w:before="76" w:line="360" w:lineRule="auto"/>
        <w:ind w:left="540" w:right="-30" w:hanging="540"/>
        <w:jc w:val="both"/>
        <w:rPr>
          <w:sz w:val="22"/>
          <w:szCs w:val="22"/>
        </w:rPr>
      </w:pPr>
      <w:bookmarkStart w:id="6" w:name="_bookmark6"/>
      <w:bookmarkEnd w:id="6"/>
      <w:r w:rsidRPr="006959F5">
        <w:rPr>
          <w:sz w:val="22"/>
          <w:szCs w:val="22"/>
        </w:rPr>
        <w:t>ROLES AND</w:t>
      </w:r>
      <w:r w:rsidRPr="006959F5">
        <w:rPr>
          <w:spacing w:val="-1"/>
          <w:sz w:val="22"/>
          <w:szCs w:val="22"/>
        </w:rPr>
        <w:t xml:space="preserve"> </w:t>
      </w:r>
      <w:r w:rsidRPr="006959F5">
        <w:rPr>
          <w:sz w:val="22"/>
          <w:szCs w:val="22"/>
        </w:rPr>
        <w:t>RESPONSIBILITIES</w:t>
      </w:r>
    </w:p>
    <w:p w:rsidR="00053805" w:rsidRPr="00C32166" w:rsidRDefault="00C32166" w:rsidP="00CD733F">
      <w:pPr>
        <w:spacing w:line="360" w:lineRule="auto"/>
        <w:ind w:left="100" w:right="-30"/>
        <w:jc w:val="both"/>
        <w:rPr>
          <w:b/>
        </w:rPr>
      </w:pPr>
      <w:r w:rsidRPr="00C32166">
        <w:rPr>
          <w:b/>
        </w:rPr>
        <w:t xml:space="preserve">Executive Committee/ Executive </w:t>
      </w:r>
      <w:r w:rsidR="007F1ADE" w:rsidRPr="00C32166">
        <w:rPr>
          <w:b/>
        </w:rPr>
        <w:t>Mayor / Municipal Council</w:t>
      </w:r>
    </w:p>
    <w:p w:rsidR="00053805" w:rsidRPr="006959F5" w:rsidRDefault="007F1ADE" w:rsidP="00CD733F">
      <w:pPr>
        <w:pStyle w:val="BodyText"/>
        <w:spacing w:line="360" w:lineRule="auto"/>
        <w:ind w:left="100" w:right="-30"/>
        <w:jc w:val="both"/>
        <w:rPr>
          <w:sz w:val="22"/>
          <w:szCs w:val="22"/>
        </w:rPr>
      </w:pPr>
      <w:r w:rsidRPr="006959F5">
        <w:rPr>
          <w:sz w:val="22"/>
          <w:szCs w:val="22"/>
        </w:rPr>
        <w:t>The municipality’s Executive Committee or Executive Mayor or, if the Municipality at any point in time does not have an Executive Committee or Executive Mayor, the municipal council or committee appointed by it, must:</w:t>
      </w:r>
    </w:p>
    <w:p w:rsidR="00053805" w:rsidRPr="006959F5" w:rsidRDefault="00053805" w:rsidP="00CD733F">
      <w:pPr>
        <w:pStyle w:val="BodyText"/>
        <w:spacing w:before="7" w:line="360" w:lineRule="auto"/>
        <w:ind w:right="-30"/>
        <w:jc w:val="both"/>
        <w:rPr>
          <w:sz w:val="22"/>
          <w:szCs w:val="22"/>
        </w:rPr>
      </w:pPr>
    </w:p>
    <w:p w:rsidR="00053805" w:rsidRDefault="007F1ADE" w:rsidP="00437EFE">
      <w:pPr>
        <w:pStyle w:val="ListParagraph"/>
        <w:numPr>
          <w:ilvl w:val="0"/>
          <w:numId w:val="29"/>
        </w:numPr>
        <w:spacing w:line="360" w:lineRule="auto"/>
        <w:ind w:left="450" w:right="-30"/>
        <w:jc w:val="both"/>
      </w:pPr>
      <w:r w:rsidRPr="006959F5">
        <w:t xml:space="preserve">Oversee and monitor the implementation and enforcement of the Municipality's </w:t>
      </w:r>
      <w:r w:rsidR="00AE5A45">
        <w:t>Credit Control and Debt Collection Policy</w:t>
      </w:r>
      <w:r w:rsidRPr="006959F5">
        <w:t xml:space="preserve"> and By-Laws</w:t>
      </w:r>
      <w:r w:rsidR="00DD37BA" w:rsidRPr="007B18F0">
        <w:t>,</w:t>
      </w:r>
      <w:r w:rsidRPr="007B18F0">
        <w:t xml:space="preserve"> and </w:t>
      </w:r>
      <w:r w:rsidR="00DD37BA" w:rsidRPr="007B18F0">
        <w:t>measure</w:t>
      </w:r>
      <w:r w:rsidR="00DD37BA">
        <w:t xml:space="preserve"> </w:t>
      </w:r>
      <w:r w:rsidRPr="006959F5">
        <w:t>the performance of the Municipal Manager in implementing and overseeing the policy and the</w:t>
      </w:r>
      <w:r w:rsidRPr="006959F5">
        <w:rPr>
          <w:spacing w:val="-7"/>
        </w:rPr>
        <w:t xml:space="preserve"> </w:t>
      </w:r>
      <w:r w:rsidR="00DD37BA">
        <w:t>b</w:t>
      </w:r>
      <w:r w:rsidRPr="006959F5">
        <w:t>y-Laws</w:t>
      </w:r>
      <w:r w:rsidR="00C32166">
        <w:t>;</w:t>
      </w:r>
    </w:p>
    <w:p w:rsidR="00C32166" w:rsidRPr="006959F5" w:rsidRDefault="00C32166" w:rsidP="00C32166">
      <w:pPr>
        <w:pStyle w:val="ListParagraph"/>
        <w:spacing w:line="360" w:lineRule="auto"/>
        <w:ind w:left="450" w:right="-30" w:firstLine="0"/>
        <w:jc w:val="both"/>
      </w:pPr>
    </w:p>
    <w:p w:rsidR="00053805" w:rsidRPr="006959F5" w:rsidRDefault="007F1ADE" w:rsidP="00437EFE">
      <w:pPr>
        <w:pStyle w:val="ListParagraph"/>
        <w:numPr>
          <w:ilvl w:val="0"/>
          <w:numId w:val="29"/>
        </w:numPr>
        <w:spacing w:before="1" w:line="360" w:lineRule="auto"/>
        <w:ind w:left="450" w:right="-30"/>
        <w:jc w:val="both"/>
      </w:pPr>
      <w:r w:rsidRPr="006959F5">
        <w:t>When necessary, evaluate or review the policy and any by-laws, or the implementation of the policy and by-laws, in order to improve efficiency</w:t>
      </w:r>
      <w:r w:rsidRPr="006959F5">
        <w:rPr>
          <w:spacing w:val="-24"/>
        </w:rPr>
        <w:t xml:space="preserve"> </w:t>
      </w:r>
      <w:r w:rsidRPr="006959F5">
        <w:t>of its credit control and debt collection mechanisms, processes and procedures</w:t>
      </w:r>
      <w:r w:rsidR="00DD37BA">
        <w:t>; and</w:t>
      </w:r>
    </w:p>
    <w:p w:rsidR="00053805" w:rsidRPr="006959F5" w:rsidRDefault="00053805" w:rsidP="00C32166">
      <w:pPr>
        <w:pStyle w:val="BodyText"/>
        <w:spacing w:before="2" w:line="360" w:lineRule="auto"/>
        <w:ind w:left="450" w:right="-30"/>
        <w:jc w:val="both"/>
        <w:rPr>
          <w:sz w:val="22"/>
          <w:szCs w:val="22"/>
        </w:rPr>
      </w:pPr>
    </w:p>
    <w:p w:rsidR="00053805" w:rsidRPr="006959F5" w:rsidRDefault="007F1ADE" w:rsidP="00437EFE">
      <w:pPr>
        <w:pStyle w:val="ListParagraph"/>
        <w:numPr>
          <w:ilvl w:val="0"/>
          <w:numId w:val="29"/>
        </w:numPr>
        <w:spacing w:line="360" w:lineRule="auto"/>
        <w:ind w:left="450" w:right="-30"/>
        <w:jc w:val="both"/>
      </w:pPr>
      <w:r w:rsidRPr="006959F5">
        <w:t xml:space="preserve">Report </w:t>
      </w:r>
      <w:r w:rsidR="00DD37BA">
        <w:t xml:space="preserve">on the matters in sub-sections a and b </w:t>
      </w:r>
      <w:r w:rsidRPr="006959F5">
        <w:t>to a meeting of the council, except when the council itself</w:t>
      </w:r>
      <w:r w:rsidRPr="006959F5">
        <w:rPr>
          <w:spacing w:val="-29"/>
        </w:rPr>
        <w:t xml:space="preserve"> </w:t>
      </w:r>
      <w:r w:rsidRPr="006959F5">
        <w:t>performs the duties mentioned above, at such intervals as Council may</w:t>
      </w:r>
      <w:r w:rsidRPr="006959F5">
        <w:rPr>
          <w:spacing w:val="-25"/>
        </w:rPr>
        <w:t xml:space="preserve"> </w:t>
      </w:r>
      <w:r w:rsidRPr="006959F5">
        <w:t>determine.</w:t>
      </w:r>
    </w:p>
    <w:p w:rsidR="00053805" w:rsidRPr="006959F5" w:rsidRDefault="00053805" w:rsidP="00CD733F">
      <w:pPr>
        <w:pStyle w:val="BodyText"/>
        <w:spacing w:line="360" w:lineRule="auto"/>
        <w:ind w:right="-30"/>
        <w:jc w:val="both"/>
        <w:rPr>
          <w:sz w:val="22"/>
          <w:szCs w:val="22"/>
        </w:rPr>
      </w:pPr>
    </w:p>
    <w:p w:rsidR="00053805" w:rsidRPr="006959F5" w:rsidRDefault="007F1ADE" w:rsidP="00CD733F">
      <w:pPr>
        <w:pStyle w:val="Heading1"/>
        <w:spacing w:before="1" w:line="360" w:lineRule="auto"/>
        <w:ind w:left="100" w:right="-30" w:firstLine="0"/>
        <w:jc w:val="both"/>
        <w:rPr>
          <w:sz w:val="22"/>
          <w:szCs w:val="22"/>
        </w:rPr>
      </w:pPr>
      <w:r w:rsidRPr="006959F5">
        <w:rPr>
          <w:sz w:val="22"/>
          <w:szCs w:val="22"/>
        </w:rPr>
        <w:t>Municipal Manager</w:t>
      </w:r>
    </w:p>
    <w:p w:rsidR="00053805" w:rsidRPr="006959F5" w:rsidRDefault="007F1ADE" w:rsidP="00CD733F">
      <w:pPr>
        <w:pStyle w:val="BodyText"/>
        <w:spacing w:line="360" w:lineRule="auto"/>
        <w:ind w:left="100" w:right="-30"/>
        <w:jc w:val="both"/>
        <w:rPr>
          <w:sz w:val="22"/>
          <w:szCs w:val="22"/>
        </w:rPr>
      </w:pPr>
      <w:r w:rsidRPr="006959F5">
        <w:rPr>
          <w:sz w:val="22"/>
          <w:szCs w:val="22"/>
        </w:rPr>
        <w:t>The</w:t>
      </w:r>
      <w:r w:rsidRPr="006959F5">
        <w:rPr>
          <w:spacing w:val="-3"/>
          <w:sz w:val="22"/>
          <w:szCs w:val="22"/>
        </w:rPr>
        <w:t xml:space="preserve"> </w:t>
      </w:r>
      <w:r w:rsidRPr="006959F5">
        <w:rPr>
          <w:sz w:val="22"/>
          <w:szCs w:val="22"/>
        </w:rPr>
        <w:t>role</w:t>
      </w:r>
      <w:r w:rsidRPr="006959F5">
        <w:rPr>
          <w:spacing w:val="-6"/>
          <w:sz w:val="22"/>
          <w:szCs w:val="22"/>
        </w:rPr>
        <w:t xml:space="preserve"> </w:t>
      </w:r>
      <w:r w:rsidRPr="006959F5">
        <w:rPr>
          <w:sz w:val="22"/>
          <w:szCs w:val="22"/>
        </w:rPr>
        <w:t>of</w:t>
      </w:r>
      <w:r w:rsidRPr="006959F5">
        <w:rPr>
          <w:spacing w:val="-3"/>
          <w:sz w:val="22"/>
          <w:szCs w:val="22"/>
        </w:rPr>
        <w:t xml:space="preserve"> </w:t>
      </w:r>
      <w:r w:rsidRPr="006959F5">
        <w:rPr>
          <w:sz w:val="22"/>
          <w:szCs w:val="22"/>
        </w:rPr>
        <w:t>the</w:t>
      </w:r>
      <w:r w:rsidRPr="006959F5">
        <w:rPr>
          <w:spacing w:val="-5"/>
          <w:sz w:val="22"/>
          <w:szCs w:val="22"/>
        </w:rPr>
        <w:t xml:space="preserve"> </w:t>
      </w:r>
      <w:r w:rsidR="00C32166">
        <w:rPr>
          <w:sz w:val="22"/>
          <w:szCs w:val="22"/>
        </w:rPr>
        <w:t>M</w:t>
      </w:r>
      <w:r w:rsidRPr="006959F5">
        <w:rPr>
          <w:sz w:val="22"/>
          <w:szCs w:val="22"/>
        </w:rPr>
        <w:t>unicipal</w:t>
      </w:r>
      <w:r w:rsidRPr="006959F5">
        <w:rPr>
          <w:spacing w:val="-5"/>
          <w:sz w:val="22"/>
          <w:szCs w:val="22"/>
        </w:rPr>
        <w:t xml:space="preserve"> </w:t>
      </w:r>
      <w:r w:rsidR="00C32166">
        <w:rPr>
          <w:sz w:val="22"/>
          <w:szCs w:val="22"/>
        </w:rPr>
        <w:t>M</w:t>
      </w:r>
      <w:r w:rsidRPr="006959F5">
        <w:rPr>
          <w:sz w:val="22"/>
          <w:szCs w:val="22"/>
        </w:rPr>
        <w:t>anager,</w:t>
      </w:r>
      <w:r w:rsidRPr="006959F5">
        <w:rPr>
          <w:spacing w:val="-4"/>
          <w:sz w:val="22"/>
          <w:szCs w:val="22"/>
        </w:rPr>
        <w:t xml:space="preserve"> </w:t>
      </w:r>
      <w:r w:rsidRPr="006959F5">
        <w:rPr>
          <w:sz w:val="22"/>
          <w:szCs w:val="22"/>
        </w:rPr>
        <w:t>as</w:t>
      </w:r>
      <w:r w:rsidRPr="006959F5">
        <w:rPr>
          <w:spacing w:val="-7"/>
          <w:sz w:val="22"/>
          <w:szCs w:val="22"/>
        </w:rPr>
        <w:t xml:space="preserve"> </w:t>
      </w:r>
      <w:r w:rsidRPr="006959F5">
        <w:rPr>
          <w:sz w:val="22"/>
          <w:szCs w:val="22"/>
        </w:rPr>
        <w:t>the</w:t>
      </w:r>
      <w:r w:rsidRPr="006959F5">
        <w:rPr>
          <w:spacing w:val="-4"/>
          <w:sz w:val="22"/>
          <w:szCs w:val="22"/>
        </w:rPr>
        <w:t xml:space="preserve"> </w:t>
      </w:r>
      <w:r w:rsidRPr="006959F5">
        <w:rPr>
          <w:sz w:val="22"/>
          <w:szCs w:val="22"/>
        </w:rPr>
        <w:t>accounting</w:t>
      </w:r>
      <w:r w:rsidRPr="006959F5">
        <w:rPr>
          <w:spacing w:val="-6"/>
          <w:sz w:val="22"/>
          <w:szCs w:val="22"/>
        </w:rPr>
        <w:t xml:space="preserve"> </w:t>
      </w:r>
      <w:r w:rsidRPr="006959F5">
        <w:rPr>
          <w:sz w:val="22"/>
          <w:szCs w:val="22"/>
        </w:rPr>
        <w:t>officer</w:t>
      </w:r>
      <w:r w:rsidRPr="006959F5">
        <w:rPr>
          <w:spacing w:val="-5"/>
          <w:sz w:val="22"/>
          <w:szCs w:val="22"/>
        </w:rPr>
        <w:t xml:space="preserve"> </w:t>
      </w:r>
      <w:r w:rsidRPr="006959F5">
        <w:rPr>
          <w:sz w:val="22"/>
          <w:szCs w:val="22"/>
        </w:rPr>
        <w:t>of</w:t>
      </w:r>
      <w:r w:rsidRPr="006959F5">
        <w:rPr>
          <w:spacing w:val="-4"/>
          <w:sz w:val="22"/>
          <w:szCs w:val="22"/>
        </w:rPr>
        <w:t xml:space="preserve"> </w:t>
      </w:r>
      <w:r w:rsidRPr="006959F5">
        <w:rPr>
          <w:sz w:val="22"/>
          <w:szCs w:val="22"/>
        </w:rPr>
        <w:t>the</w:t>
      </w:r>
      <w:r w:rsidRPr="006959F5">
        <w:rPr>
          <w:spacing w:val="-6"/>
          <w:sz w:val="22"/>
          <w:szCs w:val="22"/>
        </w:rPr>
        <w:t xml:space="preserve"> </w:t>
      </w:r>
      <w:r w:rsidRPr="006959F5">
        <w:rPr>
          <w:sz w:val="22"/>
          <w:szCs w:val="22"/>
        </w:rPr>
        <w:t>municipality,</w:t>
      </w:r>
      <w:r w:rsidRPr="006959F5">
        <w:rPr>
          <w:spacing w:val="-4"/>
          <w:sz w:val="22"/>
          <w:szCs w:val="22"/>
        </w:rPr>
        <w:t xml:space="preserve"> </w:t>
      </w:r>
      <w:r w:rsidRPr="006959F5">
        <w:rPr>
          <w:sz w:val="22"/>
          <w:szCs w:val="22"/>
        </w:rPr>
        <w:t xml:space="preserve">is defined in Chapter 9 of the </w:t>
      </w:r>
      <w:r w:rsidR="00C32166">
        <w:rPr>
          <w:sz w:val="22"/>
          <w:szCs w:val="22"/>
        </w:rPr>
        <w:t xml:space="preserve">Municipal Systems Act </w:t>
      </w:r>
      <w:r w:rsidRPr="006959F5">
        <w:rPr>
          <w:sz w:val="22"/>
          <w:szCs w:val="22"/>
        </w:rPr>
        <w:t>and Chapter 8 of the MFMA, and includes the following in relation to credit control and debt</w:t>
      </w:r>
      <w:r w:rsidRPr="006959F5">
        <w:rPr>
          <w:spacing w:val="-10"/>
          <w:sz w:val="22"/>
          <w:szCs w:val="22"/>
        </w:rPr>
        <w:t xml:space="preserve"> </w:t>
      </w:r>
      <w:r w:rsidRPr="006959F5">
        <w:rPr>
          <w:sz w:val="22"/>
          <w:szCs w:val="22"/>
        </w:rPr>
        <w:t>management:</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28"/>
        </w:numPr>
        <w:spacing w:line="360" w:lineRule="auto"/>
        <w:ind w:left="450" w:right="-30"/>
        <w:jc w:val="both"/>
      </w:pPr>
      <w:r w:rsidRPr="006959F5">
        <w:t xml:space="preserve">responsibility for implementing the </w:t>
      </w:r>
      <w:r w:rsidR="00AE5A45">
        <w:t>Credit Control and Debt Collection Policy</w:t>
      </w:r>
      <w:r w:rsidRPr="006959F5">
        <w:t xml:space="preserve"> and any</w:t>
      </w:r>
      <w:r w:rsidRPr="006959F5">
        <w:rPr>
          <w:spacing w:val="-6"/>
        </w:rPr>
        <w:t xml:space="preserve"> </w:t>
      </w:r>
      <w:r w:rsidRPr="006959F5">
        <w:t>by-laws</w:t>
      </w:r>
      <w:r w:rsidR="00BB0F29">
        <w:t>;</w:t>
      </w:r>
    </w:p>
    <w:p w:rsidR="00053805" w:rsidRPr="006959F5" w:rsidRDefault="007F1ADE" w:rsidP="00437EFE">
      <w:pPr>
        <w:pStyle w:val="ListParagraph"/>
        <w:numPr>
          <w:ilvl w:val="0"/>
          <w:numId w:val="28"/>
        </w:numPr>
        <w:spacing w:before="78" w:line="360" w:lineRule="auto"/>
        <w:ind w:left="450" w:right="-30"/>
        <w:jc w:val="both"/>
      </w:pPr>
      <w:r w:rsidRPr="006959F5">
        <w:t>establishment of effective administration, processes and procedures to collect money that is due and payable to the</w:t>
      </w:r>
      <w:r w:rsidRPr="006959F5">
        <w:rPr>
          <w:spacing w:val="-30"/>
        </w:rPr>
        <w:t xml:space="preserve"> </w:t>
      </w:r>
      <w:r w:rsidR="00BB0F29">
        <w:t>Municipality;</w:t>
      </w:r>
    </w:p>
    <w:p w:rsidR="00053805" w:rsidRPr="006959F5" w:rsidRDefault="007F1ADE" w:rsidP="00437EFE">
      <w:pPr>
        <w:pStyle w:val="ListParagraph"/>
        <w:numPr>
          <w:ilvl w:val="0"/>
          <w:numId w:val="28"/>
        </w:numPr>
        <w:spacing w:before="79" w:line="360" w:lineRule="auto"/>
        <w:ind w:left="450" w:right="-30"/>
        <w:jc w:val="both"/>
      </w:pPr>
      <w:r w:rsidRPr="006959F5">
        <w:t>a</w:t>
      </w:r>
      <w:r w:rsidR="00BB0F29">
        <w:t>ccountability to the Executive C</w:t>
      </w:r>
      <w:r w:rsidRPr="006959F5">
        <w:t>ommittee</w:t>
      </w:r>
      <w:r w:rsidR="00BB0F29">
        <w:t xml:space="preserve"> or Executive Mayor (whatever the case may be)</w:t>
      </w:r>
      <w:r w:rsidRPr="006959F5">
        <w:t xml:space="preserve"> for the enforcement of the</w:t>
      </w:r>
      <w:r w:rsidRPr="006959F5">
        <w:rPr>
          <w:spacing w:val="-26"/>
        </w:rPr>
        <w:t xml:space="preserve"> </w:t>
      </w:r>
      <w:r w:rsidRPr="006959F5">
        <w:t>policy and submissio</w:t>
      </w:r>
      <w:r w:rsidR="00BB0F29">
        <w:t>n of a report to the Executive C</w:t>
      </w:r>
      <w:r w:rsidRPr="006959F5">
        <w:t>ommittee regarding the impleme</w:t>
      </w:r>
      <w:r w:rsidR="00BB0F29">
        <w:t>ntation and enforcement of the C</w:t>
      </w:r>
      <w:r w:rsidRPr="006959F5">
        <w:t xml:space="preserve">redit </w:t>
      </w:r>
      <w:r w:rsidR="00BB0F29">
        <w:t xml:space="preserve">Control </w:t>
      </w:r>
      <w:r w:rsidRPr="006959F5">
        <w:t>an</w:t>
      </w:r>
      <w:r w:rsidR="00BB0F29">
        <w:t>d Debt Collection P</w:t>
      </w:r>
      <w:r w:rsidRPr="006959F5">
        <w:t>olicy at such intervals as may be determined by</w:t>
      </w:r>
      <w:r w:rsidRPr="006959F5">
        <w:rPr>
          <w:spacing w:val="-10"/>
        </w:rPr>
        <w:t xml:space="preserve"> </w:t>
      </w:r>
      <w:r w:rsidRPr="006959F5">
        <w:t>Council</w:t>
      </w:r>
      <w:r w:rsidR="00BB0F29">
        <w:t>;</w:t>
      </w:r>
    </w:p>
    <w:p w:rsidR="00053805" w:rsidRPr="006959F5" w:rsidRDefault="007F1ADE" w:rsidP="00437EFE">
      <w:pPr>
        <w:pStyle w:val="ListParagraph"/>
        <w:numPr>
          <w:ilvl w:val="0"/>
          <w:numId w:val="28"/>
        </w:numPr>
        <w:spacing w:before="77" w:line="360" w:lineRule="auto"/>
        <w:ind w:left="450" w:right="-30"/>
        <w:jc w:val="both"/>
      </w:pPr>
      <w:r w:rsidRPr="006959F5">
        <w:t>responsibility for managing the financial administration of the</w:t>
      </w:r>
      <w:r w:rsidRPr="006959F5">
        <w:rPr>
          <w:spacing w:val="-18"/>
        </w:rPr>
        <w:t xml:space="preserve"> </w:t>
      </w:r>
      <w:r w:rsidRPr="006959F5">
        <w:t>municipality</w:t>
      </w:r>
      <w:r w:rsidR="00BB0F29">
        <w:t>;</w:t>
      </w:r>
    </w:p>
    <w:p w:rsidR="00053805" w:rsidRPr="006959F5" w:rsidRDefault="007F1ADE" w:rsidP="00437EFE">
      <w:pPr>
        <w:pStyle w:val="ListParagraph"/>
        <w:numPr>
          <w:ilvl w:val="0"/>
          <w:numId w:val="28"/>
        </w:numPr>
        <w:spacing w:before="79" w:line="360" w:lineRule="auto"/>
        <w:ind w:left="450" w:right="-30"/>
        <w:jc w:val="both"/>
      </w:pPr>
      <w:r w:rsidRPr="006959F5">
        <w:t xml:space="preserve">ensuring that the municipality has and implements a </w:t>
      </w:r>
      <w:r w:rsidR="00AE5A45">
        <w:t>Credit Control and Debt Collection Policy</w:t>
      </w:r>
      <w:r w:rsidR="00BB0F29">
        <w:t>;</w:t>
      </w:r>
    </w:p>
    <w:p w:rsidR="00053805" w:rsidRDefault="00BB0F29" w:rsidP="00437EFE">
      <w:pPr>
        <w:pStyle w:val="ListParagraph"/>
        <w:numPr>
          <w:ilvl w:val="0"/>
          <w:numId w:val="28"/>
        </w:numPr>
        <w:spacing w:before="77" w:line="360" w:lineRule="auto"/>
        <w:ind w:left="450" w:right="-30"/>
        <w:jc w:val="both"/>
      </w:pPr>
      <w:r>
        <w:t xml:space="preserve">ensuring that </w:t>
      </w:r>
      <w:r w:rsidR="007F1ADE" w:rsidRPr="006959F5">
        <w:t>accounts for municipal tax and charges for municipal services are prepared on a monthly basis, or less often as may be prescribed where monthly accounts are</w:t>
      </w:r>
      <w:r w:rsidR="007F1ADE" w:rsidRPr="006959F5">
        <w:rPr>
          <w:spacing w:val="-9"/>
        </w:rPr>
        <w:t xml:space="preserve"> </w:t>
      </w:r>
      <w:r w:rsidR="007F1ADE" w:rsidRPr="006959F5">
        <w:t>uneconomical</w:t>
      </w:r>
      <w:r>
        <w:t>;</w:t>
      </w:r>
    </w:p>
    <w:p w:rsidR="00053805" w:rsidRPr="006959F5" w:rsidRDefault="007F1ADE" w:rsidP="00437EFE">
      <w:pPr>
        <w:pStyle w:val="ListParagraph"/>
        <w:numPr>
          <w:ilvl w:val="0"/>
          <w:numId w:val="28"/>
        </w:numPr>
        <w:spacing w:before="76" w:line="360" w:lineRule="auto"/>
        <w:ind w:left="450" w:right="-30"/>
        <w:jc w:val="both"/>
      </w:pPr>
      <w:r w:rsidRPr="006959F5">
        <w:t>ensuring that the municipality has and maintains a system of</w:t>
      </w:r>
      <w:r w:rsidRPr="006959F5">
        <w:rPr>
          <w:spacing w:val="-24"/>
        </w:rPr>
        <w:t xml:space="preserve"> </w:t>
      </w:r>
      <w:r w:rsidRPr="006959F5">
        <w:t>internal control in respect of debtors and</w:t>
      </w:r>
      <w:r w:rsidRPr="006959F5">
        <w:rPr>
          <w:spacing w:val="-4"/>
        </w:rPr>
        <w:t xml:space="preserve"> </w:t>
      </w:r>
      <w:r w:rsidRPr="006959F5">
        <w:t>revenue</w:t>
      </w:r>
      <w:r w:rsidR="00BB0F29">
        <w:t>;</w:t>
      </w:r>
    </w:p>
    <w:p w:rsidR="00053805" w:rsidRPr="006959F5" w:rsidRDefault="007F1ADE" w:rsidP="00437EFE">
      <w:pPr>
        <w:pStyle w:val="ListParagraph"/>
        <w:numPr>
          <w:ilvl w:val="0"/>
          <w:numId w:val="28"/>
        </w:numPr>
        <w:spacing w:before="77" w:line="360" w:lineRule="auto"/>
        <w:ind w:left="450" w:right="-30"/>
        <w:jc w:val="both"/>
      </w:pPr>
      <w:r w:rsidRPr="006959F5">
        <w:t>reconciliation of revenue received by the</w:t>
      </w:r>
      <w:r w:rsidRPr="006959F5">
        <w:rPr>
          <w:spacing w:val="-4"/>
        </w:rPr>
        <w:t xml:space="preserve"> </w:t>
      </w:r>
      <w:r w:rsidRPr="006959F5">
        <w:t>municipality</w:t>
      </w:r>
      <w:r w:rsidR="00BB0F29">
        <w:t>;</w:t>
      </w:r>
    </w:p>
    <w:p w:rsidR="00053805" w:rsidRPr="006959F5" w:rsidRDefault="007F1ADE" w:rsidP="00437EFE">
      <w:pPr>
        <w:pStyle w:val="ListParagraph"/>
        <w:numPr>
          <w:ilvl w:val="0"/>
          <w:numId w:val="28"/>
        </w:numPr>
        <w:spacing w:before="79" w:line="360" w:lineRule="auto"/>
        <w:ind w:left="450" w:right="-30"/>
        <w:jc w:val="both"/>
      </w:pPr>
      <w:r w:rsidRPr="006959F5">
        <w:t>ensuring that the municipality charges interest on arrears, except where the council has granted exemptions in accordance with its budget-related policies and within a prescribed</w:t>
      </w:r>
      <w:r w:rsidRPr="006959F5">
        <w:rPr>
          <w:spacing w:val="-6"/>
        </w:rPr>
        <w:t xml:space="preserve"> </w:t>
      </w:r>
      <w:r w:rsidRPr="006959F5">
        <w:t>framework</w:t>
      </w:r>
      <w:r w:rsidR="00BB0F29">
        <w:t>; and</w:t>
      </w:r>
    </w:p>
    <w:p w:rsidR="00053805" w:rsidRPr="006959F5" w:rsidRDefault="007F1ADE" w:rsidP="00437EFE">
      <w:pPr>
        <w:pStyle w:val="ListParagraph"/>
        <w:numPr>
          <w:ilvl w:val="0"/>
          <w:numId w:val="28"/>
        </w:numPr>
        <w:spacing w:line="360" w:lineRule="auto"/>
        <w:ind w:left="450" w:right="-30"/>
        <w:jc w:val="both"/>
      </w:pPr>
      <w:r w:rsidRPr="006959F5">
        <w:t>reporting to National Treasury regarding arrear payments due by an</w:t>
      </w:r>
      <w:r w:rsidRPr="006959F5">
        <w:rPr>
          <w:spacing w:val="-30"/>
        </w:rPr>
        <w:t xml:space="preserve"> </w:t>
      </w:r>
      <w:r w:rsidRPr="006959F5">
        <w:t>organ of state to the municipality in respect of municipal tax or for municipal services</w:t>
      </w:r>
      <w:r w:rsidR="00BB0F29">
        <w:t>.</w:t>
      </w:r>
    </w:p>
    <w:p w:rsidR="00053805" w:rsidRPr="006959F5" w:rsidRDefault="00053805" w:rsidP="00CD733F">
      <w:pPr>
        <w:pStyle w:val="BodyText"/>
        <w:spacing w:line="360" w:lineRule="auto"/>
        <w:ind w:right="-30"/>
        <w:jc w:val="both"/>
        <w:rPr>
          <w:sz w:val="22"/>
          <w:szCs w:val="22"/>
        </w:rPr>
      </w:pPr>
    </w:p>
    <w:p w:rsidR="00053805" w:rsidRPr="006959F5" w:rsidRDefault="007F1ADE" w:rsidP="00BB0F29">
      <w:pPr>
        <w:pStyle w:val="BodyText"/>
        <w:spacing w:before="1" w:line="360" w:lineRule="auto"/>
        <w:ind w:left="100" w:right="-30"/>
        <w:jc w:val="both"/>
        <w:rPr>
          <w:sz w:val="22"/>
          <w:szCs w:val="22"/>
        </w:rPr>
      </w:pPr>
      <w:r w:rsidRPr="006959F5">
        <w:rPr>
          <w:sz w:val="22"/>
          <w:szCs w:val="22"/>
        </w:rPr>
        <w:t xml:space="preserve">The Municipal Manager may, in </w:t>
      </w:r>
      <w:r w:rsidRPr="007B18F0">
        <w:rPr>
          <w:sz w:val="22"/>
          <w:szCs w:val="22"/>
        </w:rPr>
        <w:t>writing</w:t>
      </w:r>
      <w:r w:rsidR="00BB0F29" w:rsidRPr="007B18F0">
        <w:rPr>
          <w:sz w:val="22"/>
          <w:szCs w:val="22"/>
        </w:rPr>
        <w:t xml:space="preserve"> and in terms of the Delegations Register</w:t>
      </w:r>
      <w:r w:rsidRPr="007B18F0">
        <w:rPr>
          <w:sz w:val="22"/>
          <w:szCs w:val="22"/>
        </w:rPr>
        <w:t>, delegate</w:t>
      </w:r>
      <w:r w:rsidRPr="006959F5">
        <w:rPr>
          <w:sz w:val="22"/>
          <w:szCs w:val="22"/>
        </w:rPr>
        <w:t xml:space="preserve"> any power entrusted or</w:t>
      </w:r>
      <w:r w:rsidR="00BB0F29">
        <w:rPr>
          <w:sz w:val="22"/>
          <w:szCs w:val="22"/>
        </w:rPr>
        <w:t xml:space="preserve"> </w:t>
      </w:r>
      <w:r w:rsidRPr="006959F5">
        <w:rPr>
          <w:sz w:val="22"/>
          <w:szCs w:val="22"/>
        </w:rPr>
        <w:t>delegated to him or her</w:t>
      </w:r>
      <w:r w:rsidR="00BB0F29">
        <w:rPr>
          <w:sz w:val="22"/>
          <w:szCs w:val="22"/>
        </w:rPr>
        <w:t xml:space="preserve"> in terms of Council’s Credit C</w:t>
      </w:r>
      <w:r w:rsidRPr="006959F5">
        <w:rPr>
          <w:sz w:val="22"/>
          <w:szCs w:val="22"/>
        </w:rPr>
        <w:t xml:space="preserve">ontrol and </w:t>
      </w:r>
      <w:r w:rsidR="00BB0F29">
        <w:rPr>
          <w:sz w:val="22"/>
          <w:szCs w:val="22"/>
        </w:rPr>
        <w:t>Debt Collection B</w:t>
      </w:r>
      <w:r w:rsidR="00901E78">
        <w:rPr>
          <w:sz w:val="22"/>
          <w:szCs w:val="22"/>
        </w:rPr>
        <w:t>y-</w:t>
      </w:r>
      <w:r w:rsidRPr="006959F5">
        <w:rPr>
          <w:sz w:val="22"/>
          <w:szCs w:val="22"/>
        </w:rPr>
        <w:t>law</w:t>
      </w:r>
      <w:r w:rsidR="00901E78">
        <w:rPr>
          <w:sz w:val="22"/>
          <w:szCs w:val="22"/>
        </w:rPr>
        <w:t>s</w:t>
      </w:r>
      <w:r w:rsidRPr="006959F5">
        <w:rPr>
          <w:sz w:val="22"/>
          <w:szCs w:val="22"/>
        </w:rPr>
        <w:t xml:space="preserve"> to the Chief Financial Officer, including:</w:t>
      </w:r>
    </w:p>
    <w:p w:rsidR="00053805" w:rsidRPr="006959F5" w:rsidRDefault="00053805" w:rsidP="00CD733F">
      <w:pPr>
        <w:pStyle w:val="BodyText"/>
        <w:spacing w:before="7" w:line="360" w:lineRule="auto"/>
        <w:ind w:right="-30"/>
        <w:jc w:val="both"/>
        <w:rPr>
          <w:sz w:val="22"/>
          <w:szCs w:val="22"/>
        </w:rPr>
      </w:pPr>
    </w:p>
    <w:p w:rsidR="00053805" w:rsidRPr="006959F5" w:rsidRDefault="007F1ADE" w:rsidP="00F320C1">
      <w:pPr>
        <w:pStyle w:val="ListParagraph"/>
        <w:numPr>
          <w:ilvl w:val="0"/>
          <w:numId w:val="27"/>
        </w:numPr>
        <w:spacing w:before="1" w:line="360" w:lineRule="auto"/>
        <w:ind w:left="630" w:right="-30"/>
        <w:jc w:val="both"/>
      </w:pPr>
      <w:r w:rsidRPr="006959F5">
        <w:t>Installing and maintaining an appropriate accounting</w:t>
      </w:r>
      <w:r w:rsidRPr="006959F5">
        <w:rPr>
          <w:spacing w:val="-10"/>
        </w:rPr>
        <w:t xml:space="preserve"> </w:t>
      </w:r>
      <w:r w:rsidR="00901E78">
        <w:t>system;</w:t>
      </w:r>
    </w:p>
    <w:p w:rsidR="00053805" w:rsidRPr="006959F5" w:rsidRDefault="007F1ADE" w:rsidP="00F320C1">
      <w:pPr>
        <w:pStyle w:val="ListParagraph"/>
        <w:numPr>
          <w:ilvl w:val="0"/>
          <w:numId w:val="27"/>
        </w:numPr>
        <w:spacing w:before="216" w:line="360" w:lineRule="auto"/>
        <w:ind w:left="630" w:right="-30"/>
        <w:jc w:val="both"/>
      </w:pPr>
      <w:r w:rsidRPr="006959F5">
        <w:t>Billing of</w:t>
      </w:r>
      <w:r w:rsidRPr="006959F5">
        <w:rPr>
          <w:spacing w:val="-1"/>
        </w:rPr>
        <w:t xml:space="preserve"> </w:t>
      </w:r>
      <w:r w:rsidRPr="006959F5">
        <w:t>customers</w:t>
      </w:r>
      <w:r w:rsidR="00901E78">
        <w:t>;</w:t>
      </w:r>
    </w:p>
    <w:p w:rsidR="00053805" w:rsidRPr="006959F5" w:rsidRDefault="007F1ADE" w:rsidP="00F320C1">
      <w:pPr>
        <w:pStyle w:val="ListParagraph"/>
        <w:numPr>
          <w:ilvl w:val="0"/>
          <w:numId w:val="27"/>
        </w:numPr>
        <w:spacing w:before="216" w:line="360" w:lineRule="auto"/>
        <w:ind w:left="630" w:right="-30"/>
        <w:jc w:val="both"/>
      </w:pPr>
      <w:r w:rsidRPr="006959F5">
        <w:lastRenderedPageBreak/>
        <w:t>Demanding payment on due</w:t>
      </w:r>
      <w:r w:rsidRPr="006959F5">
        <w:rPr>
          <w:spacing w:val="-4"/>
        </w:rPr>
        <w:t xml:space="preserve"> </w:t>
      </w:r>
      <w:r w:rsidRPr="006959F5">
        <w:t>dates</w:t>
      </w:r>
      <w:r w:rsidR="00901E78">
        <w:t>;</w:t>
      </w:r>
    </w:p>
    <w:p w:rsidR="00053805" w:rsidRPr="006959F5" w:rsidRDefault="007F1ADE" w:rsidP="00F320C1">
      <w:pPr>
        <w:pStyle w:val="ListParagraph"/>
        <w:numPr>
          <w:ilvl w:val="0"/>
          <w:numId w:val="27"/>
        </w:numPr>
        <w:spacing w:before="216" w:line="360" w:lineRule="auto"/>
        <w:ind w:left="630" w:right="-30"/>
        <w:jc w:val="both"/>
      </w:pPr>
      <w:r w:rsidRPr="006959F5">
        <w:t>Raising penalties for</w:t>
      </w:r>
      <w:r w:rsidRPr="006959F5">
        <w:rPr>
          <w:spacing w:val="-5"/>
        </w:rPr>
        <w:t xml:space="preserve"> </w:t>
      </w:r>
      <w:r w:rsidRPr="006959F5">
        <w:t>defaults</w:t>
      </w:r>
      <w:r w:rsidR="00901E78">
        <w:t>;</w:t>
      </w:r>
    </w:p>
    <w:p w:rsidR="00053805" w:rsidRPr="006959F5" w:rsidRDefault="007F1ADE" w:rsidP="00F320C1">
      <w:pPr>
        <w:pStyle w:val="ListParagraph"/>
        <w:numPr>
          <w:ilvl w:val="0"/>
          <w:numId w:val="27"/>
        </w:numPr>
        <w:spacing w:before="216" w:line="360" w:lineRule="auto"/>
        <w:ind w:left="630" w:right="-30"/>
        <w:jc w:val="both"/>
      </w:pPr>
      <w:r w:rsidRPr="006959F5">
        <w:t>Appropriation of payments</w:t>
      </w:r>
      <w:r w:rsidRPr="006959F5">
        <w:rPr>
          <w:spacing w:val="-3"/>
        </w:rPr>
        <w:t xml:space="preserve"> </w:t>
      </w:r>
      <w:r w:rsidRPr="006959F5">
        <w:t>received</w:t>
      </w:r>
      <w:r w:rsidR="00901E78">
        <w:t>;</w:t>
      </w:r>
    </w:p>
    <w:p w:rsidR="00053805" w:rsidRPr="006959F5" w:rsidRDefault="007F1ADE" w:rsidP="00F320C1">
      <w:pPr>
        <w:pStyle w:val="ListParagraph"/>
        <w:numPr>
          <w:ilvl w:val="0"/>
          <w:numId w:val="27"/>
        </w:numPr>
        <w:spacing w:before="216" w:line="360" w:lineRule="auto"/>
        <w:ind w:left="630" w:right="-30"/>
        <w:jc w:val="both"/>
      </w:pPr>
      <w:r w:rsidRPr="006959F5">
        <w:t>Collection of outstanding</w:t>
      </w:r>
      <w:r w:rsidRPr="006959F5">
        <w:rPr>
          <w:spacing w:val="-2"/>
        </w:rPr>
        <w:t xml:space="preserve"> </w:t>
      </w:r>
      <w:r w:rsidRPr="006959F5">
        <w:t>debt</w:t>
      </w:r>
      <w:r w:rsidR="00901E78">
        <w:t>;</w:t>
      </w:r>
    </w:p>
    <w:p w:rsidR="00053805" w:rsidRPr="006959F5" w:rsidRDefault="007F1ADE" w:rsidP="00F320C1">
      <w:pPr>
        <w:pStyle w:val="ListParagraph"/>
        <w:numPr>
          <w:ilvl w:val="0"/>
          <w:numId w:val="27"/>
        </w:numPr>
        <w:spacing w:before="216" w:line="360" w:lineRule="auto"/>
        <w:ind w:left="630" w:right="-30"/>
        <w:jc w:val="both"/>
      </w:pPr>
      <w:r w:rsidRPr="006959F5">
        <w:t>Providing different payment</w:t>
      </w:r>
      <w:r w:rsidRPr="006959F5">
        <w:rPr>
          <w:spacing w:val="-7"/>
        </w:rPr>
        <w:t xml:space="preserve"> </w:t>
      </w:r>
      <w:r w:rsidRPr="006959F5">
        <w:t>methods</w:t>
      </w:r>
      <w:r w:rsidR="00901E78">
        <w:t>;</w:t>
      </w:r>
    </w:p>
    <w:p w:rsidR="00053805" w:rsidRPr="006959F5" w:rsidRDefault="007F1ADE" w:rsidP="00F320C1">
      <w:pPr>
        <w:pStyle w:val="ListParagraph"/>
        <w:numPr>
          <w:ilvl w:val="0"/>
          <w:numId w:val="27"/>
        </w:numPr>
        <w:spacing w:before="216" w:line="360" w:lineRule="auto"/>
        <w:ind w:left="630" w:right="-30"/>
        <w:jc w:val="both"/>
      </w:pPr>
      <w:r w:rsidRPr="006959F5">
        <w:t>Determining credit control and debt collection</w:t>
      </w:r>
      <w:r w:rsidRPr="006959F5">
        <w:rPr>
          <w:spacing w:val="-7"/>
        </w:rPr>
        <w:t xml:space="preserve"> </w:t>
      </w:r>
      <w:r w:rsidRPr="006959F5">
        <w:t>measures</w:t>
      </w:r>
      <w:r w:rsidR="00901E78">
        <w:t>;</w:t>
      </w:r>
    </w:p>
    <w:p w:rsidR="00053805" w:rsidRPr="006959F5" w:rsidRDefault="00901E78" w:rsidP="00F320C1">
      <w:pPr>
        <w:pStyle w:val="ListParagraph"/>
        <w:numPr>
          <w:ilvl w:val="0"/>
          <w:numId w:val="27"/>
        </w:numPr>
        <w:spacing w:before="219" w:line="360" w:lineRule="auto"/>
        <w:ind w:left="630" w:right="-30"/>
        <w:jc w:val="both"/>
      </w:pPr>
      <w:r>
        <w:t>Determining</w:t>
      </w:r>
      <w:r w:rsidR="007F1ADE" w:rsidRPr="006959F5">
        <w:t xml:space="preserve"> all relevant work procedures for, inter alia, public relations, arrangements, and disconne</w:t>
      </w:r>
      <w:r>
        <w:t>ction</w:t>
      </w:r>
      <w:r w:rsidR="007F1ADE" w:rsidRPr="006959F5">
        <w:t xml:space="preserve"> of services, summonses,</w:t>
      </w:r>
      <w:r w:rsidR="007F1ADE" w:rsidRPr="006959F5">
        <w:rPr>
          <w:spacing w:val="-28"/>
        </w:rPr>
        <w:t xml:space="preserve"> </w:t>
      </w:r>
      <w:r w:rsidR="007F1ADE" w:rsidRPr="006959F5">
        <w:t>attachments of assets, sales in execution, write-off of debts, sundry debtors and legal processes</w:t>
      </w:r>
      <w:r>
        <w:t>;</w:t>
      </w:r>
    </w:p>
    <w:p w:rsidR="00053805" w:rsidRPr="006959F5" w:rsidRDefault="007F1ADE" w:rsidP="00F320C1">
      <w:pPr>
        <w:pStyle w:val="ListParagraph"/>
        <w:numPr>
          <w:ilvl w:val="0"/>
          <w:numId w:val="27"/>
        </w:numPr>
        <w:spacing w:before="79" w:line="360" w:lineRule="auto"/>
        <w:ind w:left="630" w:right="-30"/>
        <w:jc w:val="both"/>
      </w:pPr>
      <w:r w:rsidRPr="006959F5">
        <w:t>Instructing attorneys to proceed with the legal</w:t>
      </w:r>
      <w:r w:rsidRPr="006959F5">
        <w:rPr>
          <w:spacing w:val="-8"/>
        </w:rPr>
        <w:t xml:space="preserve"> </w:t>
      </w:r>
      <w:r w:rsidRPr="006959F5">
        <w:t>process</w:t>
      </w:r>
      <w:r w:rsidR="00901E78">
        <w:t>;</w:t>
      </w:r>
    </w:p>
    <w:p w:rsidR="00053805" w:rsidRPr="006959F5" w:rsidRDefault="007F1ADE" w:rsidP="00F320C1">
      <w:pPr>
        <w:pStyle w:val="ListParagraph"/>
        <w:numPr>
          <w:ilvl w:val="0"/>
          <w:numId w:val="27"/>
        </w:numPr>
        <w:spacing w:before="137" w:line="360" w:lineRule="auto"/>
        <w:ind w:left="630" w:right="-30"/>
        <w:jc w:val="both"/>
      </w:pPr>
      <w:r w:rsidRPr="006959F5">
        <w:t>Setting performance targets for</w:t>
      </w:r>
      <w:r w:rsidRPr="006959F5">
        <w:rPr>
          <w:spacing w:val="-4"/>
        </w:rPr>
        <w:t xml:space="preserve"> </w:t>
      </w:r>
      <w:r w:rsidRPr="006959F5">
        <w:t>staff</w:t>
      </w:r>
      <w:r w:rsidR="00901E78">
        <w:t>;</w:t>
      </w:r>
    </w:p>
    <w:p w:rsidR="00053805" w:rsidRPr="006959F5" w:rsidRDefault="007F1ADE" w:rsidP="00F320C1">
      <w:pPr>
        <w:pStyle w:val="ListParagraph"/>
        <w:numPr>
          <w:ilvl w:val="0"/>
          <w:numId w:val="27"/>
        </w:numPr>
        <w:spacing w:before="139" w:line="360" w:lineRule="auto"/>
        <w:ind w:left="630" w:right="-30"/>
        <w:jc w:val="both"/>
      </w:pPr>
      <w:r w:rsidRPr="006959F5">
        <w:t>Appointing staff to execute Council's policy and</w:t>
      </w:r>
      <w:r w:rsidRPr="006959F5">
        <w:rPr>
          <w:spacing w:val="-9"/>
        </w:rPr>
        <w:t xml:space="preserve"> </w:t>
      </w:r>
      <w:r w:rsidRPr="006959F5">
        <w:t>by-laws</w:t>
      </w:r>
      <w:r w:rsidR="00901E78">
        <w:t>;</w:t>
      </w:r>
    </w:p>
    <w:p w:rsidR="00053805" w:rsidRPr="006959F5" w:rsidRDefault="007F1ADE" w:rsidP="00F320C1">
      <w:pPr>
        <w:pStyle w:val="ListParagraph"/>
        <w:numPr>
          <w:ilvl w:val="0"/>
          <w:numId w:val="27"/>
        </w:numPr>
        <w:spacing w:before="137" w:line="360" w:lineRule="auto"/>
        <w:ind w:left="630" w:right="-30"/>
        <w:jc w:val="both"/>
      </w:pPr>
      <w:r w:rsidRPr="006959F5">
        <w:t>Delegating certain functions to heads of</w:t>
      </w:r>
      <w:r w:rsidRPr="006959F5">
        <w:rPr>
          <w:spacing w:val="-10"/>
        </w:rPr>
        <w:t xml:space="preserve"> </w:t>
      </w:r>
      <w:r w:rsidRPr="006959F5">
        <w:t>departments</w:t>
      </w:r>
      <w:r w:rsidR="00901E78">
        <w:t>;</w:t>
      </w:r>
    </w:p>
    <w:p w:rsidR="00053805" w:rsidRPr="006959F5" w:rsidRDefault="007F1ADE" w:rsidP="00F320C1">
      <w:pPr>
        <w:pStyle w:val="ListParagraph"/>
        <w:numPr>
          <w:ilvl w:val="0"/>
          <w:numId w:val="27"/>
        </w:numPr>
        <w:spacing w:before="140" w:line="360" w:lineRule="auto"/>
        <w:ind w:left="630" w:right="-30"/>
        <w:jc w:val="both"/>
      </w:pPr>
      <w:r w:rsidRPr="006959F5">
        <w:t>Determining control</w:t>
      </w:r>
      <w:r w:rsidRPr="006959F5">
        <w:rPr>
          <w:spacing w:val="-3"/>
        </w:rPr>
        <w:t xml:space="preserve"> </w:t>
      </w:r>
      <w:r w:rsidRPr="006959F5">
        <w:t>procedures</w:t>
      </w:r>
      <w:r w:rsidR="00901E78">
        <w:t>; and</w:t>
      </w:r>
    </w:p>
    <w:p w:rsidR="00053805" w:rsidRDefault="007F1ADE" w:rsidP="00F320C1">
      <w:pPr>
        <w:pStyle w:val="ListParagraph"/>
        <w:numPr>
          <w:ilvl w:val="0"/>
          <w:numId w:val="27"/>
        </w:numPr>
        <w:spacing w:before="137" w:line="360" w:lineRule="auto"/>
        <w:ind w:left="630" w:right="-30"/>
        <w:jc w:val="both"/>
      </w:pPr>
      <w:r w:rsidRPr="006959F5">
        <w:t>Monitoring contracts with service providers in connection with credit control and debt</w:t>
      </w:r>
      <w:r w:rsidRPr="006959F5">
        <w:rPr>
          <w:spacing w:val="-3"/>
        </w:rPr>
        <w:t xml:space="preserve"> </w:t>
      </w:r>
      <w:r w:rsidRPr="006959F5">
        <w:t>collection.</w:t>
      </w:r>
    </w:p>
    <w:p w:rsidR="00053805" w:rsidRDefault="00053805" w:rsidP="00901E78">
      <w:pPr>
        <w:spacing w:line="360" w:lineRule="auto"/>
        <w:ind w:left="450" w:right="-30" w:hanging="360"/>
        <w:jc w:val="both"/>
      </w:pPr>
    </w:p>
    <w:p w:rsidR="00053805" w:rsidRPr="006959F5" w:rsidRDefault="007F1ADE" w:rsidP="00CD733F">
      <w:pPr>
        <w:pStyle w:val="Heading1"/>
        <w:spacing w:before="76" w:line="360" w:lineRule="auto"/>
        <w:ind w:left="100" w:right="-30" w:firstLine="0"/>
        <w:jc w:val="both"/>
        <w:rPr>
          <w:sz w:val="22"/>
          <w:szCs w:val="22"/>
        </w:rPr>
      </w:pPr>
      <w:r w:rsidRPr="006959F5">
        <w:rPr>
          <w:sz w:val="22"/>
          <w:szCs w:val="22"/>
        </w:rPr>
        <w:t>Chief Financial Officer</w:t>
      </w:r>
    </w:p>
    <w:p w:rsidR="00053805" w:rsidRPr="006959F5" w:rsidRDefault="007F1ADE" w:rsidP="00CD733F">
      <w:pPr>
        <w:pStyle w:val="BodyText"/>
        <w:spacing w:line="360" w:lineRule="auto"/>
        <w:ind w:left="100" w:right="-30"/>
        <w:jc w:val="both"/>
        <w:rPr>
          <w:sz w:val="22"/>
          <w:szCs w:val="22"/>
        </w:rPr>
      </w:pPr>
      <w:r w:rsidRPr="006959F5">
        <w:rPr>
          <w:sz w:val="22"/>
          <w:szCs w:val="22"/>
        </w:rPr>
        <w:t>T</w:t>
      </w:r>
      <w:r w:rsidR="00DD37BA">
        <w:rPr>
          <w:sz w:val="22"/>
          <w:szCs w:val="22"/>
        </w:rPr>
        <w:t>he Chief Financial Officer</w:t>
      </w:r>
      <w:r w:rsidRPr="006959F5">
        <w:rPr>
          <w:sz w:val="22"/>
          <w:szCs w:val="22"/>
        </w:rPr>
        <w:t xml:space="preserve">, of the </w:t>
      </w:r>
      <w:r w:rsidR="00DD37BA">
        <w:rPr>
          <w:sz w:val="22"/>
          <w:szCs w:val="22"/>
        </w:rPr>
        <w:t xml:space="preserve">Dr </w:t>
      </w:r>
      <w:r w:rsidRPr="006959F5">
        <w:rPr>
          <w:sz w:val="22"/>
          <w:szCs w:val="22"/>
        </w:rPr>
        <w:t xml:space="preserve">Beyers </w:t>
      </w:r>
      <w:r w:rsidR="00911040">
        <w:rPr>
          <w:sz w:val="22"/>
          <w:szCs w:val="22"/>
        </w:rPr>
        <w:t>Naudé</w:t>
      </w:r>
      <w:r w:rsidRPr="006959F5">
        <w:rPr>
          <w:sz w:val="22"/>
          <w:szCs w:val="22"/>
        </w:rPr>
        <w:t xml:space="preserve"> Municipality (administratively in charge of the budget and treasury office) must:</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26"/>
        </w:numPr>
        <w:spacing w:line="360" w:lineRule="auto"/>
        <w:ind w:left="450" w:right="-30"/>
        <w:jc w:val="both"/>
      </w:pPr>
      <w:r w:rsidRPr="006959F5">
        <w:t>advise the accounting officer on the exercise of powers and duties assigned to the accounting officer in terms of the</w:t>
      </w:r>
      <w:r w:rsidRPr="006959F5">
        <w:rPr>
          <w:spacing w:val="-11"/>
        </w:rPr>
        <w:t xml:space="preserve"> </w:t>
      </w:r>
      <w:r w:rsidRPr="006959F5">
        <w:t>MFMA;</w:t>
      </w:r>
    </w:p>
    <w:p w:rsidR="00053805" w:rsidRPr="006959F5" w:rsidRDefault="007F1ADE" w:rsidP="00437EFE">
      <w:pPr>
        <w:pStyle w:val="ListParagraph"/>
        <w:numPr>
          <w:ilvl w:val="0"/>
          <w:numId w:val="26"/>
        </w:numPr>
        <w:spacing w:line="360" w:lineRule="auto"/>
        <w:ind w:left="450" w:right="-30"/>
        <w:jc w:val="both"/>
      </w:pPr>
      <w:r w:rsidRPr="006959F5">
        <w:t>assist the accounting officer in the administration of the municipality’s bank accounts and in preparation and implementation of the</w:t>
      </w:r>
      <w:r w:rsidRPr="006959F5">
        <w:rPr>
          <w:spacing w:val="-38"/>
        </w:rPr>
        <w:t xml:space="preserve"> </w:t>
      </w:r>
      <w:r w:rsidRPr="006959F5">
        <w:t>municipality’s budget;</w:t>
      </w:r>
    </w:p>
    <w:p w:rsidR="00053805" w:rsidRPr="006959F5" w:rsidRDefault="007F1ADE" w:rsidP="00437EFE">
      <w:pPr>
        <w:pStyle w:val="ListParagraph"/>
        <w:numPr>
          <w:ilvl w:val="0"/>
          <w:numId w:val="26"/>
        </w:numPr>
        <w:spacing w:before="1" w:line="360" w:lineRule="auto"/>
        <w:ind w:left="450" w:right="-30"/>
        <w:jc w:val="both"/>
      </w:pPr>
      <w:r w:rsidRPr="006959F5">
        <w:t>advise senior managers and other senior officials in the exercise</w:t>
      </w:r>
      <w:r w:rsidRPr="006959F5">
        <w:rPr>
          <w:spacing w:val="-24"/>
        </w:rPr>
        <w:t xml:space="preserve"> </w:t>
      </w:r>
      <w:r w:rsidRPr="006959F5">
        <w:t>of powers and duties assigned to</w:t>
      </w:r>
      <w:r w:rsidRPr="006959F5">
        <w:rPr>
          <w:spacing w:val="-8"/>
        </w:rPr>
        <w:t xml:space="preserve"> </w:t>
      </w:r>
      <w:r w:rsidRPr="006959F5">
        <w:t>them;</w:t>
      </w:r>
    </w:p>
    <w:p w:rsidR="00053805" w:rsidRPr="006959F5" w:rsidRDefault="007F1ADE" w:rsidP="00437EFE">
      <w:pPr>
        <w:pStyle w:val="ListParagraph"/>
        <w:numPr>
          <w:ilvl w:val="0"/>
          <w:numId w:val="26"/>
        </w:numPr>
        <w:spacing w:line="360" w:lineRule="auto"/>
        <w:ind w:left="450" w:right="-30"/>
        <w:jc w:val="both"/>
      </w:pPr>
      <w:r w:rsidRPr="006959F5">
        <w:lastRenderedPageBreak/>
        <w:t>perform such budgeting, accounting, analysis, financial reporting, cash management, debt management, supply chain management, financial management, review and other duties delegated by the accounting</w:t>
      </w:r>
      <w:r w:rsidRPr="006959F5">
        <w:rPr>
          <w:spacing w:val="-30"/>
        </w:rPr>
        <w:t xml:space="preserve"> </w:t>
      </w:r>
      <w:r w:rsidRPr="006959F5">
        <w:t>officer to the chief financial</w:t>
      </w:r>
      <w:r w:rsidRPr="006959F5">
        <w:rPr>
          <w:spacing w:val="-2"/>
        </w:rPr>
        <w:t xml:space="preserve"> </w:t>
      </w:r>
      <w:r w:rsidRPr="006959F5">
        <w:t>officer;</w:t>
      </w:r>
      <w:r w:rsidR="001A2550">
        <w:t xml:space="preserve"> and</w:t>
      </w:r>
    </w:p>
    <w:p w:rsidR="00053805" w:rsidRPr="006959F5" w:rsidRDefault="007F1ADE" w:rsidP="00437EFE">
      <w:pPr>
        <w:pStyle w:val="ListParagraph"/>
        <w:numPr>
          <w:ilvl w:val="0"/>
          <w:numId w:val="26"/>
        </w:numPr>
        <w:spacing w:line="360" w:lineRule="auto"/>
        <w:ind w:left="450" w:right="-30"/>
        <w:jc w:val="both"/>
      </w:pPr>
      <w:r w:rsidRPr="006959F5">
        <w:t>account to the accounting officer (Municipal Manager), for</w:t>
      </w:r>
      <w:r w:rsidRPr="006959F5">
        <w:rPr>
          <w:spacing w:val="-26"/>
        </w:rPr>
        <w:t xml:space="preserve"> </w:t>
      </w:r>
      <w:r w:rsidRPr="006959F5">
        <w:t>the performance of the duties referred to</w:t>
      </w:r>
      <w:r w:rsidRPr="006959F5">
        <w:rPr>
          <w:spacing w:val="-7"/>
        </w:rPr>
        <w:t xml:space="preserve"> </w:t>
      </w:r>
      <w:r w:rsidRPr="006959F5">
        <w:t>above.</w:t>
      </w:r>
    </w:p>
    <w:p w:rsidR="00053805" w:rsidRPr="00504DBA" w:rsidRDefault="007F1ADE" w:rsidP="00437EFE">
      <w:pPr>
        <w:pStyle w:val="Heading1"/>
        <w:numPr>
          <w:ilvl w:val="0"/>
          <w:numId w:val="39"/>
        </w:numPr>
        <w:tabs>
          <w:tab w:val="left" w:pos="370"/>
        </w:tabs>
        <w:spacing w:before="197" w:line="360" w:lineRule="auto"/>
        <w:ind w:left="369" w:right="-30"/>
        <w:jc w:val="both"/>
        <w:rPr>
          <w:sz w:val="22"/>
          <w:szCs w:val="22"/>
        </w:rPr>
      </w:pPr>
      <w:bookmarkStart w:id="7" w:name="_bookmark7"/>
      <w:bookmarkEnd w:id="7"/>
      <w:r w:rsidRPr="00504DBA">
        <w:rPr>
          <w:sz w:val="22"/>
          <w:szCs w:val="22"/>
        </w:rPr>
        <w:t>EXEMPTION OF ACCOUNT</w:t>
      </w:r>
      <w:r w:rsidRPr="00504DBA">
        <w:rPr>
          <w:spacing w:val="2"/>
          <w:sz w:val="22"/>
          <w:szCs w:val="22"/>
        </w:rPr>
        <w:t xml:space="preserve"> </w:t>
      </w:r>
      <w:r w:rsidRPr="00504DBA">
        <w:rPr>
          <w:sz w:val="22"/>
          <w:szCs w:val="22"/>
        </w:rPr>
        <w:t>HOLDER</w:t>
      </w:r>
    </w:p>
    <w:p w:rsidR="00053805" w:rsidRPr="00504DBA" w:rsidRDefault="007F1ADE" w:rsidP="00CD733F">
      <w:pPr>
        <w:pStyle w:val="BodyText"/>
        <w:spacing w:line="360" w:lineRule="auto"/>
        <w:ind w:left="100" w:right="-30"/>
        <w:jc w:val="both"/>
        <w:rPr>
          <w:sz w:val="22"/>
          <w:szCs w:val="22"/>
        </w:rPr>
      </w:pPr>
      <w:r w:rsidRPr="00504DBA">
        <w:rPr>
          <w:sz w:val="22"/>
          <w:szCs w:val="22"/>
        </w:rPr>
        <w:t>If the application or operation of a provision of this policy will unreasonably affect an account holder, category of account holders or other persons, the municipality or its authorized representative may, in writing, exempt such account holder, category of account holders or other persons from complying with such provision, subject to such conditions it may determine.</w:t>
      </w:r>
    </w:p>
    <w:p w:rsidR="00053805" w:rsidRPr="00504DBA" w:rsidRDefault="00053805" w:rsidP="00CD733F">
      <w:pPr>
        <w:pStyle w:val="BodyText"/>
        <w:spacing w:line="360" w:lineRule="auto"/>
        <w:ind w:right="-30"/>
        <w:jc w:val="both"/>
        <w:rPr>
          <w:sz w:val="22"/>
          <w:szCs w:val="22"/>
        </w:rPr>
      </w:pPr>
    </w:p>
    <w:p w:rsidR="00053805" w:rsidRPr="00504DBA" w:rsidRDefault="007F1ADE" w:rsidP="00CD733F">
      <w:pPr>
        <w:pStyle w:val="BodyText"/>
        <w:spacing w:before="1" w:line="360" w:lineRule="auto"/>
        <w:ind w:left="100" w:right="-30"/>
        <w:jc w:val="both"/>
        <w:rPr>
          <w:sz w:val="22"/>
          <w:szCs w:val="22"/>
        </w:rPr>
      </w:pPr>
      <w:r w:rsidRPr="00504DBA">
        <w:rPr>
          <w:sz w:val="22"/>
          <w:szCs w:val="22"/>
        </w:rPr>
        <w:t>The municipality or its authorized representative, may, however, not grant exemption from any provision of this policy if such exemption may result in:</w:t>
      </w:r>
    </w:p>
    <w:p w:rsidR="00053805" w:rsidRPr="00504DBA" w:rsidRDefault="00053805" w:rsidP="00CD733F">
      <w:pPr>
        <w:pStyle w:val="BodyText"/>
        <w:spacing w:before="2" w:line="360" w:lineRule="auto"/>
        <w:ind w:right="-30"/>
        <w:jc w:val="both"/>
        <w:rPr>
          <w:sz w:val="22"/>
          <w:szCs w:val="22"/>
        </w:rPr>
      </w:pPr>
    </w:p>
    <w:p w:rsidR="00053805" w:rsidRPr="00504DBA" w:rsidRDefault="007F1ADE" w:rsidP="00437EFE">
      <w:pPr>
        <w:pStyle w:val="ListParagraph"/>
        <w:numPr>
          <w:ilvl w:val="0"/>
          <w:numId w:val="25"/>
        </w:numPr>
        <w:spacing w:line="360" w:lineRule="auto"/>
        <w:ind w:left="450" w:right="-30"/>
        <w:jc w:val="both"/>
      </w:pPr>
      <w:r w:rsidRPr="00504DBA">
        <w:t>the wastage or excessive consumption of water or</w:t>
      </w:r>
      <w:r w:rsidRPr="00504DBA">
        <w:rPr>
          <w:spacing w:val="-8"/>
        </w:rPr>
        <w:t xml:space="preserve"> </w:t>
      </w:r>
      <w:r w:rsidRPr="00504DBA">
        <w:t>electricity;</w:t>
      </w:r>
    </w:p>
    <w:p w:rsidR="00053805" w:rsidRPr="00504DBA" w:rsidRDefault="007F1ADE" w:rsidP="00437EFE">
      <w:pPr>
        <w:pStyle w:val="ListParagraph"/>
        <w:numPr>
          <w:ilvl w:val="0"/>
          <w:numId w:val="25"/>
        </w:numPr>
        <w:spacing w:before="137" w:line="360" w:lineRule="auto"/>
        <w:ind w:left="450" w:right="-30"/>
        <w:jc w:val="both"/>
      </w:pPr>
      <w:r w:rsidRPr="00504DBA">
        <w:t>the evasion or avoidance of water or electricity</w:t>
      </w:r>
      <w:r w:rsidRPr="00504DBA">
        <w:rPr>
          <w:spacing w:val="-9"/>
        </w:rPr>
        <w:t xml:space="preserve"> </w:t>
      </w:r>
      <w:r w:rsidRPr="00504DBA">
        <w:t>restrictions;</w:t>
      </w:r>
    </w:p>
    <w:p w:rsidR="00053805" w:rsidRPr="00504DBA" w:rsidRDefault="007F1ADE" w:rsidP="00437EFE">
      <w:pPr>
        <w:pStyle w:val="ListParagraph"/>
        <w:numPr>
          <w:ilvl w:val="0"/>
          <w:numId w:val="25"/>
        </w:numPr>
        <w:spacing w:before="137" w:line="360" w:lineRule="auto"/>
        <w:ind w:left="450" w:right="-30"/>
        <w:jc w:val="both"/>
      </w:pPr>
      <w:r w:rsidRPr="00504DBA">
        <w:t>significant negative effects on public health, safety or the</w:t>
      </w:r>
      <w:r w:rsidRPr="00504DBA">
        <w:rPr>
          <w:spacing w:val="-16"/>
        </w:rPr>
        <w:t xml:space="preserve"> </w:t>
      </w:r>
      <w:r w:rsidRPr="00504DBA">
        <w:t>environment;</w:t>
      </w:r>
    </w:p>
    <w:p w:rsidR="00053805" w:rsidRPr="006959F5" w:rsidRDefault="007F1ADE" w:rsidP="00437EFE">
      <w:pPr>
        <w:pStyle w:val="ListParagraph"/>
        <w:numPr>
          <w:ilvl w:val="0"/>
          <w:numId w:val="25"/>
        </w:numPr>
        <w:spacing w:line="360" w:lineRule="auto"/>
        <w:ind w:left="450" w:right="-30"/>
        <w:jc w:val="both"/>
      </w:pPr>
      <w:r w:rsidRPr="006959F5">
        <w:t>the non-payment for</w:t>
      </w:r>
      <w:r w:rsidRPr="006959F5">
        <w:rPr>
          <w:spacing w:val="-7"/>
        </w:rPr>
        <w:t xml:space="preserve"> </w:t>
      </w:r>
      <w:r w:rsidRPr="006959F5">
        <w:t>services;</w:t>
      </w:r>
    </w:p>
    <w:p w:rsidR="00053805" w:rsidRPr="006959F5" w:rsidRDefault="007F1ADE" w:rsidP="00437EFE">
      <w:pPr>
        <w:pStyle w:val="ListParagraph"/>
        <w:numPr>
          <w:ilvl w:val="0"/>
          <w:numId w:val="25"/>
        </w:numPr>
        <w:spacing w:before="135" w:line="360" w:lineRule="auto"/>
        <w:ind w:left="450" w:right="-30"/>
        <w:jc w:val="both"/>
      </w:pPr>
      <w:r w:rsidRPr="006959F5">
        <w:t>the</w:t>
      </w:r>
      <w:r w:rsidRPr="006959F5">
        <w:rPr>
          <w:spacing w:val="-6"/>
        </w:rPr>
        <w:t xml:space="preserve"> </w:t>
      </w:r>
      <w:r w:rsidRPr="006959F5">
        <w:t>installation</w:t>
      </w:r>
      <w:r w:rsidRPr="006959F5">
        <w:rPr>
          <w:spacing w:val="-6"/>
        </w:rPr>
        <w:t xml:space="preserve"> </w:t>
      </w:r>
      <w:r w:rsidRPr="006959F5">
        <w:t>of</w:t>
      </w:r>
      <w:r w:rsidRPr="006959F5">
        <w:rPr>
          <w:spacing w:val="-7"/>
        </w:rPr>
        <w:t xml:space="preserve"> </w:t>
      </w:r>
      <w:r w:rsidRPr="006959F5">
        <w:t>pipes</w:t>
      </w:r>
      <w:r w:rsidRPr="006959F5">
        <w:rPr>
          <w:spacing w:val="-9"/>
        </w:rPr>
        <w:t xml:space="preserve"> </w:t>
      </w:r>
      <w:r w:rsidRPr="006959F5">
        <w:t>and</w:t>
      </w:r>
      <w:r w:rsidRPr="006959F5">
        <w:rPr>
          <w:spacing w:val="-8"/>
        </w:rPr>
        <w:t xml:space="preserve"> </w:t>
      </w:r>
      <w:r w:rsidRPr="006959F5">
        <w:t>fittings</w:t>
      </w:r>
      <w:r w:rsidRPr="006959F5">
        <w:rPr>
          <w:spacing w:val="-7"/>
        </w:rPr>
        <w:t xml:space="preserve"> </w:t>
      </w:r>
      <w:r w:rsidRPr="006959F5">
        <w:t>which</w:t>
      </w:r>
      <w:r w:rsidRPr="006959F5">
        <w:rPr>
          <w:spacing w:val="-6"/>
        </w:rPr>
        <w:t xml:space="preserve"> </w:t>
      </w:r>
      <w:r w:rsidRPr="006959F5">
        <w:t>are</w:t>
      </w:r>
      <w:r w:rsidRPr="006959F5">
        <w:rPr>
          <w:spacing w:val="-7"/>
        </w:rPr>
        <w:t xml:space="preserve"> </w:t>
      </w:r>
      <w:r w:rsidRPr="006959F5">
        <w:t>not</w:t>
      </w:r>
      <w:r w:rsidRPr="006959F5">
        <w:rPr>
          <w:spacing w:val="-6"/>
        </w:rPr>
        <w:t xml:space="preserve"> </w:t>
      </w:r>
      <w:r w:rsidRPr="006959F5">
        <w:t>acceptable</w:t>
      </w:r>
      <w:r w:rsidRPr="006959F5">
        <w:rPr>
          <w:spacing w:val="-6"/>
        </w:rPr>
        <w:t xml:space="preserve"> </w:t>
      </w:r>
      <w:r w:rsidRPr="006959F5">
        <w:t>in</w:t>
      </w:r>
      <w:r w:rsidRPr="006959F5">
        <w:rPr>
          <w:spacing w:val="-6"/>
        </w:rPr>
        <w:t xml:space="preserve"> </w:t>
      </w:r>
      <w:r w:rsidRPr="006959F5">
        <w:t>terms</w:t>
      </w:r>
      <w:r w:rsidRPr="006959F5">
        <w:rPr>
          <w:spacing w:val="-7"/>
        </w:rPr>
        <w:t xml:space="preserve"> </w:t>
      </w:r>
      <w:r w:rsidRPr="006959F5">
        <w:t>of</w:t>
      </w:r>
      <w:r w:rsidRPr="006959F5">
        <w:rPr>
          <w:spacing w:val="-4"/>
        </w:rPr>
        <w:t xml:space="preserve"> </w:t>
      </w:r>
      <w:r w:rsidRPr="006959F5">
        <w:t>the municipality's prescribed standards;</w:t>
      </w:r>
      <w:r w:rsidRPr="006959F5">
        <w:rPr>
          <w:spacing w:val="-3"/>
        </w:rPr>
        <w:t xml:space="preserve"> </w:t>
      </w:r>
      <w:r w:rsidRPr="006959F5">
        <w:t>or</w:t>
      </w:r>
    </w:p>
    <w:p w:rsidR="00053805" w:rsidRDefault="007F1ADE" w:rsidP="00437EFE">
      <w:pPr>
        <w:pStyle w:val="ListParagraph"/>
        <w:numPr>
          <w:ilvl w:val="0"/>
          <w:numId w:val="25"/>
        </w:numPr>
        <w:spacing w:line="360" w:lineRule="auto"/>
        <w:ind w:left="450" w:right="-30"/>
        <w:jc w:val="both"/>
      </w:pPr>
      <w:r w:rsidRPr="006959F5">
        <w:t>any Act, or any regulation made under it, not being complied</w:t>
      </w:r>
      <w:r w:rsidRPr="006959F5">
        <w:rPr>
          <w:spacing w:val="-20"/>
        </w:rPr>
        <w:t xml:space="preserve"> </w:t>
      </w:r>
      <w:r w:rsidRPr="006959F5">
        <w:t>with.</w:t>
      </w:r>
    </w:p>
    <w:p w:rsidR="00504DBA" w:rsidRPr="00816B7F" w:rsidRDefault="00504DBA" w:rsidP="00504DBA">
      <w:pPr>
        <w:tabs>
          <w:tab w:val="left" w:pos="1303"/>
        </w:tabs>
        <w:spacing w:line="360" w:lineRule="auto"/>
        <w:ind w:right="-30"/>
        <w:jc w:val="both"/>
      </w:pPr>
      <w:r w:rsidRPr="00816B7F">
        <w:tab/>
      </w:r>
    </w:p>
    <w:p w:rsidR="00883601" w:rsidRPr="00883601" w:rsidRDefault="007F1ADE" w:rsidP="00437EFE">
      <w:pPr>
        <w:pStyle w:val="BodyText"/>
        <w:numPr>
          <w:ilvl w:val="0"/>
          <w:numId w:val="39"/>
        </w:numPr>
        <w:spacing w:line="360" w:lineRule="auto"/>
        <w:ind w:right="-30"/>
        <w:jc w:val="both"/>
        <w:rPr>
          <w:b/>
          <w:sz w:val="22"/>
          <w:szCs w:val="22"/>
        </w:rPr>
      </w:pPr>
      <w:bookmarkStart w:id="8" w:name="_bookmark8"/>
      <w:bookmarkEnd w:id="8"/>
      <w:r w:rsidRPr="00883601">
        <w:rPr>
          <w:b/>
          <w:sz w:val="22"/>
          <w:szCs w:val="22"/>
        </w:rPr>
        <w:t xml:space="preserve">APPLICATION FOR SUPPLY OF MUNICIPAL SERVICES </w:t>
      </w:r>
      <w:r w:rsidRPr="00883601">
        <w:rPr>
          <w:b/>
          <w:spacing w:val="-3"/>
          <w:sz w:val="22"/>
          <w:szCs w:val="22"/>
        </w:rPr>
        <w:t xml:space="preserve">AND </w:t>
      </w:r>
      <w:r w:rsidRPr="00883601">
        <w:rPr>
          <w:b/>
          <w:sz w:val="22"/>
          <w:szCs w:val="22"/>
        </w:rPr>
        <w:t>SERVICE AGREEMENTS</w:t>
      </w:r>
    </w:p>
    <w:p w:rsidR="00883601" w:rsidRPr="006959F5" w:rsidRDefault="00883601" w:rsidP="00437EFE">
      <w:pPr>
        <w:pStyle w:val="BodyText"/>
        <w:numPr>
          <w:ilvl w:val="1"/>
          <w:numId w:val="47"/>
        </w:numPr>
        <w:spacing w:line="360" w:lineRule="auto"/>
        <w:ind w:left="450" w:right="-30"/>
        <w:jc w:val="both"/>
        <w:rPr>
          <w:sz w:val="22"/>
          <w:szCs w:val="22"/>
        </w:rPr>
      </w:pPr>
      <w:r w:rsidRPr="006959F5">
        <w:rPr>
          <w:sz w:val="22"/>
          <w:szCs w:val="22"/>
        </w:rPr>
        <w:t>No</w:t>
      </w:r>
      <w:r w:rsidRPr="006959F5">
        <w:rPr>
          <w:spacing w:val="-6"/>
          <w:sz w:val="22"/>
          <w:szCs w:val="22"/>
        </w:rPr>
        <w:t xml:space="preserve"> </w:t>
      </w:r>
      <w:r w:rsidRPr="006959F5">
        <w:rPr>
          <w:sz w:val="22"/>
          <w:szCs w:val="22"/>
        </w:rPr>
        <w:t>services</w:t>
      </w:r>
      <w:r w:rsidRPr="006959F5">
        <w:rPr>
          <w:spacing w:val="-6"/>
          <w:sz w:val="22"/>
          <w:szCs w:val="22"/>
        </w:rPr>
        <w:t xml:space="preserve"> </w:t>
      </w:r>
      <w:r w:rsidRPr="006959F5">
        <w:rPr>
          <w:sz w:val="22"/>
          <w:szCs w:val="22"/>
        </w:rPr>
        <w:t>will</w:t>
      </w:r>
      <w:r w:rsidRPr="006959F5">
        <w:rPr>
          <w:spacing w:val="-7"/>
          <w:sz w:val="22"/>
          <w:szCs w:val="22"/>
        </w:rPr>
        <w:t xml:space="preserve"> </w:t>
      </w:r>
      <w:r w:rsidRPr="006959F5">
        <w:rPr>
          <w:sz w:val="22"/>
          <w:szCs w:val="22"/>
        </w:rPr>
        <w:t>be</w:t>
      </w:r>
      <w:r w:rsidRPr="006959F5">
        <w:rPr>
          <w:spacing w:val="-6"/>
          <w:sz w:val="22"/>
          <w:szCs w:val="22"/>
        </w:rPr>
        <w:t xml:space="preserve"> </w:t>
      </w:r>
      <w:r w:rsidRPr="006959F5">
        <w:rPr>
          <w:sz w:val="22"/>
          <w:szCs w:val="22"/>
        </w:rPr>
        <w:t>supplied</w:t>
      </w:r>
      <w:r w:rsidRPr="006959F5">
        <w:rPr>
          <w:spacing w:val="-6"/>
          <w:sz w:val="22"/>
          <w:szCs w:val="22"/>
        </w:rPr>
        <w:t xml:space="preserve"> </w:t>
      </w:r>
      <w:r w:rsidRPr="006959F5">
        <w:rPr>
          <w:sz w:val="22"/>
          <w:szCs w:val="22"/>
        </w:rPr>
        <w:t>to</w:t>
      </w:r>
      <w:r w:rsidRPr="006959F5">
        <w:rPr>
          <w:spacing w:val="-8"/>
          <w:sz w:val="22"/>
          <w:szCs w:val="22"/>
        </w:rPr>
        <w:t xml:space="preserve"> </w:t>
      </w:r>
      <w:r w:rsidRPr="006959F5">
        <w:rPr>
          <w:sz w:val="22"/>
          <w:szCs w:val="22"/>
        </w:rPr>
        <w:t>a</w:t>
      </w:r>
      <w:r w:rsidRPr="006959F5">
        <w:rPr>
          <w:spacing w:val="-8"/>
          <w:sz w:val="22"/>
          <w:szCs w:val="22"/>
        </w:rPr>
        <w:t xml:space="preserve"> </w:t>
      </w:r>
      <w:r w:rsidRPr="006959F5">
        <w:rPr>
          <w:sz w:val="22"/>
          <w:szCs w:val="22"/>
        </w:rPr>
        <w:t>property</w:t>
      </w:r>
      <w:r w:rsidRPr="006959F5">
        <w:rPr>
          <w:spacing w:val="-9"/>
          <w:sz w:val="22"/>
          <w:szCs w:val="22"/>
        </w:rPr>
        <w:t xml:space="preserve"> </w:t>
      </w:r>
      <w:r w:rsidRPr="006959F5">
        <w:rPr>
          <w:sz w:val="22"/>
          <w:szCs w:val="22"/>
        </w:rPr>
        <w:t>unless</w:t>
      </w:r>
      <w:r w:rsidRPr="006959F5">
        <w:rPr>
          <w:spacing w:val="-7"/>
          <w:sz w:val="22"/>
          <w:szCs w:val="22"/>
        </w:rPr>
        <w:t xml:space="preserve"> </w:t>
      </w:r>
      <w:r w:rsidRPr="006959F5">
        <w:rPr>
          <w:sz w:val="22"/>
          <w:szCs w:val="22"/>
        </w:rPr>
        <w:t>and</w:t>
      </w:r>
      <w:r w:rsidRPr="006959F5">
        <w:rPr>
          <w:spacing w:val="-8"/>
          <w:sz w:val="22"/>
          <w:szCs w:val="22"/>
        </w:rPr>
        <w:t xml:space="preserve"> </w:t>
      </w:r>
      <w:r w:rsidRPr="006959F5">
        <w:rPr>
          <w:sz w:val="22"/>
          <w:szCs w:val="22"/>
        </w:rPr>
        <w:t>until</w:t>
      </w:r>
      <w:r w:rsidRPr="006959F5">
        <w:rPr>
          <w:spacing w:val="-10"/>
          <w:sz w:val="22"/>
          <w:szCs w:val="22"/>
        </w:rPr>
        <w:t xml:space="preserve"> </w:t>
      </w:r>
      <w:r w:rsidRPr="006959F5">
        <w:rPr>
          <w:sz w:val="22"/>
          <w:szCs w:val="22"/>
        </w:rPr>
        <w:t>an</w:t>
      </w:r>
      <w:r w:rsidRPr="006959F5">
        <w:rPr>
          <w:spacing w:val="-8"/>
          <w:sz w:val="22"/>
          <w:szCs w:val="22"/>
        </w:rPr>
        <w:t xml:space="preserve"> </w:t>
      </w:r>
      <w:r w:rsidRPr="006959F5">
        <w:rPr>
          <w:sz w:val="22"/>
          <w:szCs w:val="22"/>
        </w:rPr>
        <w:t>application</w:t>
      </w:r>
      <w:r w:rsidRPr="006959F5">
        <w:rPr>
          <w:spacing w:val="-8"/>
          <w:sz w:val="22"/>
          <w:szCs w:val="22"/>
        </w:rPr>
        <w:t xml:space="preserve"> </w:t>
      </w:r>
      <w:r w:rsidRPr="006959F5">
        <w:rPr>
          <w:sz w:val="22"/>
          <w:szCs w:val="22"/>
        </w:rPr>
        <w:t xml:space="preserve">for such services has been made by </w:t>
      </w:r>
      <w:r w:rsidRPr="007B18F0">
        <w:rPr>
          <w:sz w:val="22"/>
          <w:szCs w:val="22"/>
        </w:rPr>
        <w:t xml:space="preserve">the </w:t>
      </w:r>
      <w:r w:rsidR="00143008" w:rsidRPr="007B18F0">
        <w:rPr>
          <w:sz w:val="22"/>
          <w:szCs w:val="22"/>
        </w:rPr>
        <w:t>owner</w:t>
      </w:r>
      <w:r w:rsidR="004771B6" w:rsidRPr="007B18F0">
        <w:rPr>
          <w:sz w:val="22"/>
          <w:szCs w:val="22"/>
        </w:rPr>
        <w:t>/consumer</w:t>
      </w:r>
      <w:r w:rsidR="00143008">
        <w:rPr>
          <w:sz w:val="22"/>
          <w:szCs w:val="22"/>
        </w:rPr>
        <w:t xml:space="preserve"> </w:t>
      </w:r>
      <w:r w:rsidRPr="006959F5">
        <w:rPr>
          <w:sz w:val="22"/>
          <w:szCs w:val="22"/>
        </w:rPr>
        <w:t xml:space="preserve"> thereof;</w:t>
      </w:r>
      <w:r w:rsidRPr="006959F5">
        <w:rPr>
          <w:spacing w:val="-9"/>
          <w:sz w:val="22"/>
          <w:szCs w:val="22"/>
        </w:rPr>
        <w:t xml:space="preserve"> </w:t>
      </w:r>
      <w:r w:rsidRPr="006959F5">
        <w:rPr>
          <w:sz w:val="22"/>
          <w:szCs w:val="22"/>
        </w:rPr>
        <w:t>and-</w:t>
      </w:r>
    </w:p>
    <w:p w:rsidR="00883601" w:rsidRPr="006959F5" w:rsidRDefault="00883601" w:rsidP="00437EFE">
      <w:pPr>
        <w:pStyle w:val="ListParagraph"/>
        <w:numPr>
          <w:ilvl w:val="1"/>
          <w:numId w:val="24"/>
        </w:numPr>
        <w:spacing w:line="360" w:lineRule="auto"/>
        <w:ind w:left="810" w:right="-30"/>
        <w:jc w:val="both"/>
      </w:pPr>
      <w:r w:rsidRPr="006959F5">
        <w:t>a services agreement in the format prescribed by the municipality</w:t>
      </w:r>
      <w:r w:rsidRPr="006959F5">
        <w:rPr>
          <w:spacing w:val="-28"/>
        </w:rPr>
        <w:t xml:space="preserve"> </w:t>
      </w:r>
      <w:r w:rsidRPr="006959F5">
        <w:t>has been entered into between such owner and the</w:t>
      </w:r>
      <w:r w:rsidRPr="006959F5">
        <w:rPr>
          <w:spacing w:val="-5"/>
        </w:rPr>
        <w:t xml:space="preserve"> </w:t>
      </w:r>
      <w:r w:rsidRPr="006959F5">
        <w:t>municipality;</w:t>
      </w:r>
    </w:p>
    <w:p w:rsidR="00883601" w:rsidRPr="006959F5" w:rsidRDefault="00883601" w:rsidP="00437EFE">
      <w:pPr>
        <w:pStyle w:val="ListParagraph"/>
        <w:numPr>
          <w:ilvl w:val="1"/>
          <w:numId w:val="24"/>
        </w:numPr>
        <w:spacing w:line="360" w:lineRule="auto"/>
        <w:ind w:left="810" w:right="-30" w:hanging="444"/>
        <w:jc w:val="both"/>
      </w:pPr>
      <w:r w:rsidRPr="006959F5">
        <w:t>a</w:t>
      </w:r>
      <w:r w:rsidRPr="006959F5">
        <w:rPr>
          <w:spacing w:val="-8"/>
        </w:rPr>
        <w:t xml:space="preserve"> </w:t>
      </w:r>
      <w:r w:rsidRPr="006959F5">
        <w:t>services</w:t>
      </w:r>
      <w:r w:rsidRPr="006959F5">
        <w:rPr>
          <w:spacing w:val="-9"/>
        </w:rPr>
        <w:t xml:space="preserve"> </w:t>
      </w:r>
      <w:r w:rsidRPr="006959F5">
        <w:t>deposit</w:t>
      </w:r>
      <w:r w:rsidRPr="006959F5">
        <w:rPr>
          <w:spacing w:val="-6"/>
        </w:rPr>
        <w:t xml:space="preserve"> </w:t>
      </w:r>
      <w:r w:rsidRPr="006959F5">
        <w:t>has</w:t>
      </w:r>
      <w:r w:rsidRPr="006959F5">
        <w:rPr>
          <w:spacing w:val="-9"/>
        </w:rPr>
        <w:t xml:space="preserve"> </w:t>
      </w:r>
      <w:r w:rsidRPr="006959F5">
        <w:t>been</w:t>
      </w:r>
      <w:r w:rsidRPr="006959F5">
        <w:rPr>
          <w:spacing w:val="-11"/>
        </w:rPr>
        <w:t xml:space="preserve"> </w:t>
      </w:r>
      <w:r w:rsidRPr="006959F5">
        <w:t>paid</w:t>
      </w:r>
      <w:r w:rsidRPr="006959F5">
        <w:rPr>
          <w:spacing w:val="-11"/>
        </w:rPr>
        <w:t xml:space="preserve"> </w:t>
      </w:r>
      <w:r w:rsidRPr="006959F5">
        <w:t>by</w:t>
      </w:r>
      <w:r w:rsidRPr="006959F5">
        <w:rPr>
          <w:spacing w:val="-12"/>
        </w:rPr>
        <w:t xml:space="preserve"> </w:t>
      </w:r>
      <w:r w:rsidRPr="006959F5">
        <w:t>such owner.</w:t>
      </w:r>
    </w:p>
    <w:p w:rsidR="00883601" w:rsidRPr="006959F5" w:rsidRDefault="00883601" w:rsidP="00883601">
      <w:pPr>
        <w:pStyle w:val="BodyText"/>
        <w:spacing w:before="1" w:line="360" w:lineRule="auto"/>
        <w:ind w:right="-30"/>
        <w:jc w:val="both"/>
        <w:rPr>
          <w:sz w:val="22"/>
          <w:szCs w:val="22"/>
        </w:rPr>
      </w:pPr>
    </w:p>
    <w:p w:rsidR="00883601" w:rsidRPr="006959F5" w:rsidRDefault="00883601" w:rsidP="00437EFE">
      <w:pPr>
        <w:pStyle w:val="ListParagraph"/>
        <w:numPr>
          <w:ilvl w:val="0"/>
          <w:numId w:val="24"/>
        </w:numPr>
        <w:spacing w:line="360" w:lineRule="auto"/>
        <w:ind w:left="450" w:right="-30"/>
        <w:jc w:val="both"/>
      </w:pPr>
      <w:r w:rsidRPr="006959F5">
        <w:lastRenderedPageBreak/>
        <w:t xml:space="preserve">An application for the supply of services to any premises must be made at </w:t>
      </w:r>
      <w:r w:rsidR="00143008">
        <w:t>the</w:t>
      </w:r>
      <w:r w:rsidRPr="006959F5">
        <w:t xml:space="preserve"> municipal offices at least four working days (or such lesser period as may be accepted by the municipality) prior to the service being</w:t>
      </w:r>
      <w:r w:rsidRPr="006959F5">
        <w:rPr>
          <w:spacing w:val="-24"/>
        </w:rPr>
        <w:t xml:space="preserve"> </w:t>
      </w:r>
      <w:r w:rsidRPr="006959F5">
        <w:t>required;</w:t>
      </w:r>
    </w:p>
    <w:p w:rsidR="00883601" w:rsidRPr="006959F5" w:rsidRDefault="00883601" w:rsidP="00143008">
      <w:pPr>
        <w:pStyle w:val="BodyText"/>
        <w:spacing w:line="360" w:lineRule="auto"/>
        <w:ind w:left="450" w:right="-30"/>
        <w:jc w:val="both"/>
        <w:rPr>
          <w:sz w:val="22"/>
          <w:szCs w:val="22"/>
        </w:rPr>
      </w:pPr>
    </w:p>
    <w:p w:rsidR="00883601" w:rsidRPr="006959F5" w:rsidRDefault="00883601" w:rsidP="00437EFE">
      <w:pPr>
        <w:pStyle w:val="ListParagraph"/>
        <w:numPr>
          <w:ilvl w:val="0"/>
          <w:numId w:val="24"/>
        </w:numPr>
        <w:spacing w:line="360" w:lineRule="auto"/>
        <w:ind w:left="450" w:right="-30"/>
        <w:jc w:val="both"/>
      </w:pPr>
      <w:r w:rsidRPr="006959F5">
        <w:t>An</w:t>
      </w:r>
      <w:r w:rsidRPr="006959F5">
        <w:rPr>
          <w:spacing w:val="-14"/>
        </w:rPr>
        <w:t xml:space="preserve"> </w:t>
      </w:r>
      <w:r w:rsidRPr="006959F5">
        <w:t>application</w:t>
      </w:r>
      <w:r w:rsidRPr="006959F5">
        <w:rPr>
          <w:spacing w:val="-14"/>
        </w:rPr>
        <w:t xml:space="preserve"> </w:t>
      </w:r>
      <w:r w:rsidRPr="006959F5">
        <w:t>in</w:t>
      </w:r>
      <w:r w:rsidRPr="006959F5">
        <w:rPr>
          <w:spacing w:val="-14"/>
        </w:rPr>
        <w:t xml:space="preserve"> </w:t>
      </w:r>
      <w:r w:rsidRPr="006959F5">
        <w:t>terms</w:t>
      </w:r>
      <w:r w:rsidRPr="006959F5">
        <w:rPr>
          <w:spacing w:val="-17"/>
        </w:rPr>
        <w:t xml:space="preserve"> </w:t>
      </w:r>
      <w:r w:rsidRPr="006959F5">
        <w:t>of</w:t>
      </w:r>
      <w:r w:rsidRPr="006959F5">
        <w:rPr>
          <w:spacing w:val="-12"/>
        </w:rPr>
        <w:t xml:space="preserve"> </w:t>
      </w:r>
      <w:r w:rsidRPr="006959F5">
        <w:t>subparagraph</w:t>
      </w:r>
      <w:r w:rsidRPr="006959F5">
        <w:rPr>
          <w:spacing w:val="-14"/>
        </w:rPr>
        <w:t xml:space="preserve"> </w:t>
      </w:r>
      <w:r w:rsidRPr="006959F5">
        <w:t>(b)</w:t>
      </w:r>
      <w:r w:rsidRPr="006959F5">
        <w:rPr>
          <w:spacing w:val="-18"/>
        </w:rPr>
        <w:t xml:space="preserve"> </w:t>
      </w:r>
      <w:r w:rsidRPr="006959F5">
        <w:t>must</w:t>
      </w:r>
      <w:r w:rsidRPr="006959F5">
        <w:rPr>
          <w:spacing w:val="-14"/>
        </w:rPr>
        <w:t xml:space="preserve"> </w:t>
      </w:r>
      <w:r w:rsidRPr="006959F5">
        <w:t>comply</w:t>
      </w:r>
      <w:r w:rsidRPr="006959F5">
        <w:rPr>
          <w:spacing w:val="-18"/>
        </w:rPr>
        <w:t xml:space="preserve"> </w:t>
      </w:r>
      <w:r w:rsidRPr="006959F5">
        <w:t>with</w:t>
      </w:r>
      <w:r w:rsidRPr="006959F5">
        <w:rPr>
          <w:spacing w:val="-14"/>
        </w:rPr>
        <w:t xml:space="preserve"> </w:t>
      </w:r>
      <w:r w:rsidRPr="006959F5">
        <w:t>the</w:t>
      </w:r>
      <w:r w:rsidRPr="006959F5">
        <w:rPr>
          <w:spacing w:val="-16"/>
        </w:rPr>
        <w:t xml:space="preserve"> </w:t>
      </w:r>
      <w:r w:rsidRPr="006959F5">
        <w:t>conditions determined by the municipal</w:t>
      </w:r>
      <w:r w:rsidRPr="006959F5">
        <w:rPr>
          <w:spacing w:val="-6"/>
        </w:rPr>
        <w:t xml:space="preserve"> </w:t>
      </w:r>
      <w:r w:rsidRPr="006959F5">
        <w:t>manager;</w:t>
      </w:r>
    </w:p>
    <w:p w:rsidR="00883601" w:rsidRPr="006959F5" w:rsidRDefault="00883601" w:rsidP="00143008">
      <w:pPr>
        <w:pStyle w:val="BodyText"/>
        <w:spacing w:line="360" w:lineRule="auto"/>
        <w:ind w:left="450" w:right="-30"/>
        <w:jc w:val="both"/>
        <w:rPr>
          <w:sz w:val="22"/>
          <w:szCs w:val="22"/>
        </w:rPr>
      </w:pPr>
    </w:p>
    <w:p w:rsidR="00883601" w:rsidRDefault="00883601" w:rsidP="00437EFE">
      <w:pPr>
        <w:pStyle w:val="ListParagraph"/>
        <w:numPr>
          <w:ilvl w:val="0"/>
          <w:numId w:val="24"/>
        </w:numPr>
        <w:spacing w:line="360" w:lineRule="auto"/>
        <w:ind w:left="450" w:right="-30"/>
        <w:jc w:val="both"/>
      </w:pPr>
      <w:r w:rsidRPr="00CD662B">
        <w:t>An occupier of a property may be permitted to make application for the supply of services to a leased property provided that, in such event, the application for services shall also be signed by the owner of the property concerned or his duly authorized</w:t>
      </w:r>
      <w:r w:rsidRPr="00CD662B">
        <w:rPr>
          <w:spacing w:val="-6"/>
        </w:rPr>
        <w:t xml:space="preserve"> </w:t>
      </w:r>
      <w:r w:rsidRPr="00CD662B">
        <w:t>agent;</w:t>
      </w:r>
    </w:p>
    <w:p w:rsidR="00CD407C" w:rsidRPr="00CD662B" w:rsidRDefault="00CD407C" w:rsidP="00CD407C">
      <w:pPr>
        <w:spacing w:line="360" w:lineRule="auto"/>
        <w:ind w:right="-30"/>
        <w:jc w:val="both"/>
      </w:pPr>
    </w:p>
    <w:p w:rsidR="00883601" w:rsidRPr="007B18F0" w:rsidRDefault="00883601" w:rsidP="00437EFE">
      <w:pPr>
        <w:pStyle w:val="ListParagraph"/>
        <w:numPr>
          <w:ilvl w:val="0"/>
          <w:numId w:val="24"/>
        </w:numPr>
        <w:spacing w:line="360" w:lineRule="auto"/>
        <w:ind w:left="450" w:right="-30"/>
        <w:jc w:val="both"/>
      </w:pPr>
      <w:r w:rsidRPr="00CD662B">
        <w:t xml:space="preserve">By signing the application for the supply of services, such </w:t>
      </w:r>
      <w:r w:rsidR="004771B6" w:rsidRPr="00CD662B">
        <w:t>“consumer”</w:t>
      </w:r>
      <w:r w:rsidRPr="00CD662B">
        <w:t xml:space="preserve"> acknowledges that he will be bound by the provisions of this policy and be liable for all amounts due and owing to th</w:t>
      </w:r>
      <w:r w:rsidR="00143008" w:rsidRPr="00CD662B">
        <w:t>e municipality in terms thereof, however, the owner</w:t>
      </w:r>
      <w:r w:rsidR="004771B6" w:rsidRPr="00CD662B">
        <w:t xml:space="preserve"> in title of the property </w:t>
      </w:r>
      <w:r w:rsidR="004771B6" w:rsidRPr="007B18F0">
        <w:t>remains primarily liable for amounts due and owing to the municipality.</w:t>
      </w:r>
    </w:p>
    <w:p w:rsidR="00EB791A" w:rsidRPr="007B18F0" w:rsidRDefault="00EB791A" w:rsidP="00437EFE">
      <w:pPr>
        <w:pStyle w:val="Heading1"/>
        <w:numPr>
          <w:ilvl w:val="0"/>
          <w:numId w:val="24"/>
        </w:numPr>
        <w:spacing w:line="360" w:lineRule="auto"/>
        <w:ind w:left="450" w:right="-30"/>
        <w:jc w:val="both"/>
        <w:rPr>
          <w:b w:val="0"/>
          <w:sz w:val="22"/>
          <w:szCs w:val="22"/>
        </w:rPr>
      </w:pPr>
      <w:r w:rsidRPr="007B18F0">
        <w:rPr>
          <w:b w:val="0"/>
          <w:sz w:val="22"/>
          <w:szCs w:val="22"/>
        </w:rPr>
        <w:t>No person may receive or consume municipal services without approval of the municipality.</w:t>
      </w:r>
    </w:p>
    <w:p w:rsidR="00EB791A" w:rsidRPr="007B18F0" w:rsidRDefault="00EB791A" w:rsidP="00437EFE">
      <w:pPr>
        <w:pStyle w:val="Heading1"/>
        <w:numPr>
          <w:ilvl w:val="0"/>
          <w:numId w:val="24"/>
        </w:numPr>
        <w:spacing w:line="360" w:lineRule="auto"/>
        <w:ind w:left="450" w:right="-30"/>
        <w:jc w:val="both"/>
        <w:rPr>
          <w:b w:val="0"/>
          <w:sz w:val="22"/>
          <w:szCs w:val="22"/>
        </w:rPr>
      </w:pPr>
      <w:r w:rsidRPr="007B18F0">
        <w:rPr>
          <w:b w:val="0"/>
          <w:sz w:val="22"/>
          <w:szCs w:val="22"/>
        </w:rPr>
        <w:t>The municipality may render services to consumers in terms of special agreements where circumstances require special measurements.</w:t>
      </w:r>
    </w:p>
    <w:p w:rsidR="00EB791A" w:rsidRPr="007B18F0" w:rsidRDefault="00EB791A" w:rsidP="00437EFE">
      <w:pPr>
        <w:pStyle w:val="Heading1"/>
        <w:numPr>
          <w:ilvl w:val="0"/>
          <w:numId w:val="24"/>
        </w:numPr>
        <w:spacing w:line="360" w:lineRule="auto"/>
        <w:ind w:left="450" w:right="-30"/>
        <w:jc w:val="both"/>
        <w:rPr>
          <w:b w:val="0"/>
          <w:sz w:val="22"/>
          <w:szCs w:val="22"/>
        </w:rPr>
      </w:pPr>
      <w:r w:rsidRPr="007B18F0">
        <w:rPr>
          <w:b w:val="0"/>
          <w:sz w:val="22"/>
          <w:szCs w:val="22"/>
        </w:rPr>
        <w:t>In respect of non-residential property, if the owner is not the consumer, he or she must consent in writing to the supply of the services requested.</w:t>
      </w:r>
    </w:p>
    <w:p w:rsidR="00EB791A" w:rsidRPr="007B18F0" w:rsidRDefault="00EB791A" w:rsidP="00437EFE">
      <w:pPr>
        <w:pStyle w:val="Heading1"/>
        <w:numPr>
          <w:ilvl w:val="0"/>
          <w:numId w:val="24"/>
        </w:numPr>
        <w:spacing w:line="360" w:lineRule="auto"/>
        <w:ind w:left="450" w:right="-30"/>
        <w:jc w:val="both"/>
        <w:rPr>
          <w:b w:val="0"/>
          <w:sz w:val="22"/>
          <w:szCs w:val="22"/>
        </w:rPr>
      </w:pPr>
      <w:r w:rsidRPr="007B18F0">
        <w:rPr>
          <w:b w:val="0"/>
          <w:sz w:val="22"/>
          <w:szCs w:val="22"/>
        </w:rPr>
        <w:t>Upon approval of an application for the provision of services, the municipality must inform the applicant of—</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different levels or standards of services and the applicable tariffs or fees payable in respect of each level of service;</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due date for payment of all amounts owed to the municipality;</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service hours of cashiers where payments may be made and the conditions for payment at vendor points;</w:t>
      </w:r>
    </w:p>
    <w:p w:rsidR="00CD662B"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 xml:space="preserve">the various alternative payment facilities and the conditions and requirements </w:t>
      </w:r>
      <w:r w:rsidRPr="007B18F0">
        <w:rPr>
          <w:b w:val="0"/>
          <w:sz w:val="22"/>
          <w:szCs w:val="22"/>
        </w:rPr>
        <w:lastRenderedPageBreak/>
        <w:t xml:space="preserve">relating thereto; </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municipality’s right to terminate or restrict water or electricity services in case of non-payment of an account (or any part thereof) or tampering with municipal metering equipment;</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consumer’s responsibility for any damages caused to metering equipment or other municipal property;</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his or her obligation to pay for services despite possible non</w:t>
      </w:r>
      <w:r w:rsidR="00CD662B" w:rsidRPr="007B18F0">
        <w:rPr>
          <w:b w:val="0"/>
          <w:sz w:val="22"/>
          <w:szCs w:val="22"/>
        </w:rPr>
        <w:t>-</w:t>
      </w:r>
      <w:r w:rsidRPr="007B18F0">
        <w:rPr>
          <w:b w:val="0"/>
          <w:sz w:val="22"/>
          <w:szCs w:val="22"/>
        </w:rPr>
        <w:t>delivery of an account;</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owner will be held responsible for the occupier’s/tenant’s arrears for municipal services;</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municipality’s right to consolidate accounts of the consumer;</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municipality’s right to install a prepayment meter, on a property where the electricity supply has been disconnected for non</w:t>
      </w:r>
      <w:r w:rsidR="00CD662B" w:rsidRPr="007B18F0">
        <w:rPr>
          <w:b w:val="0"/>
          <w:sz w:val="22"/>
          <w:szCs w:val="22"/>
        </w:rPr>
        <w:t>-</w:t>
      </w:r>
      <w:r w:rsidRPr="007B18F0">
        <w:rPr>
          <w:b w:val="0"/>
          <w:sz w:val="22"/>
          <w:szCs w:val="22"/>
        </w:rPr>
        <w:t>payment or tampering in which case the meter remains the property of the municipality</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installation of pre-paid meters, with the written permission of the owner, is encouraged but those debtors whose electricity supply has been disconnected three times for non-payment, will be compelled to install a pre-paid meter before the supply is reconnected. All energy dispensers are installed at the owner’s or tenant’s expense;</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municipality’s right to install a water demand management meter, on a property for non-payment or tampering in which case the meter remains the property of the municipality;</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right to withhold or to limit units purchased for a pre</w:t>
      </w:r>
      <w:r w:rsidR="00CD662B" w:rsidRPr="007B18F0">
        <w:rPr>
          <w:b w:val="0"/>
          <w:sz w:val="22"/>
          <w:szCs w:val="22"/>
        </w:rPr>
        <w:t>-</w:t>
      </w:r>
      <w:r w:rsidRPr="007B18F0">
        <w:rPr>
          <w:b w:val="0"/>
          <w:sz w:val="22"/>
          <w:szCs w:val="22"/>
        </w:rPr>
        <w:t>payment</w:t>
      </w:r>
      <w:r w:rsidR="00CD662B" w:rsidRPr="007B18F0">
        <w:rPr>
          <w:b w:val="0"/>
          <w:sz w:val="22"/>
          <w:szCs w:val="22"/>
        </w:rPr>
        <w:t xml:space="preserve"> </w:t>
      </w:r>
      <w:r w:rsidRPr="007B18F0">
        <w:rPr>
          <w:b w:val="0"/>
          <w:sz w:val="22"/>
          <w:szCs w:val="22"/>
        </w:rPr>
        <w:t>meter or to offset a portion of any payment against arrears as result of non-payment of debt owed to the municipality;</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municipality’s right to levy interest on amounts not paid by the due date as stipulated on an account;</w:t>
      </w:r>
    </w:p>
    <w:p w:rsidR="00EB791A"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t>the municipality’s right to attach movable and immovable property; and</w:t>
      </w:r>
    </w:p>
    <w:p w:rsidR="00FE4C99" w:rsidRPr="007B18F0" w:rsidRDefault="00EB791A" w:rsidP="00437EFE">
      <w:pPr>
        <w:pStyle w:val="Heading1"/>
        <w:numPr>
          <w:ilvl w:val="1"/>
          <w:numId w:val="80"/>
        </w:numPr>
        <w:spacing w:line="360" w:lineRule="auto"/>
        <w:ind w:left="900" w:right="-30"/>
        <w:jc w:val="both"/>
        <w:rPr>
          <w:b w:val="0"/>
          <w:sz w:val="22"/>
          <w:szCs w:val="22"/>
        </w:rPr>
      </w:pPr>
      <w:r w:rsidRPr="007B18F0">
        <w:rPr>
          <w:b w:val="0"/>
          <w:sz w:val="22"/>
          <w:szCs w:val="22"/>
        </w:rPr>
        <w:lastRenderedPageBreak/>
        <w:t>the municipality’s assistance to indigents</w:t>
      </w:r>
    </w:p>
    <w:p w:rsidR="004771B6" w:rsidRPr="007B18F0" w:rsidRDefault="004771B6" w:rsidP="004771B6">
      <w:pPr>
        <w:spacing w:line="360" w:lineRule="auto"/>
        <w:ind w:right="-30"/>
        <w:jc w:val="both"/>
      </w:pPr>
    </w:p>
    <w:p w:rsidR="00053805" w:rsidRPr="007B18F0" w:rsidRDefault="004771B6" w:rsidP="00437EFE">
      <w:pPr>
        <w:pStyle w:val="Heading1"/>
        <w:numPr>
          <w:ilvl w:val="0"/>
          <w:numId w:val="39"/>
        </w:numPr>
        <w:tabs>
          <w:tab w:val="left" w:pos="372"/>
        </w:tabs>
        <w:spacing w:before="78" w:line="360" w:lineRule="auto"/>
        <w:ind w:right="-30" w:firstLine="0"/>
        <w:jc w:val="both"/>
        <w:rPr>
          <w:sz w:val="22"/>
          <w:szCs w:val="22"/>
        </w:rPr>
      </w:pPr>
      <w:r w:rsidRPr="007B18F0">
        <w:rPr>
          <w:sz w:val="22"/>
          <w:szCs w:val="22"/>
        </w:rPr>
        <w:t>PAYMENT OF DEPOSIT</w:t>
      </w:r>
    </w:p>
    <w:p w:rsidR="00E774B8" w:rsidRPr="007B18F0" w:rsidRDefault="00E774B8" w:rsidP="00437EFE">
      <w:pPr>
        <w:pStyle w:val="BodyText"/>
        <w:numPr>
          <w:ilvl w:val="0"/>
          <w:numId w:val="48"/>
        </w:numPr>
        <w:spacing w:line="360" w:lineRule="auto"/>
        <w:ind w:right="-30"/>
        <w:jc w:val="both"/>
        <w:rPr>
          <w:sz w:val="22"/>
          <w:szCs w:val="22"/>
        </w:rPr>
      </w:pPr>
      <w:r w:rsidRPr="007B18F0">
        <w:rPr>
          <w:sz w:val="22"/>
          <w:szCs w:val="22"/>
        </w:rPr>
        <w:t>A consumer, as contemp</w:t>
      </w:r>
      <w:r w:rsidR="004771B6" w:rsidRPr="007B18F0">
        <w:rPr>
          <w:sz w:val="22"/>
          <w:szCs w:val="22"/>
        </w:rPr>
        <w:t>lated in the definition</w:t>
      </w:r>
      <w:r w:rsidRPr="007B18F0">
        <w:rPr>
          <w:sz w:val="22"/>
          <w:szCs w:val="22"/>
        </w:rPr>
        <w:t xml:space="preserve"> of ’consumer’</w:t>
      </w:r>
      <w:r w:rsidR="004771B6" w:rsidRPr="007B18F0">
        <w:rPr>
          <w:sz w:val="22"/>
          <w:szCs w:val="22"/>
        </w:rPr>
        <w:t xml:space="preserve"> </w:t>
      </w:r>
      <w:r w:rsidRPr="007B18F0">
        <w:rPr>
          <w:sz w:val="22"/>
          <w:szCs w:val="22"/>
        </w:rPr>
        <w:t xml:space="preserve">of this </w:t>
      </w:r>
      <w:r w:rsidR="004771B6" w:rsidRPr="007B18F0">
        <w:rPr>
          <w:sz w:val="22"/>
          <w:szCs w:val="22"/>
        </w:rPr>
        <w:t>policy</w:t>
      </w:r>
      <w:r w:rsidRPr="007B18F0">
        <w:rPr>
          <w:sz w:val="22"/>
          <w:szCs w:val="22"/>
        </w:rPr>
        <w:t>, shall on application for the provision of municipal services, pay a deposit as determined by the municipality prior to de</w:t>
      </w:r>
      <w:r w:rsidR="00980311" w:rsidRPr="007B18F0">
        <w:rPr>
          <w:sz w:val="22"/>
          <w:szCs w:val="22"/>
        </w:rPr>
        <w:t>livery of the required services.</w:t>
      </w:r>
    </w:p>
    <w:p w:rsidR="00980311" w:rsidRPr="007B18F0" w:rsidRDefault="00980311" w:rsidP="00980311">
      <w:pPr>
        <w:pStyle w:val="BodyText"/>
        <w:spacing w:line="360" w:lineRule="auto"/>
        <w:ind w:left="720" w:right="-30"/>
        <w:jc w:val="both"/>
        <w:rPr>
          <w:sz w:val="22"/>
          <w:szCs w:val="22"/>
        </w:rPr>
      </w:pPr>
    </w:p>
    <w:p w:rsidR="00E774B8" w:rsidRPr="007B18F0" w:rsidRDefault="00E774B8" w:rsidP="00437EFE">
      <w:pPr>
        <w:pStyle w:val="BodyText"/>
        <w:numPr>
          <w:ilvl w:val="0"/>
          <w:numId w:val="48"/>
        </w:numPr>
        <w:spacing w:line="360" w:lineRule="auto"/>
        <w:ind w:right="-30"/>
        <w:jc w:val="both"/>
        <w:rPr>
          <w:sz w:val="22"/>
          <w:szCs w:val="22"/>
        </w:rPr>
      </w:pPr>
      <w:r w:rsidRPr="007B18F0">
        <w:rPr>
          <w:sz w:val="22"/>
          <w:szCs w:val="22"/>
        </w:rPr>
        <w:t>The municipality may increase the d</w:t>
      </w:r>
      <w:r w:rsidR="00980311" w:rsidRPr="007B18F0">
        <w:rPr>
          <w:sz w:val="22"/>
          <w:szCs w:val="22"/>
        </w:rPr>
        <w:t xml:space="preserve">eposit where a consumer </w:t>
      </w:r>
      <w:r w:rsidRPr="007B18F0">
        <w:rPr>
          <w:sz w:val="22"/>
          <w:szCs w:val="22"/>
        </w:rPr>
        <w:t>fails to pay his or her total outstanding debt for municipal services or where services are disconnected or rest</w:t>
      </w:r>
      <w:r w:rsidR="00980311" w:rsidRPr="007B18F0">
        <w:rPr>
          <w:sz w:val="22"/>
          <w:szCs w:val="22"/>
        </w:rPr>
        <w:t>ricted in terms of this policy</w:t>
      </w:r>
      <w:r w:rsidRPr="007B18F0">
        <w:rPr>
          <w:sz w:val="22"/>
          <w:szCs w:val="22"/>
        </w:rPr>
        <w:t>.</w:t>
      </w:r>
    </w:p>
    <w:p w:rsidR="00980311" w:rsidRPr="007B18F0" w:rsidRDefault="00980311" w:rsidP="00980311">
      <w:pPr>
        <w:pStyle w:val="ListParagraph"/>
      </w:pPr>
    </w:p>
    <w:p w:rsidR="00E774B8" w:rsidRPr="007B18F0" w:rsidRDefault="00E774B8" w:rsidP="00437EFE">
      <w:pPr>
        <w:pStyle w:val="BodyText"/>
        <w:numPr>
          <w:ilvl w:val="0"/>
          <w:numId w:val="48"/>
        </w:numPr>
        <w:spacing w:line="360" w:lineRule="auto"/>
        <w:ind w:right="-30"/>
        <w:jc w:val="both"/>
        <w:rPr>
          <w:sz w:val="22"/>
          <w:szCs w:val="22"/>
        </w:rPr>
      </w:pPr>
      <w:r w:rsidRPr="007B18F0">
        <w:rPr>
          <w:sz w:val="22"/>
          <w:szCs w:val="22"/>
        </w:rPr>
        <w:t>The increase shall be equal to the average consumption by the owner over a period of twelve months.</w:t>
      </w:r>
    </w:p>
    <w:p w:rsidR="00980311" w:rsidRPr="007B18F0" w:rsidRDefault="00980311" w:rsidP="00980311">
      <w:pPr>
        <w:pStyle w:val="ListParagraph"/>
      </w:pPr>
    </w:p>
    <w:p w:rsidR="00E774B8" w:rsidRPr="007B18F0" w:rsidRDefault="00E774B8" w:rsidP="00437EFE">
      <w:pPr>
        <w:pStyle w:val="BodyText"/>
        <w:numPr>
          <w:ilvl w:val="0"/>
          <w:numId w:val="48"/>
        </w:numPr>
        <w:spacing w:line="360" w:lineRule="auto"/>
        <w:ind w:right="-30"/>
        <w:jc w:val="both"/>
        <w:rPr>
          <w:sz w:val="22"/>
          <w:szCs w:val="22"/>
        </w:rPr>
      </w:pPr>
      <w:r w:rsidRPr="007B18F0">
        <w:rPr>
          <w:sz w:val="22"/>
          <w:szCs w:val="22"/>
        </w:rPr>
        <w:t xml:space="preserve">Where a consumer, as contemplated in sub paragraph 14.1, moves to </w:t>
      </w:r>
      <w:r w:rsidR="00980311" w:rsidRPr="007B18F0">
        <w:rPr>
          <w:sz w:val="22"/>
          <w:szCs w:val="22"/>
        </w:rPr>
        <w:t>an</w:t>
      </w:r>
      <w:r w:rsidRPr="007B18F0">
        <w:rPr>
          <w:sz w:val="22"/>
          <w:szCs w:val="22"/>
        </w:rPr>
        <w:t>other premises within the area of jurisdiction of the municipality, the deposit may be increased if such move requires a higher deposit.</w:t>
      </w:r>
    </w:p>
    <w:p w:rsidR="00980311" w:rsidRPr="007B18F0" w:rsidRDefault="00980311" w:rsidP="00980311">
      <w:pPr>
        <w:pStyle w:val="ListParagraph"/>
      </w:pPr>
    </w:p>
    <w:p w:rsidR="00E774B8" w:rsidRPr="007B18F0" w:rsidRDefault="00E774B8" w:rsidP="00437EFE">
      <w:pPr>
        <w:pStyle w:val="BodyText"/>
        <w:numPr>
          <w:ilvl w:val="0"/>
          <w:numId w:val="48"/>
        </w:numPr>
        <w:spacing w:line="360" w:lineRule="auto"/>
        <w:ind w:right="-30"/>
        <w:jc w:val="both"/>
        <w:rPr>
          <w:sz w:val="22"/>
          <w:szCs w:val="22"/>
        </w:rPr>
      </w:pPr>
      <w:r w:rsidRPr="007B18F0">
        <w:rPr>
          <w:sz w:val="22"/>
          <w:szCs w:val="22"/>
        </w:rPr>
        <w:t xml:space="preserve">Upon termination of services on request of a consumer, or when accounts are </w:t>
      </w:r>
      <w:r w:rsidR="00980311" w:rsidRPr="007B18F0">
        <w:rPr>
          <w:sz w:val="22"/>
          <w:szCs w:val="22"/>
        </w:rPr>
        <w:t>switched in terms of paragraph d</w:t>
      </w:r>
      <w:r w:rsidRPr="007B18F0">
        <w:rPr>
          <w:sz w:val="22"/>
          <w:szCs w:val="22"/>
        </w:rPr>
        <w:t>, the deposit may be utilised to extinguish or reduce debt owed by the owner and the remainder, if any, be refunded.</w:t>
      </w:r>
    </w:p>
    <w:p w:rsidR="00980311" w:rsidRPr="007B18F0" w:rsidRDefault="00980311" w:rsidP="00980311">
      <w:pPr>
        <w:pStyle w:val="ListParagraph"/>
      </w:pPr>
    </w:p>
    <w:p w:rsidR="00E774B8" w:rsidRPr="007B18F0" w:rsidRDefault="00E774B8" w:rsidP="00437EFE">
      <w:pPr>
        <w:pStyle w:val="BodyText"/>
        <w:numPr>
          <w:ilvl w:val="0"/>
          <w:numId w:val="48"/>
        </w:numPr>
        <w:spacing w:line="360" w:lineRule="auto"/>
        <w:ind w:right="-30"/>
        <w:jc w:val="both"/>
        <w:rPr>
          <w:sz w:val="22"/>
          <w:szCs w:val="22"/>
        </w:rPr>
      </w:pPr>
      <w:r w:rsidRPr="007B18F0">
        <w:rPr>
          <w:sz w:val="22"/>
          <w:szCs w:val="22"/>
        </w:rPr>
        <w:t>The municipality may annually increase a deposit held</w:t>
      </w:r>
      <w:r w:rsidR="00980311" w:rsidRPr="007B18F0">
        <w:rPr>
          <w:sz w:val="22"/>
          <w:szCs w:val="22"/>
        </w:rPr>
        <w:t xml:space="preserve"> in terms of sub paragraph 8(a) </w:t>
      </w:r>
      <w:r w:rsidRPr="007B18F0">
        <w:rPr>
          <w:sz w:val="22"/>
          <w:szCs w:val="22"/>
        </w:rPr>
        <w:t>which increase shall be equal to the average of the services consumed over a period of twelve months.</w:t>
      </w:r>
    </w:p>
    <w:p w:rsidR="00980311" w:rsidRPr="007B18F0" w:rsidRDefault="00980311" w:rsidP="00980311">
      <w:pPr>
        <w:pStyle w:val="ListParagraph"/>
      </w:pPr>
    </w:p>
    <w:p w:rsidR="00E774B8" w:rsidRPr="007B18F0" w:rsidRDefault="00E774B8" w:rsidP="00437EFE">
      <w:pPr>
        <w:pStyle w:val="BodyText"/>
        <w:numPr>
          <w:ilvl w:val="0"/>
          <w:numId w:val="48"/>
        </w:numPr>
        <w:spacing w:line="360" w:lineRule="auto"/>
        <w:ind w:right="-30"/>
        <w:jc w:val="both"/>
        <w:rPr>
          <w:sz w:val="22"/>
          <w:szCs w:val="22"/>
        </w:rPr>
      </w:pPr>
      <w:r w:rsidRPr="007B18F0">
        <w:rPr>
          <w:sz w:val="22"/>
          <w:szCs w:val="22"/>
        </w:rPr>
        <w:t>The deposit will be forfeited and applied towards any unpaid municipal accounts in those instances where a consumer vacates the premises.</w:t>
      </w:r>
    </w:p>
    <w:p w:rsidR="00980311" w:rsidRPr="007B18F0" w:rsidRDefault="00980311" w:rsidP="00980311">
      <w:pPr>
        <w:pStyle w:val="ListParagraph"/>
      </w:pPr>
    </w:p>
    <w:p w:rsidR="00053805" w:rsidRPr="007B18F0" w:rsidRDefault="00E774B8" w:rsidP="00437EFE">
      <w:pPr>
        <w:pStyle w:val="BodyText"/>
        <w:numPr>
          <w:ilvl w:val="0"/>
          <w:numId w:val="48"/>
        </w:numPr>
        <w:spacing w:line="360" w:lineRule="auto"/>
        <w:ind w:right="-30"/>
        <w:jc w:val="both"/>
        <w:rPr>
          <w:sz w:val="22"/>
          <w:szCs w:val="22"/>
        </w:rPr>
      </w:pPr>
      <w:r w:rsidRPr="007B18F0">
        <w:rPr>
          <w:sz w:val="22"/>
          <w:szCs w:val="22"/>
        </w:rPr>
        <w:t>The municipality is not liable for the payment of interest on deposits held.</w:t>
      </w:r>
    </w:p>
    <w:p w:rsidR="004E060E" w:rsidRPr="0093736B" w:rsidRDefault="003E5E76" w:rsidP="00437EFE">
      <w:pPr>
        <w:pStyle w:val="Heading1"/>
        <w:numPr>
          <w:ilvl w:val="0"/>
          <w:numId w:val="39"/>
        </w:numPr>
        <w:tabs>
          <w:tab w:val="left" w:pos="504"/>
        </w:tabs>
        <w:spacing w:before="197" w:line="360" w:lineRule="auto"/>
        <w:ind w:left="503" w:right="-30" w:hanging="403"/>
        <w:jc w:val="both"/>
        <w:rPr>
          <w:sz w:val="22"/>
          <w:szCs w:val="22"/>
        </w:rPr>
      </w:pPr>
      <w:bookmarkStart w:id="9" w:name="_bookmark9"/>
      <w:bookmarkStart w:id="10" w:name="_bookmark10"/>
      <w:bookmarkEnd w:id="9"/>
      <w:bookmarkEnd w:id="10"/>
      <w:r w:rsidRPr="0093736B">
        <w:rPr>
          <w:sz w:val="22"/>
          <w:szCs w:val="22"/>
        </w:rPr>
        <w:t>MUNICIPAL ACCOUNTS</w:t>
      </w:r>
      <w:r w:rsidR="00EB6379" w:rsidRPr="0093736B">
        <w:rPr>
          <w:sz w:val="22"/>
          <w:szCs w:val="22"/>
        </w:rPr>
        <w:t xml:space="preserve"> </w:t>
      </w:r>
    </w:p>
    <w:p w:rsidR="00BC1290" w:rsidRDefault="004E060E" w:rsidP="00437EFE">
      <w:pPr>
        <w:pStyle w:val="ListParagraph"/>
        <w:numPr>
          <w:ilvl w:val="1"/>
          <w:numId w:val="49"/>
        </w:numPr>
        <w:tabs>
          <w:tab w:val="left" w:pos="821"/>
        </w:tabs>
        <w:spacing w:before="1" w:line="360" w:lineRule="auto"/>
        <w:ind w:right="-30"/>
        <w:jc w:val="both"/>
      </w:pPr>
      <w:r w:rsidRPr="0093736B">
        <w:t>The municipality shall render monthly account</w:t>
      </w:r>
      <w:r w:rsidR="00BC1290" w:rsidRPr="0093736B">
        <w:t>s to</w:t>
      </w:r>
      <w:r w:rsidRPr="0093736B">
        <w:t xml:space="preserve"> consumer</w:t>
      </w:r>
      <w:r w:rsidR="00BC1290" w:rsidRPr="0093736B">
        <w:t>s</w:t>
      </w:r>
      <w:r w:rsidRPr="0093736B">
        <w:t xml:space="preserve"> of municipal services</w:t>
      </w:r>
      <w:r w:rsidR="00BC1290" w:rsidRPr="0093736B">
        <w:t xml:space="preserve"> </w:t>
      </w:r>
      <w:r w:rsidR="00BC1290" w:rsidRPr="006959F5">
        <w:t>on</w:t>
      </w:r>
      <w:r w:rsidR="00BC1290" w:rsidRPr="00BC1290">
        <w:rPr>
          <w:spacing w:val="-17"/>
        </w:rPr>
        <w:t xml:space="preserve"> </w:t>
      </w:r>
      <w:r w:rsidR="00BC1290" w:rsidRPr="006959F5">
        <w:t>which</w:t>
      </w:r>
      <w:r w:rsidR="00BC1290" w:rsidRPr="00BC1290">
        <w:rPr>
          <w:spacing w:val="-17"/>
        </w:rPr>
        <w:t xml:space="preserve"> </w:t>
      </w:r>
      <w:r w:rsidR="00BC1290" w:rsidRPr="006959F5">
        <w:t>the</w:t>
      </w:r>
      <w:r w:rsidR="00BC1290" w:rsidRPr="00BC1290">
        <w:rPr>
          <w:spacing w:val="-19"/>
        </w:rPr>
        <w:t xml:space="preserve"> </w:t>
      </w:r>
      <w:r w:rsidR="00BC1290" w:rsidRPr="006959F5">
        <w:t>due</w:t>
      </w:r>
      <w:r w:rsidR="00BC1290" w:rsidRPr="00BC1290">
        <w:rPr>
          <w:spacing w:val="-17"/>
        </w:rPr>
        <w:t xml:space="preserve"> </w:t>
      </w:r>
      <w:r w:rsidR="00BC1290" w:rsidRPr="006959F5">
        <w:t>date for</w:t>
      </w:r>
      <w:r w:rsidR="00BC1290" w:rsidRPr="00BC1290">
        <w:rPr>
          <w:spacing w:val="-18"/>
        </w:rPr>
        <w:t xml:space="preserve"> </w:t>
      </w:r>
      <w:r w:rsidR="00BC1290" w:rsidRPr="006959F5">
        <w:t>settlement</w:t>
      </w:r>
      <w:r w:rsidR="00BC1290" w:rsidRPr="00BC1290">
        <w:rPr>
          <w:spacing w:val="-18"/>
        </w:rPr>
        <w:t xml:space="preserve"> </w:t>
      </w:r>
      <w:r w:rsidR="00BC1290" w:rsidRPr="006959F5">
        <w:t>of</w:t>
      </w:r>
      <w:r w:rsidR="00BC1290" w:rsidRPr="00BC1290">
        <w:rPr>
          <w:spacing w:val="-15"/>
        </w:rPr>
        <w:t xml:space="preserve"> </w:t>
      </w:r>
      <w:r w:rsidR="00BC1290" w:rsidRPr="006959F5">
        <w:t>the</w:t>
      </w:r>
      <w:r w:rsidR="00BC1290" w:rsidRPr="00BC1290">
        <w:rPr>
          <w:spacing w:val="-17"/>
        </w:rPr>
        <w:t xml:space="preserve"> </w:t>
      </w:r>
      <w:r w:rsidR="00BC1290" w:rsidRPr="006959F5">
        <w:t>total</w:t>
      </w:r>
      <w:r w:rsidR="00BC1290" w:rsidRPr="00BC1290">
        <w:rPr>
          <w:spacing w:val="-18"/>
        </w:rPr>
        <w:t xml:space="preserve"> </w:t>
      </w:r>
      <w:r w:rsidR="00BC1290" w:rsidRPr="006959F5">
        <w:t>amount</w:t>
      </w:r>
      <w:r w:rsidR="00BC1290" w:rsidRPr="00BC1290">
        <w:rPr>
          <w:spacing w:val="-17"/>
        </w:rPr>
        <w:t xml:space="preserve"> </w:t>
      </w:r>
      <w:r w:rsidR="00BC1290" w:rsidRPr="006959F5">
        <w:t>owing</w:t>
      </w:r>
      <w:r w:rsidR="00BC1290" w:rsidRPr="00BC1290">
        <w:rPr>
          <w:spacing w:val="-18"/>
        </w:rPr>
        <w:t xml:space="preserve"> </w:t>
      </w:r>
      <w:r w:rsidR="00BC1290" w:rsidRPr="006959F5">
        <w:t>is</w:t>
      </w:r>
      <w:r w:rsidR="00BC1290" w:rsidRPr="00BC1290">
        <w:rPr>
          <w:spacing w:val="-18"/>
        </w:rPr>
        <w:t xml:space="preserve"> </w:t>
      </w:r>
      <w:r w:rsidR="00BC1290" w:rsidRPr="006959F5">
        <w:t>reflected</w:t>
      </w:r>
      <w:r w:rsidR="00BC1290" w:rsidRPr="00BC1290">
        <w:rPr>
          <w:spacing w:val="-13"/>
        </w:rPr>
        <w:t xml:space="preserve"> </w:t>
      </w:r>
      <w:r w:rsidR="00BC1290" w:rsidRPr="006959F5">
        <w:t>and</w:t>
      </w:r>
      <w:r w:rsidR="00BC1290">
        <w:t xml:space="preserve"> consumers will be billed monthly in cycles of approximately 30 days.</w:t>
      </w:r>
    </w:p>
    <w:p w:rsidR="00BC1290" w:rsidRDefault="00BC1290" w:rsidP="00BC1290">
      <w:pPr>
        <w:pStyle w:val="ListParagraph"/>
        <w:tabs>
          <w:tab w:val="left" w:pos="821"/>
        </w:tabs>
        <w:spacing w:before="1" w:line="360" w:lineRule="auto"/>
        <w:ind w:right="-30" w:firstLine="0"/>
        <w:jc w:val="both"/>
      </w:pPr>
    </w:p>
    <w:p w:rsidR="004E060E" w:rsidRPr="007B18F0" w:rsidRDefault="00BC1290" w:rsidP="00437EFE">
      <w:pPr>
        <w:pStyle w:val="ListParagraph"/>
        <w:numPr>
          <w:ilvl w:val="1"/>
          <w:numId w:val="49"/>
        </w:numPr>
        <w:tabs>
          <w:tab w:val="left" w:pos="821"/>
        </w:tabs>
        <w:spacing w:before="1" w:line="360" w:lineRule="auto"/>
        <w:ind w:right="-30"/>
        <w:jc w:val="both"/>
      </w:pPr>
      <w:r w:rsidRPr="007B18F0">
        <w:lastRenderedPageBreak/>
        <w:t>The account shall reflect the following:</w:t>
      </w:r>
    </w:p>
    <w:p w:rsidR="00BC1290" w:rsidRPr="007B18F0" w:rsidRDefault="004E060E" w:rsidP="00437EFE">
      <w:pPr>
        <w:pStyle w:val="Heading1"/>
        <w:numPr>
          <w:ilvl w:val="2"/>
          <w:numId w:val="43"/>
        </w:numPr>
        <w:spacing w:before="197" w:line="360" w:lineRule="auto"/>
        <w:ind w:left="1260" w:right="-30"/>
        <w:jc w:val="both"/>
        <w:rPr>
          <w:b w:val="0"/>
          <w:sz w:val="22"/>
          <w:szCs w:val="22"/>
        </w:rPr>
      </w:pPr>
      <w:r w:rsidRPr="007B18F0">
        <w:rPr>
          <w:b w:val="0"/>
          <w:sz w:val="22"/>
          <w:szCs w:val="22"/>
        </w:rPr>
        <w:t>all outstanding amounts and the balance brought forward;</w:t>
      </w:r>
    </w:p>
    <w:p w:rsidR="00BC1290" w:rsidRPr="007B18F0" w:rsidRDefault="004E060E" w:rsidP="00437EFE">
      <w:pPr>
        <w:pStyle w:val="Heading1"/>
        <w:numPr>
          <w:ilvl w:val="2"/>
          <w:numId w:val="43"/>
        </w:numPr>
        <w:spacing w:before="197" w:line="360" w:lineRule="auto"/>
        <w:ind w:left="1260" w:right="-30"/>
        <w:jc w:val="both"/>
        <w:rPr>
          <w:b w:val="0"/>
          <w:sz w:val="22"/>
          <w:szCs w:val="22"/>
        </w:rPr>
      </w:pPr>
      <w:r w:rsidRPr="007B18F0">
        <w:rPr>
          <w:b w:val="0"/>
          <w:sz w:val="22"/>
          <w:szCs w:val="22"/>
        </w:rPr>
        <w:t>amounts owing;</w:t>
      </w:r>
    </w:p>
    <w:p w:rsidR="004E060E" w:rsidRPr="007B18F0" w:rsidRDefault="004E060E" w:rsidP="00437EFE">
      <w:pPr>
        <w:pStyle w:val="Heading1"/>
        <w:numPr>
          <w:ilvl w:val="2"/>
          <w:numId w:val="43"/>
        </w:numPr>
        <w:spacing w:before="197" w:line="360" w:lineRule="auto"/>
        <w:ind w:left="1260" w:right="-30"/>
        <w:jc w:val="both"/>
        <w:rPr>
          <w:b w:val="0"/>
          <w:sz w:val="22"/>
          <w:szCs w:val="22"/>
        </w:rPr>
      </w:pPr>
      <w:r w:rsidRPr="007B18F0">
        <w:rPr>
          <w:b w:val="0"/>
          <w:sz w:val="22"/>
          <w:szCs w:val="22"/>
        </w:rPr>
        <w:t>total amount due; and</w:t>
      </w:r>
    </w:p>
    <w:p w:rsidR="004E060E" w:rsidRPr="007B18F0" w:rsidRDefault="004E060E" w:rsidP="00437EFE">
      <w:pPr>
        <w:pStyle w:val="Heading1"/>
        <w:numPr>
          <w:ilvl w:val="2"/>
          <w:numId w:val="43"/>
        </w:numPr>
        <w:spacing w:before="197" w:line="360" w:lineRule="auto"/>
        <w:ind w:left="1260" w:right="-30"/>
        <w:jc w:val="both"/>
        <w:rPr>
          <w:b w:val="0"/>
          <w:sz w:val="22"/>
          <w:szCs w:val="22"/>
        </w:rPr>
      </w:pPr>
      <w:r w:rsidRPr="007B18F0">
        <w:rPr>
          <w:b w:val="0"/>
          <w:sz w:val="22"/>
          <w:szCs w:val="22"/>
        </w:rPr>
        <w:t>meter readings where applicable.</w:t>
      </w:r>
    </w:p>
    <w:p w:rsidR="00053805" w:rsidRPr="007B18F0" w:rsidRDefault="00BC1290" w:rsidP="00437EFE">
      <w:pPr>
        <w:pStyle w:val="Heading1"/>
        <w:numPr>
          <w:ilvl w:val="1"/>
          <w:numId w:val="49"/>
        </w:numPr>
        <w:spacing w:before="197" w:line="360" w:lineRule="auto"/>
        <w:ind w:left="810" w:right="-30"/>
        <w:jc w:val="both"/>
        <w:rPr>
          <w:b w:val="0"/>
          <w:sz w:val="22"/>
          <w:szCs w:val="22"/>
        </w:rPr>
      </w:pPr>
      <w:r w:rsidRPr="007B18F0">
        <w:rPr>
          <w:b w:val="0"/>
          <w:sz w:val="22"/>
          <w:szCs w:val="22"/>
        </w:rPr>
        <w:t>In respect of accounts rendered to a consumer who is not the owner of the relevant property</w:t>
      </w:r>
      <w:r w:rsidR="004E060E" w:rsidRPr="007B18F0">
        <w:rPr>
          <w:b w:val="0"/>
          <w:sz w:val="22"/>
          <w:szCs w:val="22"/>
        </w:rPr>
        <w:t>, and where a lease agreement exists between the owner and the tenant, the municipality shall switch the account to the owner of the property upon expiration of the lease agreement.</w:t>
      </w:r>
    </w:p>
    <w:p w:rsidR="00BC1290" w:rsidRPr="007B18F0" w:rsidRDefault="00BC1290" w:rsidP="00437EFE">
      <w:pPr>
        <w:pStyle w:val="Heading1"/>
        <w:numPr>
          <w:ilvl w:val="1"/>
          <w:numId w:val="49"/>
        </w:numPr>
        <w:spacing w:before="197" w:line="360" w:lineRule="auto"/>
        <w:ind w:left="810" w:right="-30"/>
        <w:jc w:val="both"/>
        <w:rPr>
          <w:b w:val="0"/>
          <w:sz w:val="22"/>
          <w:szCs w:val="22"/>
        </w:rPr>
      </w:pPr>
      <w:r w:rsidRPr="007B18F0">
        <w:rPr>
          <w:b w:val="0"/>
          <w:sz w:val="22"/>
          <w:szCs w:val="22"/>
        </w:rPr>
        <w:t>An account contemplated in 9.3</w:t>
      </w:r>
      <w:r w:rsidR="004E060E" w:rsidRPr="007B18F0">
        <w:rPr>
          <w:b w:val="0"/>
          <w:sz w:val="22"/>
          <w:szCs w:val="22"/>
        </w:rPr>
        <w:t xml:space="preserve"> shall be switched to the owner of </w:t>
      </w:r>
      <w:r w:rsidRPr="007B18F0">
        <w:rPr>
          <w:b w:val="0"/>
          <w:sz w:val="22"/>
          <w:szCs w:val="22"/>
        </w:rPr>
        <w:t>the property if:</w:t>
      </w:r>
    </w:p>
    <w:p w:rsidR="00F65FC0" w:rsidRPr="007B18F0" w:rsidRDefault="004E060E" w:rsidP="00437EFE">
      <w:pPr>
        <w:pStyle w:val="Heading1"/>
        <w:numPr>
          <w:ilvl w:val="0"/>
          <w:numId w:val="50"/>
        </w:numPr>
        <w:spacing w:before="197" w:line="360" w:lineRule="auto"/>
        <w:ind w:left="1170" w:right="-30" w:hanging="360"/>
        <w:jc w:val="both"/>
        <w:rPr>
          <w:b w:val="0"/>
          <w:sz w:val="22"/>
          <w:szCs w:val="22"/>
        </w:rPr>
      </w:pPr>
      <w:r w:rsidRPr="007B18F0">
        <w:rPr>
          <w:b w:val="0"/>
          <w:sz w:val="22"/>
          <w:szCs w:val="22"/>
        </w:rPr>
        <w:t>change in ownership takes place; or</w:t>
      </w:r>
    </w:p>
    <w:p w:rsidR="00BC1290" w:rsidRPr="007B18F0" w:rsidRDefault="00F65FC0" w:rsidP="00437EFE">
      <w:pPr>
        <w:pStyle w:val="Heading1"/>
        <w:numPr>
          <w:ilvl w:val="0"/>
          <w:numId w:val="50"/>
        </w:numPr>
        <w:spacing w:before="197" w:line="360" w:lineRule="auto"/>
        <w:ind w:left="1170" w:right="-30" w:hanging="360"/>
        <w:jc w:val="both"/>
        <w:rPr>
          <w:b w:val="0"/>
          <w:sz w:val="22"/>
          <w:szCs w:val="22"/>
        </w:rPr>
      </w:pPr>
      <w:r w:rsidRPr="007B18F0">
        <w:rPr>
          <w:b w:val="0"/>
          <w:sz w:val="22"/>
          <w:szCs w:val="22"/>
        </w:rPr>
        <w:t>a tenant or occupier fails to pay his or her account on three occasions, irrespective of the period of lease.</w:t>
      </w:r>
    </w:p>
    <w:p w:rsidR="004E060E" w:rsidRPr="007B18F0" w:rsidRDefault="004E060E" w:rsidP="00437EFE">
      <w:pPr>
        <w:pStyle w:val="Heading1"/>
        <w:numPr>
          <w:ilvl w:val="1"/>
          <w:numId w:val="49"/>
        </w:numPr>
        <w:tabs>
          <w:tab w:val="left" w:pos="504"/>
        </w:tabs>
        <w:spacing w:before="197" w:line="360" w:lineRule="auto"/>
        <w:ind w:right="-30"/>
        <w:jc w:val="both"/>
        <w:rPr>
          <w:b w:val="0"/>
          <w:sz w:val="22"/>
          <w:szCs w:val="22"/>
        </w:rPr>
      </w:pPr>
      <w:r w:rsidRPr="007B18F0">
        <w:rPr>
          <w:b w:val="0"/>
          <w:sz w:val="22"/>
          <w:szCs w:val="22"/>
        </w:rPr>
        <w:t>The</w:t>
      </w:r>
      <w:r w:rsidR="00F65FC0" w:rsidRPr="007B18F0">
        <w:rPr>
          <w:b w:val="0"/>
          <w:sz w:val="22"/>
          <w:szCs w:val="22"/>
        </w:rPr>
        <w:t xml:space="preserve"> provisions of 9.4.b</w:t>
      </w:r>
      <w:r w:rsidRPr="007B18F0">
        <w:rPr>
          <w:b w:val="0"/>
          <w:sz w:val="22"/>
          <w:szCs w:val="22"/>
        </w:rPr>
        <w:t xml:space="preserve"> shall also apply in the case of non-residential consumers.</w:t>
      </w:r>
    </w:p>
    <w:p w:rsidR="004E060E" w:rsidRPr="007B18F0" w:rsidRDefault="004E060E" w:rsidP="00437EFE">
      <w:pPr>
        <w:pStyle w:val="Heading1"/>
        <w:numPr>
          <w:ilvl w:val="1"/>
          <w:numId w:val="49"/>
        </w:numPr>
        <w:tabs>
          <w:tab w:val="left" w:pos="504"/>
        </w:tabs>
        <w:spacing w:before="197" w:line="360" w:lineRule="auto"/>
        <w:ind w:right="-30"/>
        <w:jc w:val="both"/>
        <w:rPr>
          <w:b w:val="0"/>
          <w:sz w:val="22"/>
          <w:szCs w:val="22"/>
        </w:rPr>
      </w:pPr>
      <w:r w:rsidRPr="007B18F0">
        <w:rPr>
          <w:b w:val="0"/>
          <w:sz w:val="22"/>
          <w:szCs w:val="22"/>
        </w:rPr>
        <w:t xml:space="preserve">Where the owner of a block of </w:t>
      </w:r>
      <w:r w:rsidR="00F65FC0" w:rsidRPr="007B18F0">
        <w:rPr>
          <w:b w:val="0"/>
          <w:sz w:val="22"/>
          <w:szCs w:val="22"/>
        </w:rPr>
        <w:t>flats</w:t>
      </w:r>
      <w:r w:rsidRPr="007B18F0">
        <w:rPr>
          <w:b w:val="0"/>
          <w:sz w:val="22"/>
          <w:szCs w:val="22"/>
        </w:rPr>
        <w:t xml:space="preserve"> fails to pay his or her account, the municipality shall notify the tenants of such failure and grant the owner 14 days to settle the account, failing upon which the municipality may restrict or discontinue services to the premises.</w:t>
      </w:r>
    </w:p>
    <w:p w:rsidR="004E060E" w:rsidRPr="007B18F0" w:rsidRDefault="00F65FC0" w:rsidP="00437EFE">
      <w:pPr>
        <w:pStyle w:val="Heading1"/>
        <w:numPr>
          <w:ilvl w:val="1"/>
          <w:numId w:val="49"/>
        </w:numPr>
        <w:tabs>
          <w:tab w:val="left" w:pos="504"/>
        </w:tabs>
        <w:spacing w:before="197" w:line="360" w:lineRule="auto"/>
        <w:ind w:right="-30"/>
        <w:jc w:val="both"/>
        <w:rPr>
          <w:b w:val="0"/>
          <w:sz w:val="22"/>
          <w:szCs w:val="22"/>
        </w:rPr>
      </w:pPr>
      <w:r w:rsidRPr="007B18F0">
        <w:rPr>
          <w:b w:val="0"/>
          <w:sz w:val="22"/>
          <w:szCs w:val="22"/>
        </w:rPr>
        <w:t xml:space="preserve">Deposits previously paid by a tenant or occupier shall upon </w:t>
      </w:r>
      <w:r w:rsidR="004E060E" w:rsidRPr="007B18F0">
        <w:rPr>
          <w:b w:val="0"/>
          <w:sz w:val="22"/>
          <w:szCs w:val="22"/>
        </w:rPr>
        <w:t xml:space="preserve">switching of an account in </w:t>
      </w:r>
      <w:r w:rsidRPr="007B18F0">
        <w:rPr>
          <w:b w:val="0"/>
          <w:sz w:val="22"/>
          <w:szCs w:val="22"/>
        </w:rPr>
        <w:t>terms of subsections 9.3 and 9.4</w:t>
      </w:r>
      <w:r w:rsidR="004E060E" w:rsidRPr="007B18F0">
        <w:rPr>
          <w:b w:val="0"/>
          <w:sz w:val="22"/>
          <w:szCs w:val="22"/>
        </w:rPr>
        <w:t xml:space="preserve"> be refunded to the relevant tenant or occupier after calculation of the </w:t>
      </w:r>
      <w:r w:rsidRPr="007B18F0">
        <w:rPr>
          <w:b w:val="0"/>
          <w:sz w:val="22"/>
          <w:szCs w:val="22"/>
        </w:rPr>
        <w:t>final</w:t>
      </w:r>
      <w:r w:rsidR="004E060E" w:rsidRPr="007B18F0">
        <w:rPr>
          <w:b w:val="0"/>
          <w:sz w:val="22"/>
          <w:szCs w:val="22"/>
        </w:rPr>
        <w:t xml:space="preserve"> outstanding balance.</w:t>
      </w:r>
    </w:p>
    <w:p w:rsidR="004E060E" w:rsidRPr="007B18F0" w:rsidRDefault="00F65FC0" w:rsidP="00437EFE">
      <w:pPr>
        <w:pStyle w:val="Heading1"/>
        <w:numPr>
          <w:ilvl w:val="1"/>
          <w:numId w:val="49"/>
        </w:numPr>
        <w:tabs>
          <w:tab w:val="left" w:pos="504"/>
        </w:tabs>
        <w:spacing w:before="197" w:line="360" w:lineRule="auto"/>
        <w:ind w:right="-30"/>
        <w:jc w:val="both"/>
        <w:rPr>
          <w:b w:val="0"/>
          <w:sz w:val="22"/>
          <w:szCs w:val="22"/>
        </w:rPr>
      </w:pPr>
      <w:r w:rsidRPr="007B18F0">
        <w:rPr>
          <w:b w:val="0"/>
          <w:sz w:val="22"/>
          <w:szCs w:val="22"/>
        </w:rPr>
        <w:t xml:space="preserve">The municipality shall supply an owner who rents property with a copy of the monthly </w:t>
      </w:r>
      <w:r w:rsidR="004E060E" w:rsidRPr="007B18F0">
        <w:rPr>
          <w:b w:val="0"/>
          <w:sz w:val="22"/>
          <w:szCs w:val="22"/>
        </w:rPr>
        <w:t>account provided to the tenant or occupier of the property. The cost of such a duplicate account, to be determined annually by Council, may be debited against the owner’s account, provided that e-mail accounts will be rendered at no cost.</w:t>
      </w:r>
    </w:p>
    <w:p w:rsidR="004E060E" w:rsidRPr="007B18F0" w:rsidRDefault="00F65FC0" w:rsidP="00437EFE">
      <w:pPr>
        <w:pStyle w:val="Heading1"/>
        <w:numPr>
          <w:ilvl w:val="1"/>
          <w:numId w:val="49"/>
        </w:numPr>
        <w:tabs>
          <w:tab w:val="left" w:pos="504"/>
        </w:tabs>
        <w:spacing w:before="197" w:line="360" w:lineRule="auto"/>
        <w:ind w:right="-30"/>
        <w:jc w:val="both"/>
        <w:rPr>
          <w:b w:val="0"/>
          <w:sz w:val="22"/>
          <w:szCs w:val="22"/>
        </w:rPr>
      </w:pPr>
      <w:r w:rsidRPr="007B18F0">
        <w:rPr>
          <w:b w:val="0"/>
          <w:sz w:val="22"/>
          <w:szCs w:val="22"/>
        </w:rPr>
        <w:t xml:space="preserve">An owner who leases property must, at the request of a tenant </w:t>
      </w:r>
      <w:r w:rsidR="004E060E" w:rsidRPr="007B18F0">
        <w:rPr>
          <w:b w:val="0"/>
          <w:sz w:val="22"/>
          <w:szCs w:val="22"/>
        </w:rPr>
        <w:t xml:space="preserve">or occupier, provide such tenant or occupier with a copy of the monthly account rendered to him or her </w:t>
      </w:r>
      <w:r w:rsidR="004E060E" w:rsidRPr="007B18F0">
        <w:rPr>
          <w:b w:val="0"/>
          <w:sz w:val="22"/>
          <w:szCs w:val="22"/>
        </w:rPr>
        <w:lastRenderedPageBreak/>
        <w:t>by the municipality.</w:t>
      </w:r>
    </w:p>
    <w:p w:rsidR="004E060E" w:rsidRPr="007B18F0" w:rsidRDefault="004E060E" w:rsidP="00437EFE">
      <w:pPr>
        <w:pStyle w:val="Heading1"/>
        <w:numPr>
          <w:ilvl w:val="1"/>
          <w:numId w:val="49"/>
        </w:numPr>
        <w:spacing w:before="197" w:line="360" w:lineRule="auto"/>
        <w:ind w:right="-30" w:hanging="550"/>
        <w:jc w:val="both"/>
        <w:rPr>
          <w:b w:val="0"/>
          <w:sz w:val="22"/>
          <w:szCs w:val="22"/>
        </w:rPr>
      </w:pPr>
      <w:r w:rsidRPr="007B18F0">
        <w:rPr>
          <w:b w:val="0"/>
          <w:sz w:val="22"/>
          <w:szCs w:val="22"/>
        </w:rPr>
        <w:t xml:space="preserve">The </w:t>
      </w:r>
      <w:r w:rsidR="00F65FC0" w:rsidRPr="007B18F0">
        <w:rPr>
          <w:b w:val="0"/>
          <w:sz w:val="22"/>
          <w:szCs w:val="22"/>
        </w:rPr>
        <w:t>provisions of sub paragraphs 9.3 and 9.4 shall not apply to</w:t>
      </w:r>
      <w:r w:rsidRPr="007B18F0">
        <w:rPr>
          <w:b w:val="0"/>
          <w:sz w:val="22"/>
          <w:szCs w:val="22"/>
        </w:rPr>
        <w:t xml:space="preserve"> (a) occupiers of municipal property in terms of a lease agreement; or</w:t>
      </w:r>
      <w:r w:rsidR="00F65FC0" w:rsidRPr="007B18F0">
        <w:rPr>
          <w:b w:val="0"/>
          <w:sz w:val="22"/>
          <w:szCs w:val="22"/>
        </w:rPr>
        <w:t xml:space="preserve"> (b) state owned property where one department pays the rates and another pays the services account.</w:t>
      </w:r>
    </w:p>
    <w:p w:rsidR="00EB6379" w:rsidRPr="007B18F0" w:rsidRDefault="00EB6379" w:rsidP="00437EFE">
      <w:pPr>
        <w:pStyle w:val="Heading1"/>
        <w:numPr>
          <w:ilvl w:val="0"/>
          <w:numId w:val="39"/>
        </w:numPr>
        <w:spacing w:before="197" w:line="360" w:lineRule="auto"/>
        <w:ind w:left="360" w:right="-30" w:hanging="450"/>
        <w:jc w:val="both"/>
        <w:rPr>
          <w:b w:val="0"/>
          <w:sz w:val="22"/>
          <w:szCs w:val="22"/>
        </w:rPr>
      </w:pPr>
      <w:r w:rsidRPr="007B18F0">
        <w:rPr>
          <w:sz w:val="22"/>
          <w:szCs w:val="22"/>
        </w:rPr>
        <w:t>LIABILITY FOR PAYMENT</w:t>
      </w:r>
    </w:p>
    <w:p w:rsidR="00EB6379" w:rsidRPr="007B18F0" w:rsidRDefault="00EB6379" w:rsidP="00437EFE">
      <w:pPr>
        <w:pStyle w:val="Heading1"/>
        <w:numPr>
          <w:ilvl w:val="1"/>
          <w:numId w:val="46"/>
        </w:numPr>
        <w:spacing w:before="197" w:line="360" w:lineRule="auto"/>
        <w:ind w:right="-30" w:hanging="610"/>
        <w:jc w:val="both"/>
        <w:rPr>
          <w:b w:val="0"/>
          <w:bCs w:val="0"/>
          <w:sz w:val="22"/>
          <w:szCs w:val="22"/>
        </w:rPr>
      </w:pPr>
      <w:r w:rsidRPr="007B18F0">
        <w:rPr>
          <w:b w:val="0"/>
          <w:bCs w:val="0"/>
          <w:sz w:val="22"/>
          <w:szCs w:val="22"/>
        </w:rPr>
        <w:t>A consumer who receives, uses or benefits from the services offered or rendered by the municipality in terms of its functions as listed in Schedules 4B of 5B of the Constitution, is responsible for the payment of any monies due and payable to the municipality in respect of such consumption or benefit.</w:t>
      </w:r>
    </w:p>
    <w:p w:rsidR="00EB6379" w:rsidRPr="007B18F0" w:rsidRDefault="00EB6379" w:rsidP="00437EFE">
      <w:pPr>
        <w:pStyle w:val="Heading1"/>
        <w:numPr>
          <w:ilvl w:val="1"/>
          <w:numId w:val="51"/>
        </w:numPr>
        <w:spacing w:before="197" w:line="360" w:lineRule="auto"/>
        <w:ind w:left="900" w:right="-30" w:hanging="630"/>
        <w:jc w:val="both"/>
        <w:rPr>
          <w:b w:val="0"/>
          <w:bCs w:val="0"/>
          <w:sz w:val="22"/>
          <w:szCs w:val="22"/>
        </w:rPr>
      </w:pPr>
      <w:r w:rsidRPr="007B18F0">
        <w:rPr>
          <w:b w:val="0"/>
          <w:bCs w:val="0"/>
          <w:sz w:val="22"/>
          <w:szCs w:val="22"/>
        </w:rPr>
        <w:t>If for any reason service charges have not been levied, the municipality shall be entitled to render an account as from the date of registration of such property in the Deeds Office.</w:t>
      </w:r>
    </w:p>
    <w:p w:rsidR="00414CD1" w:rsidRPr="007B18F0" w:rsidRDefault="00414CD1" w:rsidP="00414CD1">
      <w:pPr>
        <w:pStyle w:val="Heading1"/>
        <w:spacing w:before="197" w:line="360" w:lineRule="auto"/>
        <w:ind w:left="900" w:right="-30" w:hanging="630"/>
        <w:jc w:val="both"/>
        <w:rPr>
          <w:b w:val="0"/>
          <w:bCs w:val="0"/>
          <w:sz w:val="22"/>
          <w:szCs w:val="22"/>
        </w:rPr>
      </w:pPr>
      <w:r w:rsidRPr="007B18F0">
        <w:rPr>
          <w:b w:val="0"/>
          <w:bCs w:val="0"/>
          <w:sz w:val="22"/>
          <w:szCs w:val="22"/>
        </w:rPr>
        <w:t>10.3</w:t>
      </w:r>
      <w:r w:rsidRPr="007B18F0">
        <w:rPr>
          <w:b w:val="0"/>
          <w:bCs w:val="0"/>
          <w:sz w:val="22"/>
          <w:szCs w:val="22"/>
        </w:rPr>
        <w:tab/>
      </w:r>
      <w:r w:rsidR="00EB6379" w:rsidRPr="007B18F0">
        <w:rPr>
          <w:b w:val="0"/>
          <w:bCs w:val="0"/>
          <w:sz w:val="22"/>
          <w:szCs w:val="22"/>
        </w:rPr>
        <w:t>Rental payable in respect of the letting of state-</w:t>
      </w:r>
      <w:r w:rsidRPr="007B18F0">
        <w:rPr>
          <w:b w:val="0"/>
          <w:bCs w:val="0"/>
          <w:sz w:val="22"/>
          <w:szCs w:val="22"/>
        </w:rPr>
        <w:t>financed</w:t>
      </w:r>
      <w:r w:rsidR="00EB6379" w:rsidRPr="007B18F0">
        <w:rPr>
          <w:b w:val="0"/>
          <w:bCs w:val="0"/>
          <w:sz w:val="22"/>
          <w:szCs w:val="22"/>
        </w:rPr>
        <w:t xml:space="preserve"> housing and other m</w:t>
      </w:r>
      <w:r w:rsidRPr="007B18F0">
        <w:rPr>
          <w:b w:val="0"/>
          <w:bCs w:val="0"/>
          <w:sz w:val="22"/>
          <w:szCs w:val="22"/>
        </w:rPr>
        <w:t xml:space="preserve">unicipal property is payable by:  </w:t>
      </w:r>
    </w:p>
    <w:p w:rsidR="00EB6379" w:rsidRPr="007B18F0" w:rsidRDefault="00EB6379" w:rsidP="00414CD1">
      <w:pPr>
        <w:pStyle w:val="Heading1"/>
        <w:spacing w:before="197" w:line="360" w:lineRule="auto"/>
        <w:ind w:left="1440" w:right="-30" w:hanging="600"/>
        <w:jc w:val="both"/>
        <w:rPr>
          <w:b w:val="0"/>
          <w:bCs w:val="0"/>
          <w:sz w:val="22"/>
          <w:szCs w:val="22"/>
        </w:rPr>
      </w:pPr>
      <w:r w:rsidRPr="007B18F0">
        <w:rPr>
          <w:b w:val="0"/>
          <w:bCs w:val="0"/>
          <w:sz w:val="22"/>
          <w:szCs w:val="22"/>
        </w:rPr>
        <w:t xml:space="preserve">(a) </w:t>
      </w:r>
      <w:r w:rsidR="00414CD1" w:rsidRPr="007B18F0">
        <w:rPr>
          <w:b w:val="0"/>
          <w:bCs w:val="0"/>
          <w:sz w:val="22"/>
          <w:szCs w:val="22"/>
        </w:rPr>
        <w:t xml:space="preserve">    </w:t>
      </w:r>
      <w:r w:rsidRPr="007B18F0">
        <w:rPr>
          <w:b w:val="0"/>
          <w:bCs w:val="0"/>
          <w:sz w:val="22"/>
          <w:szCs w:val="22"/>
        </w:rPr>
        <w:t>the person with whom the lease was concluded; or</w:t>
      </w:r>
    </w:p>
    <w:p w:rsidR="00EB6379" w:rsidRPr="007B18F0" w:rsidRDefault="00EB6379" w:rsidP="00414CD1">
      <w:pPr>
        <w:pStyle w:val="Heading1"/>
        <w:tabs>
          <w:tab w:val="left" w:pos="504"/>
        </w:tabs>
        <w:spacing w:before="197" w:line="360" w:lineRule="auto"/>
        <w:ind w:left="1440" w:right="-30" w:hanging="600"/>
        <w:jc w:val="both"/>
        <w:rPr>
          <w:b w:val="0"/>
          <w:bCs w:val="0"/>
          <w:sz w:val="22"/>
          <w:szCs w:val="22"/>
        </w:rPr>
      </w:pPr>
      <w:r w:rsidRPr="007B18F0">
        <w:rPr>
          <w:b w:val="0"/>
          <w:bCs w:val="0"/>
          <w:sz w:val="22"/>
          <w:szCs w:val="22"/>
        </w:rPr>
        <w:t>(b)</w:t>
      </w:r>
      <w:r w:rsidRPr="007B18F0">
        <w:rPr>
          <w:b w:val="0"/>
          <w:bCs w:val="0"/>
          <w:sz w:val="22"/>
          <w:szCs w:val="22"/>
        </w:rPr>
        <w:tab/>
        <w:t>the person who applied to rent the premises, where no agreement of lease was concluded; or</w:t>
      </w:r>
    </w:p>
    <w:p w:rsidR="00EB6379" w:rsidRPr="007B18F0" w:rsidRDefault="00EB6379" w:rsidP="00414CD1">
      <w:pPr>
        <w:pStyle w:val="Heading1"/>
        <w:tabs>
          <w:tab w:val="left" w:pos="504"/>
        </w:tabs>
        <w:spacing w:before="197" w:line="360" w:lineRule="auto"/>
        <w:ind w:left="1440" w:right="-30" w:hanging="600"/>
        <w:jc w:val="both"/>
        <w:rPr>
          <w:b w:val="0"/>
          <w:bCs w:val="0"/>
          <w:sz w:val="22"/>
          <w:szCs w:val="22"/>
        </w:rPr>
      </w:pPr>
      <w:r w:rsidRPr="007B18F0">
        <w:rPr>
          <w:b w:val="0"/>
          <w:bCs w:val="0"/>
          <w:sz w:val="22"/>
          <w:szCs w:val="22"/>
        </w:rPr>
        <w:t>(c)</w:t>
      </w:r>
      <w:r w:rsidRPr="007B18F0">
        <w:rPr>
          <w:b w:val="0"/>
          <w:bCs w:val="0"/>
          <w:sz w:val="22"/>
          <w:szCs w:val="22"/>
        </w:rPr>
        <w:tab/>
        <w:t xml:space="preserve">if no such person can be </w:t>
      </w:r>
      <w:r w:rsidR="00414CD1" w:rsidRPr="007B18F0">
        <w:rPr>
          <w:b w:val="0"/>
          <w:bCs w:val="0"/>
          <w:sz w:val="22"/>
          <w:szCs w:val="22"/>
        </w:rPr>
        <w:t>identified</w:t>
      </w:r>
      <w:r w:rsidRPr="007B18F0">
        <w:rPr>
          <w:b w:val="0"/>
          <w:bCs w:val="0"/>
          <w:sz w:val="22"/>
          <w:szCs w:val="22"/>
        </w:rPr>
        <w:t>, the head of the household occupying such premises; or</w:t>
      </w:r>
    </w:p>
    <w:p w:rsidR="00EB6379" w:rsidRPr="007B18F0" w:rsidRDefault="00EB6379" w:rsidP="00414CD1">
      <w:pPr>
        <w:pStyle w:val="Heading1"/>
        <w:tabs>
          <w:tab w:val="left" w:pos="504"/>
        </w:tabs>
        <w:spacing w:before="197" w:line="360" w:lineRule="auto"/>
        <w:ind w:left="1440" w:right="-30" w:hanging="600"/>
        <w:jc w:val="both"/>
        <w:rPr>
          <w:b w:val="0"/>
          <w:bCs w:val="0"/>
          <w:sz w:val="22"/>
          <w:szCs w:val="22"/>
        </w:rPr>
      </w:pPr>
      <w:r w:rsidRPr="007B18F0">
        <w:rPr>
          <w:b w:val="0"/>
          <w:bCs w:val="0"/>
          <w:sz w:val="22"/>
          <w:szCs w:val="22"/>
        </w:rPr>
        <w:t>(d)</w:t>
      </w:r>
      <w:r w:rsidRPr="007B18F0">
        <w:rPr>
          <w:b w:val="0"/>
          <w:bCs w:val="0"/>
          <w:sz w:val="22"/>
          <w:szCs w:val="22"/>
        </w:rPr>
        <w:tab/>
        <w:t>any other person who accepts responsibility for the payment of rental due, irrespective of whether such a person occupies the premises or not.</w:t>
      </w:r>
    </w:p>
    <w:p w:rsidR="00414CD1" w:rsidRPr="007B18F0" w:rsidRDefault="00414CD1" w:rsidP="00437EFE">
      <w:pPr>
        <w:pStyle w:val="Heading1"/>
        <w:numPr>
          <w:ilvl w:val="1"/>
          <w:numId w:val="52"/>
        </w:numPr>
        <w:spacing w:before="197" w:line="360" w:lineRule="auto"/>
        <w:ind w:left="900" w:right="-30" w:hanging="630"/>
        <w:jc w:val="both"/>
        <w:rPr>
          <w:b w:val="0"/>
          <w:bCs w:val="0"/>
          <w:sz w:val="22"/>
          <w:szCs w:val="22"/>
        </w:rPr>
      </w:pPr>
      <w:r w:rsidRPr="007B18F0">
        <w:rPr>
          <w:b w:val="0"/>
          <w:bCs w:val="0"/>
          <w:sz w:val="22"/>
          <w:szCs w:val="22"/>
        </w:rPr>
        <w:t>The person or persons with whom a loan agreement</w:t>
      </w:r>
      <w:r w:rsidR="007B18F0">
        <w:rPr>
          <w:b w:val="0"/>
          <w:bCs w:val="0"/>
          <w:sz w:val="22"/>
          <w:szCs w:val="22"/>
        </w:rPr>
        <w:t xml:space="preserve"> on behalf of the Provincial Housing Department for subsidized housing </w:t>
      </w:r>
      <w:r w:rsidRPr="007B18F0">
        <w:rPr>
          <w:b w:val="0"/>
          <w:bCs w:val="0"/>
          <w:sz w:val="22"/>
          <w:szCs w:val="22"/>
        </w:rPr>
        <w:t>or an instrument of debt has been concluded</w:t>
      </w:r>
      <w:r w:rsidR="007B18F0">
        <w:rPr>
          <w:b w:val="0"/>
          <w:bCs w:val="0"/>
          <w:sz w:val="22"/>
          <w:szCs w:val="22"/>
        </w:rPr>
        <w:t>,</w:t>
      </w:r>
      <w:r w:rsidRPr="007B18F0">
        <w:rPr>
          <w:b w:val="0"/>
          <w:bCs w:val="0"/>
          <w:sz w:val="22"/>
          <w:szCs w:val="22"/>
        </w:rPr>
        <w:t xml:space="preserve"> is responsible for repayment of housing loans.</w:t>
      </w:r>
    </w:p>
    <w:p w:rsidR="00414CD1" w:rsidRPr="007B18F0" w:rsidRDefault="00414CD1" w:rsidP="00437EFE">
      <w:pPr>
        <w:pStyle w:val="Heading1"/>
        <w:numPr>
          <w:ilvl w:val="1"/>
          <w:numId w:val="52"/>
        </w:numPr>
        <w:spacing w:before="197" w:line="360" w:lineRule="auto"/>
        <w:ind w:left="900" w:right="-30" w:hanging="630"/>
        <w:jc w:val="both"/>
        <w:rPr>
          <w:b w:val="0"/>
          <w:bCs w:val="0"/>
          <w:sz w:val="22"/>
          <w:szCs w:val="22"/>
        </w:rPr>
      </w:pPr>
      <w:r w:rsidRPr="007B18F0">
        <w:rPr>
          <w:b w:val="0"/>
          <w:bCs w:val="0"/>
          <w:sz w:val="22"/>
          <w:szCs w:val="22"/>
        </w:rPr>
        <w:t xml:space="preserve">Where an account is not paid in full, any lesser amount offered and accepted by the municipality shall not be regarded as full and final settlement of such account unless the municipal manager in writing accepts such lesser amount as being the amount in full and final settlement of the account.   </w:t>
      </w:r>
    </w:p>
    <w:p w:rsidR="00414CD1" w:rsidRPr="007B18F0" w:rsidRDefault="00414CD1" w:rsidP="00437EFE">
      <w:pPr>
        <w:pStyle w:val="Heading1"/>
        <w:numPr>
          <w:ilvl w:val="1"/>
          <w:numId w:val="52"/>
        </w:numPr>
        <w:spacing w:before="197" w:line="360" w:lineRule="auto"/>
        <w:ind w:left="900" w:right="-30" w:hanging="630"/>
        <w:jc w:val="both"/>
        <w:rPr>
          <w:b w:val="0"/>
          <w:bCs w:val="0"/>
          <w:sz w:val="22"/>
          <w:szCs w:val="22"/>
        </w:rPr>
      </w:pPr>
      <w:r w:rsidRPr="007B18F0">
        <w:rPr>
          <w:b w:val="0"/>
          <w:bCs w:val="0"/>
          <w:sz w:val="22"/>
          <w:szCs w:val="22"/>
        </w:rPr>
        <w:lastRenderedPageBreak/>
        <w:t>Non-delivery of an account or an error or omission in an account shall not exempt a consumer from payment of any amounts owing to the municipality.</w:t>
      </w:r>
    </w:p>
    <w:p w:rsidR="00414CD1" w:rsidRPr="007B18F0" w:rsidRDefault="00414CD1" w:rsidP="00437EFE">
      <w:pPr>
        <w:pStyle w:val="Heading1"/>
        <w:numPr>
          <w:ilvl w:val="1"/>
          <w:numId w:val="52"/>
        </w:numPr>
        <w:spacing w:before="197" w:line="360" w:lineRule="auto"/>
        <w:ind w:left="900" w:right="-30" w:hanging="630"/>
        <w:jc w:val="both"/>
        <w:rPr>
          <w:b w:val="0"/>
          <w:bCs w:val="0"/>
          <w:sz w:val="22"/>
          <w:szCs w:val="22"/>
        </w:rPr>
      </w:pPr>
      <w:r w:rsidRPr="007B18F0">
        <w:rPr>
          <w:b w:val="0"/>
          <w:bCs w:val="0"/>
          <w:sz w:val="22"/>
          <w:szCs w:val="22"/>
        </w:rPr>
        <w:t>The municipality shall provide and maintain strategically situated, accessible payment offices and cash points throughout its area of jurisdiction.</w:t>
      </w:r>
    </w:p>
    <w:p w:rsidR="00EB6379" w:rsidRPr="007B18F0" w:rsidRDefault="00414CD1" w:rsidP="00437EFE">
      <w:pPr>
        <w:pStyle w:val="Heading1"/>
        <w:numPr>
          <w:ilvl w:val="1"/>
          <w:numId w:val="52"/>
        </w:numPr>
        <w:spacing w:before="197" w:line="360" w:lineRule="auto"/>
        <w:ind w:left="900" w:right="-30" w:hanging="630"/>
        <w:jc w:val="both"/>
        <w:rPr>
          <w:b w:val="0"/>
          <w:bCs w:val="0"/>
          <w:sz w:val="22"/>
          <w:szCs w:val="22"/>
        </w:rPr>
      </w:pPr>
      <w:r w:rsidRPr="007B18F0">
        <w:rPr>
          <w:b w:val="0"/>
          <w:bCs w:val="0"/>
          <w:sz w:val="22"/>
          <w:szCs w:val="22"/>
        </w:rPr>
        <w:t>The following alternative payment facilities shall also be provided/be available:</w:t>
      </w:r>
    </w:p>
    <w:p w:rsidR="00EB6379" w:rsidRPr="007B18F0" w:rsidRDefault="00EB6379" w:rsidP="00437EFE">
      <w:pPr>
        <w:pStyle w:val="Heading1"/>
        <w:numPr>
          <w:ilvl w:val="0"/>
          <w:numId w:val="53"/>
        </w:numPr>
        <w:spacing w:before="197" w:line="360" w:lineRule="auto"/>
        <w:ind w:left="1260" w:right="-30"/>
        <w:jc w:val="both"/>
        <w:rPr>
          <w:b w:val="0"/>
          <w:bCs w:val="0"/>
          <w:sz w:val="22"/>
          <w:szCs w:val="22"/>
        </w:rPr>
      </w:pPr>
      <w:r w:rsidRPr="007B18F0">
        <w:rPr>
          <w:b w:val="0"/>
          <w:bCs w:val="0"/>
          <w:sz w:val="22"/>
          <w:szCs w:val="22"/>
        </w:rPr>
        <w:t>electronic bank transfers (A.C.B. system);</w:t>
      </w:r>
    </w:p>
    <w:p w:rsidR="00EB6379" w:rsidRPr="007B18F0" w:rsidRDefault="00EB6379" w:rsidP="00437EFE">
      <w:pPr>
        <w:pStyle w:val="Heading1"/>
        <w:numPr>
          <w:ilvl w:val="0"/>
          <w:numId w:val="53"/>
        </w:numPr>
        <w:spacing w:before="197" w:line="360" w:lineRule="auto"/>
        <w:ind w:left="1260" w:right="-30"/>
        <w:jc w:val="both"/>
        <w:rPr>
          <w:b w:val="0"/>
          <w:bCs w:val="0"/>
          <w:sz w:val="22"/>
          <w:szCs w:val="22"/>
        </w:rPr>
      </w:pPr>
      <w:r w:rsidRPr="007B18F0">
        <w:rPr>
          <w:b w:val="0"/>
          <w:bCs w:val="0"/>
          <w:sz w:val="22"/>
          <w:szCs w:val="22"/>
        </w:rPr>
        <w:t>internet transfers;</w:t>
      </w:r>
    </w:p>
    <w:p w:rsidR="00EB6379" w:rsidRPr="007B18F0" w:rsidRDefault="00EB6379" w:rsidP="00437EFE">
      <w:pPr>
        <w:pStyle w:val="Heading1"/>
        <w:numPr>
          <w:ilvl w:val="0"/>
          <w:numId w:val="53"/>
        </w:numPr>
        <w:spacing w:before="197" w:line="360" w:lineRule="auto"/>
        <w:ind w:left="1260" w:right="-30"/>
        <w:jc w:val="both"/>
        <w:rPr>
          <w:b w:val="0"/>
          <w:bCs w:val="0"/>
          <w:sz w:val="22"/>
          <w:szCs w:val="22"/>
        </w:rPr>
      </w:pPr>
      <w:r w:rsidRPr="007B18F0">
        <w:rPr>
          <w:b w:val="0"/>
          <w:bCs w:val="0"/>
          <w:sz w:val="22"/>
          <w:szCs w:val="22"/>
        </w:rPr>
        <w:t>direct depositing of money into the municipality’s approved bank account;</w:t>
      </w:r>
    </w:p>
    <w:p w:rsidR="00EB6379" w:rsidRPr="007B18F0" w:rsidRDefault="00EB6379" w:rsidP="00437EFE">
      <w:pPr>
        <w:pStyle w:val="Heading1"/>
        <w:numPr>
          <w:ilvl w:val="0"/>
          <w:numId w:val="53"/>
        </w:numPr>
        <w:spacing w:before="197" w:line="360" w:lineRule="auto"/>
        <w:ind w:left="1260" w:right="-30"/>
        <w:jc w:val="both"/>
        <w:rPr>
          <w:b w:val="0"/>
          <w:bCs w:val="0"/>
          <w:sz w:val="22"/>
          <w:szCs w:val="22"/>
        </w:rPr>
      </w:pPr>
      <w:r w:rsidRPr="007B18F0">
        <w:rPr>
          <w:b w:val="0"/>
          <w:bCs w:val="0"/>
          <w:sz w:val="22"/>
          <w:szCs w:val="22"/>
        </w:rPr>
        <w:t>payments at different accredited business undertakings and other agencies; and</w:t>
      </w:r>
    </w:p>
    <w:p w:rsidR="00EB6379" w:rsidRPr="007B18F0" w:rsidRDefault="00EB6379" w:rsidP="00437EFE">
      <w:pPr>
        <w:pStyle w:val="Heading1"/>
        <w:numPr>
          <w:ilvl w:val="0"/>
          <w:numId w:val="53"/>
        </w:numPr>
        <w:spacing w:before="197" w:line="360" w:lineRule="auto"/>
        <w:ind w:left="1260" w:right="-30"/>
        <w:jc w:val="both"/>
        <w:rPr>
          <w:b w:val="0"/>
          <w:bCs w:val="0"/>
          <w:sz w:val="22"/>
          <w:szCs w:val="22"/>
        </w:rPr>
      </w:pPr>
      <w:r w:rsidRPr="007B18F0">
        <w:rPr>
          <w:b w:val="0"/>
          <w:bCs w:val="0"/>
          <w:sz w:val="22"/>
          <w:szCs w:val="22"/>
        </w:rPr>
        <w:t>where available, credit- and debit cards to a maximum of R5 000 per account per month in respect of residential property.</w:t>
      </w:r>
    </w:p>
    <w:p w:rsidR="00EB6379" w:rsidRPr="007B18F0" w:rsidRDefault="00EB6379" w:rsidP="00437EFE">
      <w:pPr>
        <w:pStyle w:val="Heading1"/>
        <w:numPr>
          <w:ilvl w:val="1"/>
          <w:numId w:val="52"/>
        </w:numPr>
        <w:spacing w:before="197" w:line="360" w:lineRule="auto"/>
        <w:ind w:left="900" w:right="-30" w:hanging="630"/>
        <w:jc w:val="both"/>
        <w:rPr>
          <w:b w:val="0"/>
          <w:bCs w:val="0"/>
          <w:sz w:val="22"/>
          <w:szCs w:val="22"/>
        </w:rPr>
      </w:pPr>
      <w:r w:rsidRPr="007B18F0">
        <w:rPr>
          <w:b w:val="0"/>
          <w:bCs w:val="0"/>
          <w:sz w:val="22"/>
          <w:szCs w:val="22"/>
        </w:rPr>
        <w:t>Where any of the alternative payment facilities are used, the onus is on the person using such facilities to provide proof of payment, and the municipality does not accept liability for the non-receipt of such payments, or for incorrect allocations which are due to a mistake on the part of such person.</w:t>
      </w:r>
    </w:p>
    <w:p w:rsidR="007714CC" w:rsidRPr="007B18F0" w:rsidRDefault="007714CC" w:rsidP="00437EFE">
      <w:pPr>
        <w:pStyle w:val="Heading1"/>
        <w:numPr>
          <w:ilvl w:val="1"/>
          <w:numId w:val="52"/>
        </w:numPr>
        <w:spacing w:before="197" w:after="240" w:line="360" w:lineRule="auto"/>
        <w:ind w:left="900" w:right="-30" w:hanging="630"/>
        <w:jc w:val="both"/>
        <w:rPr>
          <w:b w:val="0"/>
          <w:bCs w:val="0"/>
          <w:sz w:val="22"/>
          <w:szCs w:val="22"/>
        </w:rPr>
      </w:pPr>
      <w:r w:rsidRPr="007B18F0">
        <w:rPr>
          <w:b w:val="0"/>
          <w:sz w:val="22"/>
          <w:szCs w:val="22"/>
        </w:rPr>
        <w:t>Where payment of the money due is made by way of a direct deposit into the municipality’s approved bank account, the consumer must submit proof of the deposit not later than the due date.</w:t>
      </w:r>
    </w:p>
    <w:p w:rsidR="007714CC" w:rsidRDefault="007714CC" w:rsidP="00437EFE">
      <w:pPr>
        <w:pStyle w:val="ListParagraph"/>
        <w:numPr>
          <w:ilvl w:val="1"/>
          <w:numId w:val="52"/>
        </w:numPr>
        <w:spacing w:line="360" w:lineRule="auto"/>
        <w:ind w:left="900" w:right="-30" w:hanging="630"/>
        <w:jc w:val="both"/>
      </w:pPr>
      <w:r w:rsidRPr="006959F5">
        <w:t>An account holder must pay for metered services, rates, other municipal charges,</w:t>
      </w:r>
      <w:r w:rsidRPr="007714CC">
        <w:rPr>
          <w:spacing w:val="-6"/>
        </w:rPr>
        <w:t xml:space="preserve"> </w:t>
      </w:r>
      <w:r w:rsidRPr="006959F5">
        <w:t>levies,</w:t>
      </w:r>
      <w:r w:rsidRPr="007714CC">
        <w:rPr>
          <w:spacing w:val="-6"/>
        </w:rPr>
        <w:t xml:space="preserve"> </w:t>
      </w:r>
      <w:r w:rsidRPr="006959F5">
        <w:t>fees,</w:t>
      </w:r>
      <w:r w:rsidRPr="007714CC">
        <w:rPr>
          <w:spacing w:val="-9"/>
        </w:rPr>
        <w:t xml:space="preserve"> </w:t>
      </w:r>
      <w:r w:rsidRPr="006959F5">
        <w:t>fines,</w:t>
      </w:r>
      <w:r w:rsidRPr="007714CC">
        <w:rPr>
          <w:spacing w:val="-6"/>
        </w:rPr>
        <w:t xml:space="preserve"> </w:t>
      </w:r>
      <w:r w:rsidRPr="006959F5">
        <w:t>interest,</w:t>
      </w:r>
      <w:r w:rsidRPr="007714CC">
        <w:rPr>
          <w:spacing w:val="-6"/>
        </w:rPr>
        <w:t xml:space="preserve"> </w:t>
      </w:r>
      <w:r w:rsidRPr="006959F5">
        <w:t>taxes</w:t>
      </w:r>
      <w:r w:rsidRPr="007714CC">
        <w:rPr>
          <w:spacing w:val="-7"/>
        </w:rPr>
        <w:t xml:space="preserve"> </w:t>
      </w:r>
      <w:r w:rsidRPr="006959F5">
        <w:t>or</w:t>
      </w:r>
      <w:r w:rsidRPr="007714CC">
        <w:rPr>
          <w:spacing w:val="-7"/>
        </w:rPr>
        <w:t xml:space="preserve"> </w:t>
      </w:r>
      <w:r w:rsidRPr="006959F5">
        <w:t>any</w:t>
      </w:r>
      <w:r w:rsidRPr="007714CC">
        <w:rPr>
          <w:spacing w:val="-9"/>
        </w:rPr>
        <w:t xml:space="preserve"> </w:t>
      </w:r>
      <w:r w:rsidRPr="006959F5">
        <w:t>other</w:t>
      </w:r>
      <w:r w:rsidRPr="007714CC">
        <w:rPr>
          <w:spacing w:val="-7"/>
        </w:rPr>
        <w:t xml:space="preserve"> </w:t>
      </w:r>
      <w:r w:rsidRPr="006959F5">
        <w:t>liability</w:t>
      </w:r>
      <w:r w:rsidRPr="007714CC">
        <w:rPr>
          <w:spacing w:val="-9"/>
        </w:rPr>
        <w:t xml:space="preserve"> </w:t>
      </w:r>
      <w:r w:rsidRPr="006959F5">
        <w:t>or</w:t>
      </w:r>
      <w:r w:rsidRPr="007714CC">
        <w:rPr>
          <w:spacing w:val="-7"/>
        </w:rPr>
        <w:t xml:space="preserve"> </w:t>
      </w:r>
      <w:r w:rsidRPr="006959F5">
        <w:t>obligation from the date of origin of such municipal charges until,</w:t>
      </w:r>
      <w:r w:rsidRPr="007714CC">
        <w:t xml:space="preserve"> </w:t>
      </w:r>
      <w:r w:rsidRPr="006959F5">
        <w:t>where applicable, the written termination of the services in respect of which such charges</w:t>
      </w:r>
      <w:r w:rsidRPr="007714CC">
        <w:rPr>
          <w:spacing w:val="-46"/>
        </w:rPr>
        <w:t xml:space="preserve"> </w:t>
      </w:r>
      <w:r>
        <w:rPr>
          <w:spacing w:val="-46"/>
        </w:rPr>
        <w:t xml:space="preserve">  </w:t>
      </w:r>
      <w:r w:rsidRPr="006959F5">
        <w:t>are levied.</w:t>
      </w:r>
    </w:p>
    <w:p w:rsidR="00053805" w:rsidRDefault="007714CC" w:rsidP="00437EFE">
      <w:pPr>
        <w:pStyle w:val="Heading1"/>
        <w:numPr>
          <w:ilvl w:val="1"/>
          <w:numId w:val="52"/>
        </w:numPr>
        <w:spacing w:before="197" w:line="360" w:lineRule="auto"/>
        <w:ind w:left="900" w:right="-30" w:hanging="630"/>
        <w:jc w:val="both"/>
        <w:rPr>
          <w:b w:val="0"/>
          <w:sz w:val="22"/>
          <w:szCs w:val="22"/>
        </w:rPr>
      </w:pPr>
      <w:r w:rsidRPr="007714CC">
        <w:rPr>
          <w:b w:val="0"/>
          <w:sz w:val="22"/>
          <w:szCs w:val="22"/>
        </w:rPr>
        <w:t xml:space="preserve">Payment of an account must be received by the municipality </w:t>
      </w:r>
      <w:r w:rsidR="007B18F0">
        <w:rPr>
          <w:b w:val="0"/>
          <w:sz w:val="22"/>
          <w:szCs w:val="22"/>
        </w:rPr>
        <w:t>o</w:t>
      </w:r>
      <w:r w:rsidRPr="007714CC">
        <w:rPr>
          <w:b w:val="0"/>
          <w:sz w:val="22"/>
          <w:szCs w:val="22"/>
        </w:rPr>
        <w:t xml:space="preserve">n or before the close of business </w:t>
      </w:r>
      <w:r w:rsidR="007F1ADE" w:rsidRPr="007714CC">
        <w:rPr>
          <w:b w:val="0"/>
          <w:sz w:val="22"/>
          <w:szCs w:val="22"/>
        </w:rPr>
        <w:t>on the due date for payment</w:t>
      </w:r>
      <w:r w:rsidR="007F1ADE" w:rsidRPr="007714CC">
        <w:rPr>
          <w:b w:val="0"/>
          <w:spacing w:val="-13"/>
          <w:sz w:val="22"/>
          <w:szCs w:val="22"/>
        </w:rPr>
        <w:t xml:space="preserve"> </w:t>
      </w:r>
      <w:r w:rsidR="007F1ADE" w:rsidRPr="007714CC">
        <w:rPr>
          <w:b w:val="0"/>
          <w:sz w:val="22"/>
          <w:szCs w:val="22"/>
        </w:rPr>
        <w:t>thereof.</w:t>
      </w:r>
    </w:p>
    <w:p w:rsidR="00CD407C" w:rsidRPr="00CD407C" w:rsidRDefault="007714CC" w:rsidP="00437EFE">
      <w:pPr>
        <w:pStyle w:val="Heading1"/>
        <w:numPr>
          <w:ilvl w:val="1"/>
          <w:numId w:val="52"/>
        </w:numPr>
        <w:spacing w:before="197" w:line="360" w:lineRule="auto"/>
        <w:ind w:left="900" w:right="-30" w:hanging="630"/>
        <w:jc w:val="both"/>
        <w:rPr>
          <w:b w:val="0"/>
          <w:sz w:val="22"/>
          <w:szCs w:val="22"/>
        </w:rPr>
      </w:pPr>
      <w:r w:rsidRPr="00CD407C">
        <w:rPr>
          <w:b w:val="0"/>
          <w:sz w:val="22"/>
          <w:szCs w:val="22"/>
        </w:rPr>
        <w:t>Payment</w:t>
      </w:r>
      <w:r w:rsidRPr="00CD407C">
        <w:rPr>
          <w:b w:val="0"/>
          <w:spacing w:val="-9"/>
          <w:sz w:val="22"/>
          <w:szCs w:val="22"/>
        </w:rPr>
        <w:t xml:space="preserve"> </w:t>
      </w:r>
      <w:r w:rsidRPr="00CD407C">
        <w:rPr>
          <w:b w:val="0"/>
          <w:sz w:val="22"/>
          <w:szCs w:val="22"/>
        </w:rPr>
        <w:t>made</w:t>
      </w:r>
      <w:r w:rsidRPr="00CD407C">
        <w:rPr>
          <w:b w:val="0"/>
          <w:spacing w:val="-6"/>
          <w:sz w:val="22"/>
          <w:szCs w:val="22"/>
        </w:rPr>
        <w:t xml:space="preserve"> </w:t>
      </w:r>
      <w:r w:rsidRPr="00CD407C">
        <w:rPr>
          <w:b w:val="0"/>
          <w:sz w:val="22"/>
          <w:szCs w:val="22"/>
        </w:rPr>
        <w:t>via</w:t>
      </w:r>
      <w:r w:rsidRPr="00CD407C">
        <w:rPr>
          <w:b w:val="0"/>
          <w:spacing w:val="-6"/>
          <w:sz w:val="22"/>
          <w:szCs w:val="22"/>
        </w:rPr>
        <w:t xml:space="preserve"> </w:t>
      </w:r>
      <w:r w:rsidRPr="00CD407C">
        <w:rPr>
          <w:b w:val="0"/>
          <w:sz w:val="22"/>
          <w:szCs w:val="22"/>
        </w:rPr>
        <w:t>electronic</w:t>
      </w:r>
      <w:r w:rsidRPr="00CD407C">
        <w:rPr>
          <w:b w:val="0"/>
          <w:spacing w:val="-7"/>
          <w:sz w:val="22"/>
          <w:szCs w:val="22"/>
        </w:rPr>
        <w:t xml:space="preserve"> </w:t>
      </w:r>
      <w:r w:rsidRPr="00CD407C">
        <w:rPr>
          <w:b w:val="0"/>
          <w:sz w:val="22"/>
          <w:szCs w:val="22"/>
        </w:rPr>
        <w:t>media or</w:t>
      </w:r>
      <w:r w:rsidRPr="00CD407C">
        <w:rPr>
          <w:b w:val="0"/>
          <w:spacing w:val="-7"/>
          <w:sz w:val="22"/>
          <w:szCs w:val="22"/>
        </w:rPr>
        <w:t xml:space="preserve"> </w:t>
      </w:r>
      <w:r w:rsidRPr="00CD407C">
        <w:rPr>
          <w:b w:val="0"/>
          <w:sz w:val="22"/>
          <w:szCs w:val="22"/>
        </w:rPr>
        <w:t>from</w:t>
      </w:r>
      <w:r w:rsidRPr="00CD407C">
        <w:rPr>
          <w:b w:val="0"/>
          <w:spacing w:val="-8"/>
          <w:sz w:val="22"/>
          <w:szCs w:val="22"/>
        </w:rPr>
        <w:t xml:space="preserve"> </w:t>
      </w:r>
      <w:r w:rsidRPr="00CD407C">
        <w:rPr>
          <w:b w:val="0"/>
          <w:sz w:val="22"/>
          <w:szCs w:val="22"/>
        </w:rPr>
        <w:t>any</w:t>
      </w:r>
      <w:r w:rsidRPr="00CD407C">
        <w:rPr>
          <w:b w:val="0"/>
          <w:spacing w:val="-9"/>
          <w:sz w:val="22"/>
          <w:szCs w:val="22"/>
        </w:rPr>
        <w:t xml:space="preserve"> </w:t>
      </w:r>
      <w:r w:rsidRPr="00CD407C">
        <w:rPr>
          <w:b w:val="0"/>
          <w:sz w:val="22"/>
          <w:szCs w:val="22"/>
        </w:rPr>
        <w:t>service</w:t>
      </w:r>
      <w:r w:rsidRPr="00CD407C">
        <w:rPr>
          <w:b w:val="0"/>
          <w:spacing w:val="-6"/>
          <w:sz w:val="22"/>
          <w:szCs w:val="22"/>
        </w:rPr>
        <w:t xml:space="preserve"> </w:t>
      </w:r>
      <w:r w:rsidRPr="00CD407C">
        <w:rPr>
          <w:b w:val="0"/>
          <w:sz w:val="22"/>
          <w:szCs w:val="22"/>
        </w:rPr>
        <w:t>provider</w:t>
      </w:r>
      <w:r w:rsidRPr="00CD407C">
        <w:rPr>
          <w:b w:val="0"/>
          <w:spacing w:val="-7"/>
          <w:sz w:val="22"/>
          <w:szCs w:val="22"/>
        </w:rPr>
        <w:t xml:space="preserve"> </w:t>
      </w:r>
      <w:r w:rsidRPr="00CD407C">
        <w:rPr>
          <w:b w:val="0"/>
          <w:sz w:val="22"/>
          <w:szCs w:val="22"/>
        </w:rPr>
        <w:t>appointed by the municipality to receive payments on its behalf,</w:t>
      </w:r>
      <w:r w:rsidRPr="00CD407C">
        <w:rPr>
          <w:b w:val="0"/>
          <w:spacing w:val="-39"/>
          <w:sz w:val="22"/>
          <w:szCs w:val="22"/>
        </w:rPr>
        <w:t xml:space="preserve"> </w:t>
      </w:r>
      <w:r w:rsidRPr="00CD407C">
        <w:rPr>
          <w:b w:val="0"/>
          <w:sz w:val="22"/>
          <w:szCs w:val="22"/>
        </w:rPr>
        <w:t xml:space="preserve">should be made at least four working </w:t>
      </w:r>
      <w:r w:rsidRPr="00CD407C">
        <w:rPr>
          <w:b w:val="0"/>
          <w:sz w:val="22"/>
          <w:szCs w:val="22"/>
        </w:rPr>
        <w:lastRenderedPageBreak/>
        <w:t>days before the due date reflected on an account to enable such payment to be processed and interest accrued on the amount due in the event of the municipality recei</w:t>
      </w:r>
      <w:r w:rsidR="00CD407C" w:rsidRPr="00CD407C">
        <w:rPr>
          <w:b w:val="0"/>
          <w:sz w:val="22"/>
          <w:szCs w:val="22"/>
        </w:rPr>
        <w:t xml:space="preserve">ving payment after the due date. </w:t>
      </w:r>
    </w:p>
    <w:p w:rsidR="00CD407C" w:rsidRPr="006959F5" w:rsidRDefault="00CD407C" w:rsidP="00CD407C">
      <w:pPr>
        <w:pStyle w:val="BodyText"/>
        <w:spacing w:line="360" w:lineRule="auto"/>
        <w:ind w:right="-30"/>
        <w:jc w:val="both"/>
        <w:rPr>
          <w:sz w:val="22"/>
          <w:szCs w:val="22"/>
        </w:rPr>
      </w:pPr>
    </w:p>
    <w:p w:rsidR="00CD407C" w:rsidRPr="006959F5" w:rsidRDefault="00CD407C" w:rsidP="00437EFE">
      <w:pPr>
        <w:pStyle w:val="ListParagraph"/>
        <w:numPr>
          <w:ilvl w:val="1"/>
          <w:numId w:val="54"/>
        </w:numPr>
        <w:tabs>
          <w:tab w:val="left" w:pos="821"/>
        </w:tabs>
        <w:spacing w:line="360" w:lineRule="auto"/>
        <w:ind w:left="900" w:right="-30" w:hanging="630"/>
        <w:jc w:val="both"/>
      </w:pPr>
      <w:r>
        <w:t xml:space="preserve"> </w:t>
      </w:r>
      <w:r w:rsidRPr="006959F5">
        <w:t>Where an account holder effects payment of an account via a service provider four working days or more before the due date for payment and such service provider fails to furnish the municipality with the relevant payment details, the service provider concerned may be held liable for all charges incurred by the municipality in recovering any arrear amount erroneously reflected on the account of such account holder as well as for interest</w:t>
      </w:r>
      <w:r w:rsidRPr="007714CC">
        <w:rPr>
          <w:spacing w:val="-9"/>
        </w:rPr>
        <w:t xml:space="preserve"> </w:t>
      </w:r>
      <w:r w:rsidRPr="006959F5">
        <w:t>charges</w:t>
      </w:r>
      <w:r w:rsidRPr="007714CC">
        <w:rPr>
          <w:spacing w:val="-9"/>
        </w:rPr>
        <w:t xml:space="preserve"> </w:t>
      </w:r>
      <w:r w:rsidRPr="006959F5">
        <w:t>raised</w:t>
      </w:r>
      <w:r w:rsidRPr="007714CC">
        <w:rPr>
          <w:spacing w:val="-11"/>
        </w:rPr>
        <w:t xml:space="preserve"> </w:t>
      </w:r>
      <w:r w:rsidRPr="006959F5">
        <w:t>on</w:t>
      </w:r>
      <w:r w:rsidRPr="007714CC">
        <w:rPr>
          <w:spacing w:val="-8"/>
        </w:rPr>
        <w:t xml:space="preserve"> </w:t>
      </w:r>
      <w:r w:rsidRPr="006959F5">
        <w:t>such</w:t>
      </w:r>
      <w:r w:rsidRPr="007714CC">
        <w:rPr>
          <w:spacing w:val="-11"/>
        </w:rPr>
        <w:t xml:space="preserve"> </w:t>
      </w:r>
      <w:r w:rsidRPr="006959F5">
        <w:t>arrear</w:t>
      </w:r>
      <w:r w:rsidRPr="007714CC">
        <w:rPr>
          <w:spacing w:val="-10"/>
        </w:rPr>
        <w:t xml:space="preserve"> </w:t>
      </w:r>
      <w:r w:rsidRPr="006959F5">
        <w:t>amount</w:t>
      </w:r>
      <w:r w:rsidRPr="007714CC">
        <w:rPr>
          <w:spacing w:val="-11"/>
        </w:rPr>
        <w:t xml:space="preserve"> </w:t>
      </w:r>
      <w:r w:rsidRPr="006959F5">
        <w:t>and</w:t>
      </w:r>
      <w:r w:rsidRPr="007714CC">
        <w:rPr>
          <w:spacing w:val="-8"/>
        </w:rPr>
        <w:t xml:space="preserve"> </w:t>
      </w:r>
      <w:r w:rsidRPr="006959F5">
        <w:t>the</w:t>
      </w:r>
      <w:r w:rsidRPr="007714CC">
        <w:rPr>
          <w:spacing w:val="-11"/>
        </w:rPr>
        <w:t xml:space="preserve"> </w:t>
      </w:r>
      <w:r w:rsidRPr="006959F5">
        <w:t>municipality</w:t>
      </w:r>
      <w:r w:rsidRPr="007714CC">
        <w:rPr>
          <w:spacing w:val="-11"/>
        </w:rPr>
        <w:t xml:space="preserve"> </w:t>
      </w:r>
      <w:r w:rsidRPr="006959F5">
        <w:t>shall</w:t>
      </w:r>
      <w:r w:rsidRPr="007714CC">
        <w:rPr>
          <w:spacing w:val="-10"/>
        </w:rPr>
        <w:t xml:space="preserve"> </w:t>
      </w:r>
      <w:r w:rsidRPr="006959F5">
        <w:t>be entitled</w:t>
      </w:r>
      <w:r w:rsidRPr="007714CC">
        <w:rPr>
          <w:spacing w:val="-13"/>
        </w:rPr>
        <w:t xml:space="preserve"> </w:t>
      </w:r>
      <w:r w:rsidRPr="006959F5">
        <w:t>to</w:t>
      </w:r>
      <w:r w:rsidRPr="007714CC">
        <w:rPr>
          <w:spacing w:val="-15"/>
        </w:rPr>
        <w:t xml:space="preserve"> </w:t>
      </w:r>
      <w:r w:rsidRPr="006959F5">
        <w:t>deduct</w:t>
      </w:r>
      <w:r w:rsidRPr="007714CC">
        <w:rPr>
          <w:spacing w:val="-13"/>
        </w:rPr>
        <w:t xml:space="preserve"> </w:t>
      </w:r>
      <w:r w:rsidRPr="006959F5">
        <w:t>any</w:t>
      </w:r>
      <w:r w:rsidRPr="007714CC">
        <w:rPr>
          <w:spacing w:val="-16"/>
        </w:rPr>
        <w:t xml:space="preserve"> </w:t>
      </w:r>
      <w:r w:rsidRPr="006959F5">
        <w:t>amounts</w:t>
      </w:r>
      <w:r w:rsidRPr="007714CC">
        <w:rPr>
          <w:spacing w:val="-13"/>
        </w:rPr>
        <w:t xml:space="preserve"> </w:t>
      </w:r>
      <w:r w:rsidRPr="006959F5">
        <w:t>owing</w:t>
      </w:r>
      <w:r w:rsidRPr="007714CC">
        <w:rPr>
          <w:spacing w:val="-15"/>
        </w:rPr>
        <w:t xml:space="preserve"> </w:t>
      </w:r>
      <w:r w:rsidRPr="006959F5">
        <w:t>to</w:t>
      </w:r>
      <w:r w:rsidRPr="007714CC">
        <w:rPr>
          <w:spacing w:val="-13"/>
        </w:rPr>
        <w:t xml:space="preserve"> </w:t>
      </w:r>
      <w:r w:rsidRPr="006959F5">
        <w:t>it</w:t>
      </w:r>
      <w:r w:rsidRPr="007714CC">
        <w:rPr>
          <w:spacing w:val="-14"/>
        </w:rPr>
        <w:t xml:space="preserve"> </w:t>
      </w:r>
      <w:r w:rsidRPr="006959F5">
        <w:t>by</w:t>
      </w:r>
      <w:r w:rsidRPr="007714CC">
        <w:rPr>
          <w:spacing w:val="-16"/>
        </w:rPr>
        <w:t xml:space="preserve"> </w:t>
      </w:r>
      <w:r w:rsidRPr="006959F5">
        <w:t>such</w:t>
      </w:r>
      <w:r w:rsidRPr="007714CC">
        <w:rPr>
          <w:spacing w:val="-13"/>
        </w:rPr>
        <w:t xml:space="preserve"> </w:t>
      </w:r>
      <w:r w:rsidRPr="006959F5">
        <w:t>service</w:t>
      </w:r>
      <w:r w:rsidRPr="007714CC">
        <w:rPr>
          <w:spacing w:val="-13"/>
        </w:rPr>
        <w:t xml:space="preserve"> </w:t>
      </w:r>
      <w:r w:rsidRPr="006959F5">
        <w:t>provider</w:t>
      </w:r>
      <w:r w:rsidRPr="007714CC">
        <w:rPr>
          <w:spacing w:val="-15"/>
        </w:rPr>
        <w:t xml:space="preserve"> </w:t>
      </w:r>
      <w:r w:rsidRPr="006959F5">
        <w:t>from</w:t>
      </w:r>
      <w:r w:rsidRPr="007714CC">
        <w:rPr>
          <w:spacing w:val="-15"/>
        </w:rPr>
        <w:t xml:space="preserve"> </w:t>
      </w:r>
      <w:r w:rsidRPr="006959F5">
        <w:t>any commission payment due to</w:t>
      </w:r>
      <w:r w:rsidRPr="007714CC">
        <w:rPr>
          <w:spacing w:val="-3"/>
        </w:rPr>
        <w:t xml:space="preserve"> </w:t>
      </w:r>
      <w:r w:rsidRPr="006959F5">
        <w:t>him.</w:t>
      </w:r>
    </w:p>
    <w:p w:rsidR="00053805" w:rsidRPr="006959F5" w:rsidRDefault="007F1ADE" w:rsidP="00BA48BF">
      <w:pPr>
        <w:pStyle w:val="Heading1"/>
        <w:numPr>
          <w:ilvl w:val="0"/>
          <w:numId w:val="39"/>
        </w:numPr>
        <w:tabs>
          <w:tab w:val="left" w:pos="504"/>
        </w:tabs>
        <w:spacing w:before="197" w:line="360" w:lineRule="auto"/>
        <w:ind w:right="-30"/>
        <w:jc w:val="both"/>
        <w:rPr>
          <w:sz w:val="22"/>
          <w:szCs w:val="22"/>
        </w:rPr>
      </w:pPr>
      <w:bookmarkStart w:id="11" w:name="_bookmark11"/>
      <w:bookmarkEnd w:id="11"/>
      <w:r w:rsidRPr="00F86F6B">
        <w:rPr>
          <w:sz w:val="22"/>
          <w:szCs w:val="22"/>
        </w:rPr>
        <w:t>ES</w:t>
      </w:r>
      <w:r w:rsidRPr="006959F5">
        <w:rPr>
          <w:sz w:val="22"/>
          <w:szCs w:val="22"/>
        </w:rPr>
        <w:t>TIMATION OF METERED</w:t>
      </w:r>
      <w:r w:rsidRPr="006959F5">
        <w:rPr>
          <w:spacing w:val="-2"/>
          <w:sz w:val="22"/>
          <w:szCs w:val="22"/>
        </w:rPr>
        <w:t xml:space="preserve"> </w:t>
      </w:r>
      <w:r w:rsidRPr="006959F5">
        <w:rPr>
          <w:sz w:val="22"/>
          <w:szCs w:val="22"/>
        </w:rPr>
        <w:t>SERVICES</w:t>
      </w:r>
    </w:p>
    <w:p w:rsidR="00053805" w:rsidRPr="006959F5" w:rsidRDefault="007F1ADE" w:rsidP="00CD733F">
      <w:pPr>
        <w:pStyle w:val="BodyText"/>
        <w:spacing w:line="360" w:lineRule="auto"/>
        <w:ind w:left="100" w:right="-30"/>
        <w:jc w:val="both"/>
        <w:rPr>
          <w:sz w:val="22"/>
          <w:szCs w:val="22"/>
        </w:rPr>
      </w:pPr>
      <w:r w:rsidRPr="006959F5">
        <w:rPr>
          <w:sz w:val="22"/>
          <w:szCs w:val="22"/>
        </w:rPr>
        <w:t>The</w:t>
      </w:r>
      <w:r w:rsidRPr="006959F5">
        <w:rPr>
          <w:spacing w:val="-13"/>
          <w:sz w:val="22"/>
          <w:szCs w:val="22"/>
        </w:rPr>
        <w:t xml:space="preserve"> </w:t>
      </w:r>
      <w:r w:rsidRPr="006959F5">
        <w:rPr>
          <w:sz w:val="22"/>
          <w:szCs w:val="22"/>
        </w:rPr>
        <w:t>municipality</w:t>
      </w:r>
      <w:r w:rsidRPr="006959F5">
        <w:rPr>
          <w:spacing w:val="-16"/>
          <w:sz w:val="22"/>
          <w:szCs w:val="22"/>
        </w:rPr>
        <w:t xml:space="preserve"> </w:t>
      </w:r>
      <w:r w:rsidRPr="006959F5">
        <w:rPr>
          <w:sz w:val="22"/>
          <w:szCs w:val="22"/>
        </w:rPr>
        <w:t>may</w:t>
      </w:r>
      <w:r w:rsidRPr="006959F5">
        <w:rPr>
          <w:spacing w:val="-16"/>
          <w:sz w:val="22"/>
          <w:szCs w:val="22"/>
        </w:rPr>
        <w:t xml:space="preserve"> </w:t>
      </w:r>
      <w:r w:rsidRPr="006959F5">
        <w:rPr>
          <w:sz w:val="22"/>
          <w:szCs w:val="22"/>
        </w:rPr>
        <w:t>estimate</w:t>
      </w:r>
      <w:r w:rsidRPr="006959F5">
        <w:rPr>
          <w:spacing w:val="-13"/>
          <w:sz w:val="22"/>
          <w:szCs w:val="22"/>
        </w:rPr>
        <w:t xml:space="preserve"> </w:t>
      </w:r>
      <w:r w:rsidRPr="006959F5">
        <w:rPr>
          <w:sz w:val="22"/>
          <w:szCs w:val="22"/>
        </w:rPr>
        <w:t>the</w:t>
      </w:r>
      <w:r w:rsidRPr="006959F5">
        <w:rPr>
          <w:spacing w:val="-13"/>
          <w:sz w:val="22"/>
          <w:szCs w:val="22"/>
        </w:rPr>
        <w:t xml:space="preserve"> </w:t>
      </w:r>
      <w:r w:rsidRPr="006959F5">
        <w:rPr>
          <w:sz w:val="22"/>
          <w:szCs w:val="22"/>
        </w:rPr>
        <w:t>quantity</w:t>
      </w:r>
      <w:r w:rsidRPr="006959F5">
        <w:rPr>
          <w:spacing w:val="-16"/>
          <w:sz w:val="22"/>
          <w:szCs w:val="22"/>
        </w:rPr>
        <w:t xml:space="preserve"> </w:t>
      </w:r>
      <w:r w:rsidRPr="006959F5">
        <w:rPr>
          <w:sz w:val="22"/>
          <w:szCs w:val="22"/>
        </w:rPr>
        <w:t>of</w:t>
      </w:r>
      <w:r w:rsidRPr="006959F5">
        <w:rPr>
          <w:spacing w:val="-14"/>
          <w:sz w:val="22"/>
          <w:szCs w:val="22"/>
        </w:rPr>
        <w:t xml:space="preserve"> </w:t>
      </w:r>
      <w:r w:rsidRPr="006959F5">
        <w:rPr>
          <w:sz w:val="22"/>
          <w:szCs w:val="22"/>
        </w:rPr>
        <w:t>metered</w:t>
      </w:r>
      <w:r w:rsidRPr="006959F5">
        <w:rPr>
          <w:spacing w:val="-13"/>
          <w:sz w:val="22"/>
          <w:szCs w:val="22"/>
        </w:rPr>
        <w:t xml:space="preserve"> </w:t>
      </w:r>
      <w:r w:rsidRPr="006959F5">
        <w:rPr>
          <w:sz w:val="22"/>
          <w:szCs w:val="22"/>
        </w:rPr>
        <w:t>services</w:t>
      </w:r>
      <w:r w:rsidRPr="006959F5">
        <w:rPr>
          <w:spacing w:val="-13"/>
          <w:sz w:val="22"/>
          <w:szCs w:val="22"/>
        </w:rPr>
        <w:t xml:space="preserve"> </w:t>
      </w:r>
      <w:r w:rsidRPr="006959F5">
        <w:rPr>
          <w:sz w:val="22"/>
          <w:szCs w:val="22"/>
        </w:rPr>
        <w:t>supplied</w:t>
      </w:r>
      <w:r w:rsidRPr="006959F5">
        <w:rPr>
          <w:spacing w:val="-13"/>
          <w:sz w:val="22"/>
          <w:szCs w:val="22"/>
        </w:rPr>
        <w:t xml:space="preserve"> </w:t>
      </w:r>
      <w:r w:rsidRPr="006959F5">
        <w:rPr>
          <w:sz w:val="22"/>
          <w:szCs w:val="22"/>
        </w:rPr>
        <w:t>in</w:t>
      </w:r>
      <w:r w:rsidRPr="006959F5">
        <w:rPr>
          <w:spacing w:val="-13"/>
          <w:sz w:val="22"/>
          <w:szCs w:val="22"/>
        </w:rPr>
        <w:t xml:space="preserve"> </w:t>
      </w:r>
      <w:r w:rsidRPr="006959F5">
        <w:rPr>
          <w:sz w:val="22"/>
          <w:szCs w:val="22"/>
        </w:rPr>
        <w:t>respect of a period or periods within the interval between actual successive readings of meters which intervals may not exceed 3 months and may render an account to an account holder for the quantity of metered services so estimated. Any amount paid</w:t>
      </w:r>
      <w:r w:rsidRPr="006959F5">
        <w:rPr>
          <w:spacing w:val="-4"/>
          <w:sz w:val="22"/>
          <w:szCs w:val="22"/>
        </w:rPr>
        <w:t xml:space="preserve"> </w:t>
      </w:r>
      <w:r w:rsidRPr="006959F5">
        <w:rPr>
          <w:sz w:val="22"/>
          <w:szCs w:val="22"/>
        </w:rPr>
        <w:t>by</w:t>
      </w:r>
      <w:r w:rsidRPr="006959F5">
        <w:rPr>
          <w:spacing w:val="-7"/>
          <w:sz w:val="22"/>
          <w:szCs w:val="22"/>
        </w:rPr>
        <w:t xml:space="preserve"> </w:t>
      </w:r>
      <w:r w:rsidRPr="006959F5">
        <w:rPr>
          <w:sz w:val="22"/>
          <w:szCs w:val="22"/>
        </w:rPr>
        <w:t>an</w:t>
      </w:r>
      <w:r w:rsidRPr="006959F5">
        <w:rPr>
          <w:spacing w:val="-4"/>
          <w:sz w:val="22"/>
          <w:szCs w:val="22"/>
        </w:rPr>
        <w:t xml:space="preserve"> </w:t>
      </w:r>
      <w:r w:rsidRPr="006959F5">
        <w:rPr>
          <w:sz w:val="22"/>
          <w:szCs w:val="22"/>
        </w:rPr>
        <w:t>account</w:t>
      </w:r>
      <w:r w:rsidRPr="006959F5">
        <w:rPr>
          <w:spacing w:val="-4"/>
          <w:sz w:val="22"/>
          <w:szCs w:val="22"/>
        </w:rPr>
        <w:t xml:space="preserve"> </w:t>
      </w:r>
      <w:r w:rsidRPr="006959F5">
        <w:rPr>
          <w:sz w:val="22"/>
          <w:szCs w:val="22"/>
        </w:rPr>
        <w:t>holder</w:t>
      </w:r>
      <w:r w:rsidRPr="006959F5">
        <w:rPr>
          <w:spacing w:val="-5"/>
          <w:sz w:val="22"/>
          <w:szCs w:val="22"/>
        </w:rPr>
        <w:t xml:space="preserve"> </w:t>
      </w:r>
      <w:r w:rsidRPr="006959F5">
        <w:rPr>
          <w:sz w:val="22"/>
          <w:szCs w:val="22"/>
        </w:rPr>
        <w:t>as</w:t>
      </w:r>
      <w:r w:rsidRPr="006959F5">
        <w:rPr>
          <w:spacing w:val="-4"/>
          <w:sz w:val="22"/>
          <w:szCs w:val="22"/>
        </w:rPr>
        <w:t xml:space="preserve"> </w:t>
      </w:r>
      <w:r w:rsidRPr="006959F5">
        <w:rPr>
          <w:sz w:val="22"/>
          <w:szCs w:val="22"/>
        </w:rPr>
        <w:t>a</w:t>
      </w:r>
      <w:r w:rsidRPr="006959F5">
        <w:rPr>
          <w:spacing w:val="-4"/>
          <w:sz w:val="22"/>
          <w:szCs w:val="22"/>
        </w:rPr>
        <w:t xml:space="preserve"> </w:t>
      </w:r>
      <w:r w:rsidRPr="006959F5">
        <w:rPr>
          <w:sz w:val="22"/>
          <w:szCs w:val="22"/>
        </w:rPr>
        <w:t>result</w:t>
      </w:r>
      <w:r w:rsidRPr="006959F5">
        <w:rPr>
          <w:spacing w:val="-4"/>
          <w:sz w:val="22"/>
          <w:szCs w:val="22"/>
        </w:rPr>
        <w:t xml:space="preserve"> </w:t>
      </w:r>
      <w:r w:rsidRPr="006959F5">
        <w:rPr>
          <w:sz w:val="22"/>
          <w:szCs w:val="22"/>
        </w:rPr>
        <w:t>of</w:t>
      </w:r>
      <w:r w:rsidRPr="006959F5">
        <w:rPr>
          <w:spacing w:val="-2"/>
          <w:sz w:val="22"/>
          <w:szCs w:val="22"/>
        </w:rPr>
        <w:t xml:space="preserve"> </w:t>
      </w:r>
      <w:r w:rsidRPr="006959F5">
        <w:rPr>
          <w:sz w:val="22"/>
          <w:szCs w:val="22"/>
        </w:rPr>
        <w:t>an</w:t>
      </w:r>
      <w:r w:rsidRPr="006959F5">
        <w:rPr>
          <w:spacing w:val="-4"/>
          <w:sz w:val="22"/>
          <w:szCs w:val="22"/>
        </w:rPr>
        <w:t xml:space="preserve"> </w:t>
      </w:r>
      <w:r w:rsidRPr="006959F5">
        <w:rPr>
          <w:sz w:val="22"/>
          <w:szCs w:val="22"/>
        </w:rPr>
        <w:t>assessment</w:t>
      </w:r>
      <w:r w:rsidRPr="006959F5">
        <w:rPr>
          <w:spacing w:val="-4"/>
          <w:sz w:val="22"/>
          <w:szCs w:val="22"/>
        </w:rPr>
        <w:t xml:space="preserve"> </w:t>
      </w:r>
      <w:r w:rsidRPr="006959F5">
        <w:rPr>
          <w:sz w:val="22"/>
          <w:szCs w:val="22"/>
        </w:rPr>
        <w:t>in</w:t>
      </w:r>
      <w:r w:rsidRPr="006959F5">
        <w:rPr>
          <w:spacing w:val="-4"/>
          <w:sz w:val="22"/>
          <w:szCs w:val="22"/>
        </w:rPr>
        <w:t xml:space="preserve"> </w:t>
      </w:r>
      <w:r w:rsidRPr="006959F5">
        <w:rPr>
          <w:sz w:val="22"/>
          <w:szCs w:val="22"/>
        </w:rPr>
        <w:t>terms</w:t>
      </w:r>
      <w:r w:rsidRPr="006959F5">
        <w:rPr>
          <w:spacing w:val="-4"/>
          <w:sz w:val="22"/>
          <w:szCs w:val="22"/>
        </w:rPr>
        <w:t xml:space="preserve"> </w:t>
      </w:r>
      <w:r w:rsidRPr="006959F5">
        <w:rPr>
          <w:sz w:val="22"/>
          <w:szCs w:val="22"/>
        </w:rPr>
        <w:t>of</w:t>
      </w:r>
      <w:r w:rsidRPr="006959F5">
        <w:rPr>
          <w:spacing w:val="-2"/>
          <w:sz w:val="22"/>
          <w:szCs w:val="22"/>
        </w:rPr>
        <w:t xml:space="preserve"> </w:t>
      </w:r>
      <w:r w:rsidRPr="006959F5">
        <w:rPr>
          <w:sz w:val="22"/>
          <w:szCs w:val="22"/>
        </w:rPr>
        <w:t>this</w:t>
      </w:r>
      <w:r w:rsidRPr="006959F5">
        <w:rPr>
          <w:spacing w:val="-5"/>
          <w:sz w:val="22"/>
          <w:szCs w:val="22"/>
        </w:rPr>
        <w:t xml:space="preserve"> </w:t>
      </w:r>
      <w:r w:rsidRPr="006959F5">
        <w:rPr>
          <w:sz w:val="22"/>
          <w:szCs w:val="22"/>
        </w:rPr>
        <w:t>paragraph will</w:t>
      </w:r>
      <w:r w:rsidRPr="006959F5">
        <w:rPr>
          <w:spacing w:val="-17"/>
          <w:sz w:val="22"/>
          <w:szCs w:val="22"/>
        </w:rPr>
        <w:t xml:space="preserve"> </w:t>
      </w:r>
      <w:r w:rsidRPr="006959F5">
        <w:rPr>
          <w:sz w:val="22"/>
          <w:szCs w:val="22"/>
        </w:rPr>
        <w:t>be</w:t>
      </w:r>
      <w:r w:rsidRPr="006959F5">
        <w:rPr>
          <w:spacing w:val="-16"/>
          <w:sz w:val="22"/>
          <w:szCs w:val="22"/>
        </w:rPr>
        <w:t xml:space="preserve"> </w:t>
      </w:r>
      <w:r w:rsidRPr="006959F5">
        <w:rPr>
          <w:sz w:val="22"/>
          <w:szCs w:val="22"/>
        </w:rPr>
        <w:t>brought</w:t>
      </w:r>
      <w:r w:rsidRPr="006959F5">
        <w:rPr>
          <w:spacing w:val="-16"/>
          <w:sz w:val="22"/>
          <w:szCs w:val="22"/>
        </w:rPr>
        <w:t xml:space="preserve"> </w:t>
      </w:r>
      <w:r w:rsidRPr="006959F5">
        <w:rPr>
          <w:sz w:val="22"/>
          <w:szCs w:val="22"/>
        </w:rPr>
        <w:t>into</w:t>
      </w:r>
      <w:r w:rsidRPr="006959F5">
        <w:rPr>
          <w:spacing w:val="-18"/>
          <w:sz w:val="22"/>
          <w:szCs w:val="22"/>
        </w:rPr>
        <w:t xml:space="preserve"> </w:t>
      </w:r>
      <w:r w:rsidRPr="006959F5">
        <w:rPr>
          <w:sz w:val="22"/>
          <w:szCs w:val="22"/>
        </w:rPr>
        <w:t>account</w:t>
      </w:r>
      <w:r w:rsidRPr="006959F5">
        <w:rPr>
          <w:spacing w:val="-16"/>
          <w:sz w:val="22"/>
          <w:szCs w:val="22"/>
        </w:rPr>
        <w:t xml:space="preserve"> </w:t>
      </w:r>
      <w:r w:rsidRPr="006959F5">
        <w:rPr>
          <w:sz w:val="22"/>
          <w:szCs w:val="22"/>
        </w:rPr>
        <w:t>when</w:t>
      </w:r>
      <w:r w:rsidRPr="006959F5">
        <w:rPr>
          <w:spacing w:val="-16"/>
          <w:sz w:val="22"/>
          <w:szCs w:val="22"/>
        </w:rPr>
        <w:t xml:space="preserve"> </w:t>
      </w:r>
      <w:r w:rsidRPr="006959F5">
        <w:rPr>
          <w:sz w:val="22"/>
          <w:szCs w:val="22"/>
        </w:rPr>
        <w:t>the</w:t>
      </w:r>
      <w:r w:rsidRPr="006959F5">
        <w:rPr>
          <w:spacing w:val="-18"/>
          <w:sz w:val="22"/>
          <w:szCs w:val="22"/>
        </w:rPr>
        <w:t xml:space="preserve"> </w:t>
      </w:r>
      <w:r w:rsidRPr="006959F5">
        <w:rPr>
          <w:sz w:val="22"/>
          <w:szCs w:val="22"/>
        </w:rPr>
        <w:t>actual</w:t>
      </w:r>
      <w:r w:rsidRPr="006959F5">
        <w:rPr>
          <w:spacing w:val="-17"/>
          <w:sz w:val="22"/>
          <w:szCs w:val="22"/>
        </w:rPr>
        <w:t xml:space="preserve"> </w:t>
      </w:r>
      <w:r w:rsidRPr="006959F5">
        <w:rPr>
          <w:sz w:val="22"/>
          <w:szCs w:val="22"/>
        </w:rPr>
        <w:t>reading</w:t>
      </w:r>
      <w:r w:rsidRPr="006959F5">
        <w:rPr>
          <w:spacing w:val="-17"/>
          <w:sz w:val="22"/>
          <w:szCs w:val="22"/>
        </w:rPr>
        <w:t xml:space="preserve"> </w:t>
      </w:r>
      <w:r w:rsidRPr="006959F5">
        <w:rPr>
          <w:sz w:val="22"/>
          <w:szCs w:val="22"/>
        </w:rPr>
        <w:t>is</w:t>
      </w:r>
      <w:r w:rsidRPr="006959F5">
        <w:rPr>
          <w:spacing w:val="-17"/>
          <w:sz w:val="22"/>
          <w:szCs w:val="22"/>
        </w:rPr>
        <w:t xml:space="preserve"> </w:t>
      </w:r>
      <w:r w:rsidRPr="006959F5">
        <w:rPr>
          <w:sz w:val="22"/>
          <w:szCs w:val="22"/>
        </w:rPr>
        <w:t>undertaken</w:t>
      </w:r>
      <w:r w:rsidRPr="006959F5">
        <w:rPr>
          <w:spacing w:val="-16"/>
          <w:sz w:val="22"/>
          <w:szCs w:val="22"/>
        </w:rPr>
        <w:t xml:space="preserve"> </w:t>
      </w:r>
      <w:r w:rsidRPr="006959F5">
        <w:rPr>
          <w:sz w:val="22"/>
          <w:szCs w:val="22"/>
        </w:rPr>
        <w:t>and</w:t>
      </w:r>
      <w:r w:rsidRPr="006959F5">
        <w:rPr>
          <w:spacing w:val="-16"/>
          <w:sz w:val="22"/>
          <w:szCs w:val="22"/>
        </w:rPr>
        <w:t xml:space="preserve"> </w:t>
      </w:r>
      <w:r w:rsidRPr="006959F5">
        <w:rPr>
          <w:sz w:val="22"/>
          <w:szCs w:val="22"/>
        </w:rPr>
        <w:t>any</w:t>
      </w:r>
      <w:r w:rsidRPr="006959F5">
        <w:rPr>
          <w:spacing w:val="-19"/>
          <w:sz w:val="22"/>
          <w:szCs w:val="22"/>
        </w:rPr>
        <w:t xml:space="preserve"> </w:t>
      </w:r>
      <w:r w:rsidRPr="006959F5">
        <w:rPr>
          <w:sz w:val="22"/>
          <w:szCs w:val="22"/>
        </w:rPr>
        <w:t>amount overpaid by such account holder shall be deducted from the amount due by him as a result of a successive</w:t>
      </w:r>
      <w:r w:rsidRPr="006959F5">
        <w:rPr>
          <w:spacing w:val="-1"/>
          <w:sz w:val="22"/>
          <w:szCs w:val="22"/>
        </w:rPr>
        <w:t xml:space="preserve"> </w:t>
      </w:r>
      <w:r w:rsidRPr="006959F5">
        <w:rPr>
          <w:sz w:val="22"/>
          <w:szCs w:val="22"/>
        </w:rPr>
        <w:t>assessment.</w:t>
      </w:r>
    </w:p>
    <w:p w:rsidR="00053805" w:rsidRPr="006959F5" w:rsidRDefault="00FC2679" w:rsidP="00BA48BF">
      <w:pPr>
        <w:pStyle w:val="Heading1"/>
        <w:numPr>
          <w:ilvl w:val="0"/>
          <w:numId w:val="39"/>
        </w:numPr>
        <w:spacing w:before="220" w:line="360" w:lineRule="auto"/>
        <w:ind w:left="503" w:right="-30" w:hanging="413"/>
        <w:jc w:val="both"/>
        <w:rPr>
          <w:sz w:val="22"/>
          <w:szCs w:val="22"/>
        </w:rPr>
      </w:pPr>
      <w:bookmarkStart w:id="12" w:name="_bookmark12"/>
      <w:bookmarkEnd w:id="12"/>
      <w:r>
        <w:rPr>
          <w:sz w:val="22"/>
          <w:szCs w:val="22"/>
        </w:rPr>
        <w:t xml:space="preserve">  </w:t>
      </w:r>
      <w:r w:rsidR="0081110A">
        <w:rPr>
          <w:sz w:val="22"/>
          <w:szCs w:val="22"/>
        </w:rPr>
        <w:t>DI</w:t>
      </w:r>
      <w:r>
        <w:rPr>
          <w:sz w:val="22"/>
          <w:szCs w:val="22"/>
        </w:rPr>
        <w:t>SPUTE</w:t>
      </w:r>
      <w:r w:rsidR="007F1ADE" w:rsidRPr="006959F5">
        <w:rPr>
          <w:sz w:val="22"/>
          <w:szCs w:val="22"/>
        </w:rPr>
        <w:t xml:space="preserve"> </w:t>
      </w:r>
      <w:r w:rsidR="007F1ADE" w:rsidRPr="006959F5">
        <w:rPr>
          <w:spacing w:val="-4"/>
          <w:sz w:val="22"/>
          <w:szCs w:val="22"/>
        </w:rPr>
        <w:t xml:space="preserve">AS </w:t>
      </w:r>
      <w:r w:rsidR="007F1ADE" w:rsidRPr="006959F5">
        <w:rPr>
          <w:sz w:val="22"/>
          <w:szCs w:val="22"/>
        </w:rPr>
        <w:t xml:space="preserve">TO ACCURACY OF </w:t>
      </w:r>
      <w:r w:rsidR="007F1ADE" w:rsidRPr="006959F5">
        <w:rPr>
          <w:spacing w:val="-3"/>
          <w:sz w:val="22"/>
          <w:szCs w:val="22"/>
        </w:rPr>
        <w:t>AN</w:t>
      </w:r>
      <w:r w:rsidR="007F1ADE" w:rsidRPr="006959F5">
        <w:rPr>
          <w:spacing w:val="11"/>
          <w:sz w:val="22"/>
          <w:szCs w:val="22"/>
        </w:rPr>
        <w:t xml:space="preserve"> </w:t>
      </w:r>
      <w:r w:rsidR="007F1ADE" w:rsidRPr="006959F5">
        <w:rPr>
          <w:sz w:val="22"/>
          <w:szCs w:val="22"/>
        </w:rPr>
        <w:t>ACCOUNT</w:t>
      </w:r>
    </w:p>
    <w:p w:rsidR="00053805" w:rsidRDefault="007F1ADE" w:rsidP="00BA48BF">
      <w:pPr>
        <w:pStyle w:val="ListParagraph"/>
        <w:numPr>
          <w:ilvl w:val="1"/>
          <w:numId w:val="39"/>
        </w:numPr>
        <w:spacing w:line="360" w:lineRule="auto"/>
        <w:ind w:left="630" w:right="-30" w:hanging="540"/>
        <w:jc w:val="both"/>
      </w:pPr>
      <w:r w:rsidRPr="006959F5">
        <w:t>If an account holder is dissatisfied with an account rendered for metered services supplied by the municipality, he may, prior to the due date stipulated thereon, object to the account in writing on a form to be made available for this purpose by the municipality. He must fully state on such form</w:t>
      </w:r>
      <w:r w:rsidRPr="00FC2679">
        <w:rPr>
          <w:spacing w:val="-6"/>
        </w:rPr>
        <w:t xml:space="preserve"> </w:t>
      </w:r>
      <w:r w:rsidRPr="006959F5">
        <w:t>the</w:t>
      </w:r>
      <w:r w:rsidRPr="00FC2679">
        <w:rPr>
          <w:spacing w:val="-6"/>
        </w:rPr>
        <w:t xml:space="preserve"> </w:t>
      </w:r>
      <w:r w:rsidRPr="006959F5">
        <w:t>reasons</w:t>
      </w:r>
      <w:r w:rsidRPr="00FC2679">
        <w:rPr>
          <w:spacing w:val="-7"/>
        </w:rPr>
        <w:t xml:space="preserve"> </w:t>
      </w:r>
      <w:r w:rsidRPr="006959F5">
        <w:t>for</w:t>
      </w:r>
      <w:r w:rsidRPr="00FC2679">
        <w:rPr>
          <w:spacing w:val="-5"/>
        </w:rPr>
        <w:t xml:space="preserve"> </w:t>
      </w:r>
      <w:r w:rsidRPr="006959F5">
        <w:t>his</w:t>
      </w:r>
      <w:r w:rsidRPr="00FC2679">
        <w:rPr>
          <w:spacing w:val="-4"/>
        </w:rPr>
        <w:t xml:space="preserve"> </w:t>
      </w:r>
      <w:r w:rsidRPr="006959F5">
        <w:t>dissatisfaction</w:t>
      </w:r>
      <w:r w:rsidRPr="00FC2679">
        <w:rPr>
          <w:spacing w:val="-5"/>
        </w:rPr>
        <w:t xml:space="preserve"> </w:t>
      </w:r>
      <w:r w:rsidRPr="006959F5">
        <w:t>with</w:t>
      </w:r>
      <w:r w:rsidRPr="00FC2679">
        <w:rPr>
          <w:spacing w:val="-4"/>
        </w:rPr>
        <w:t xml:space="preserve"> </w:t>
      </w:r>
      <w:r w:rsidRPr="006959F5">
        <w:t>the</w:t>
      </w:r>
      <w:r w:rsidRPr="00FC2679">
        <w:rPr>
          <w:spacing w:val="-4"/>
        </w:rPr>
        <w:t xml:space="preserve"> </w:t>
      </w:r>
      <w:r w:rsidRPr="006959F5">
        <w:t>relevant</w:t>
      </w:r>
      <w:r w:rsidRPr="00FC2679">
        <w:rPr>
          <w:spacing w:val="-6"/>
        </w:rPr>
        <w:t xml:space="preserve"> </w:t>
      </w:r>
      <w:r w:rsidRPr="006959F5">
        <w:t>account.</w:t>
      </w:r>
      <w:r w:rsidRPr="00FC2679">
        <w:rPr>
          <w:spacing w:val="-6"/>
        </w:rPr>
        <w:t xml:space="preserve"> </w:t>
      </w:r>
      <w:r w:rsidRPr="006959F5">
        <w:t>The</w:t>
      </w:r>
      <w:r w:rsidRPr="00FC2679">
        <w:rPr>
          <w:spacing w:val="-4"/>
        </w:rPr>
        <w:t xml:space="preserve"> </w:t>
      </w:r>
      <w:r w:rsidRPr="006959F5">
        <w:t>onus is on the account holder to ensure that he receives a written acknowledgement of receipt of</w:t>
      </w:r>
      <w:r w:rsidRPr="00FC2679">
        <w:rPr>
          <w:spacing w:val="-3"/>
        </w:rPr>
        <w:t xml:space="preserve"> </w:t>
      </w:r>
      <w:r w:rsidRPr="006959F5">
        <w:t>dispute.</w:t>
      </w:r>
    </w:p>
    <w:p w:rsidR="00FC2679" w:rsidRDefault="00FC2679" w:rsidP="00FC2679">
      <w:pPr>
        <w:pStyle w:val="ListParagraph"/>
        <w:spacing w:line="360" w:lineRule="auto"/>
        <w:ind w:left="630" w:right="-30" w:firstLine="0"/>
        <w:jc w:val="both"/>
      </w:pPr>
    </w:p>
    <w:p w:rsidR="00FC2679" w:rsidRPr="007B18F0" w:rsidRDefault="00FC2679" w:rsidP="00BA48BF">
      <w:pPr>
        <w:pStyle w:val="ListParagraph"/>
        <w:numPr>
          <w:ilvl w:val="1"/>
          <w:numId w:val="39"/>
        </w:numPr>
        <w:spacing w:line="360" w:lineRule="auto"/>
        <w:ind w:left="630" w:right="-30" w:hanging="540"/>
        <w:jc w:val="both"/>
      </w:pPr>
      <w:r w:rsidRPr="007B18F0">
        <w:t>While such an account is under review, the consumer must pay an amount equal to the average usage for the preceding three months where the history of that account is available.</w:t>
      </w:r>
    </w:p>
    <w:p w:rsidR="00FC2679" w:rsidRPr="007B18F0" w:rsidRDefault="00FC2679" w:rsidP="00FC2679">
      <w:pPr>
        <w:pStyle w:val="ListParagraph"/>
      </w:pPr>
    </w:p>
    <w:p w:rsidR="00FC2679" w:rsidRPr="007B18F0" w:rsidRDefault="00FC2679" w:rsidP="00BA48BF">
      <w:pPr>
        <w:pStyle w:val="ListParagraph"/>
        <w:numPr>
          <w:ilvl w:val="1"/>
          <w:numId w:val="39"/>
        </w:numPr>
        <w:spacing w:line="360" w:lineRule="auto"/>
        <w:ind w:left="630" w:right="-30" w:hanging="540"/>
        <w:jc w:val="both"/>
      </w:pPr>
      <w:r w:rsidRPr="007B18F0">
        <w:lastRenderedPageBreak/>
        <w:t>Where such history is not available, the consumer must pay an estimated amount before the due date until the matter has been resolved.</w:t>
      </w:r>
    </w:p>
    <w:p w:rsidR="00FC2679" w:rsidRPr="007B18F0" w:rsidRDefault="00FC2679" w:rsidP="00FC2679">
      <w:pPr>
        <w:pStyle w:val="ListParagraph"/>
      </w:pPr>
    </w:p>
    <w:p w:rsidR="00FC2679" w:rsidRPr="007B18F0" w:rsidRDefault="00FC2679" w:rsidP="00BA48BF">
      <w:pPr>
        <w:pStyle w:val="ListParagraph"/>
        <w:numPr>
          <w:ilvl w:val="1"/>
          <w:numId w:val="39"/>
        </w:numPr>
        <w:spacing w:line="360" w:lineRule="auto"/>
        <w:ind w:left="630" w:right="-30" w:hanging="540"/>
        <w:jc w:val="both"/>
      </w:pPr>
      <w:r w:rsidRPr="007B18F0">
        <w:t>The municipality must resolve the matter within 10 working days of receipt of such a request and inform the consumer concerned of the outcome of such an investigation.</w:t>
      </w:r>
    </w:p>
    <w:p w:rsidR="00FC2679" w:rsidRPr="007B18F0" w:rsidRDefault="00FC2679" w:rsidP="00FC2679">
      <w:pPr>
        <w:pStyle w:val="ListParagraph"/>
      </w:pPr>
    </w:p>
    <w:p w:rsidR="00FC2679" w:rsidRPr="007B18F0" w:rsidRDefault="00FC2679" w:rsidP="00BA48BF">
      <w:pPr>
        <w:pStyle w:val="ListParagraph"/>
        <w:numPr>
          <w:ilvl w:val="1"/>
          <w:numId w:val="39"/>
        </w:numPr>
        <w:spacing w:line="360" w:lineRule="auto"/>
        <w:ind w:left="630" w:right="-30" w:hanging="540"/>
        <w:jc w:val="both"/>
      </w:pPr>
      <w:r w:rsidRPr="007B18F0">
        <w:t>Failure to pay the amount determined in terms of sub-paragraph 12.2 or 12.3 on or before the due date may result in the restriction or disconnection of the consumer’s services.</w:t>
      </w:r>
    </w:p>
    <w:p w:rsidR="0081110A" w:rsidRPr="007B18F0" w:rsidRDefault="0081110A" w:rsidP="0081110A">
      <w:pPr>
        <w:pStyle w:val="ListParagraph"/>
      </w:pPr>
    </w:p>
    <w:p w:rsidR="0081110A" w:rsidRPr="007B18F0" w:rsidRDefault="0081110A" w:rsidP="00BA48BF">
      <w:pPr>
        <w:pStyle w:val="ListParagraph"/>
        <w:numPr>
          <w:ilvl w:val="1"/>
          <w:numId w:val="39"/>
        </w:numPr>
        <w:spacing w:line="360" w:lineRule="auto"/>
        <w:ind w:left="630" w:right="-30" w:hanging="540"/>
        <w:jc w:val="both"/>
      </w:pPr>
      <w:r w:rsidRPr="007B18F0">
        <w:t>Dispute</w:t>
      </w:r>
    </w:p>
    <w:p w:rsidR="00FC2679" w:rsidRPr="007B18F0" w:rsidRDefault="00FC2679" w:rsidP="0081110A">
      <w:pPr>
        <w:pStyle w:val="BodyText"/>
        <w:spacing w:before="10" w:line="360" w:lineRule="auto"/>
        <w:ind w:left="630" w:right="-30"/>
        <w:jc w:val="both"/>
        <w:rPr>
          <w:sz w:val="22"/>
          <w:szCs w:val="22"/>
        </w:rPr>
      </w:pPr>
      <w:r w:rsidRPr="007B18F0">
        <w:rPr>
          <w:sz w:val="22"/>
          <w:szCs w:val="22"/>
        </w:rPr>
        <w:t>A consumer may dispute any part or all of an account received in which case Section 102 of the Act shall apply.</w:t>
      </w:r>
    </w:p>
    <w:p w:rsidR="0081110A" w:rsidRPr="007B18F0" w:rsidRDefault="0081110A" w:rsidP="0081110A">
      <w:pPr>
        <w:pStyle w:val="BodyText"/>
        <w:spacing w:before="10" w:line="360" w:lineRule="auto"/>
        <w:ind w:left="630" w:right="-30"/>
        <w:jc w:val="both"/>
        <w:rPr>
          <w:sz w:val="22"/>
          <w:szCs w:val="22"/>
        </w:rPr>
      </w:pPr>
    </w:p>
    <w:p w:rsidR="00FC2679" w:rsidRPr="007B18F0" w:rsidRDefault="0081110A" w:rsidP="0081110A">
      <w:pPr>
        <w:pStyle w:val="BodyText"/>
        <w:spacing w:before="10" w:line="360" w:lineRule="auto"/>
        <w:ind w:right="-30"/>
        <w:jc w:val="both"/>
        <w:rPr>
          <w:sz w:val="22"/>
          <w:szCs w:val="22"/>
        </w:rPr>
      </w:pPr>
      <w:r w:rsidRPr="007B18F0">
        <w:rPr>
          <w:sz w:val="22"/>
          <w:szCs w:val="22"/>
        </w:rPr>
        <w:t>12.7</w:t>
      </w:r>
      <w:r w:rsidRPr="007B18F0">
        <w:rPr>
          <w:sz w:val="22"/>
          <w:szCs w:val="22"/>
        </w:rPr>
        <w:tab/>
        <w:t>Appeal:</w:t>
      </w:r>
    </w:p>
    <w:p w:rsidR="00FC2679" w:rsidRPr="007B18F0" w:rsidRDefault="00FC2679" w:rsidP="00437EFE">
      <w:pPr>
        <w:pStyle w:val="BodyText"/>
        <w:numPr>
          <w:ilvl w:val="0"/>
          <w:numId w:val="73"/>
        </w:numPr>
        <w:spacing w:before="10" w:line="360" w:lineRule="auto"/>
        <w:ind w:left="1080" w:right="-30"/>
        <w:jc w:val="both"/>
        <w:rPr>
          <w:sz w:val="22"/>
          <w:szCs w:val="22"/>
        </w:rPr>
      </w:pPr>
      <w:r w:rsidRPr="007B18F0">
        <w:rPr>
          <w:sz w:val="22"/>
          <w:szCs w:val="22"/>
        </w:rPr>
        <w:t>A person who feels aggrieved by a decision of the municipality in terms of delegated authority may appeal against that decision by giving written notice in terms o</w:t>
      </w:r>
      <w:r w:rsidR="0081110A" w:rsidRPr="007B18F0">
        <w:rPr>
          <w:sz w:val="22"/>
          <w:szCs w:val="22"/>
        </w:rPr>
        <w:t>f Section 62 of the Act to the Municipal M</w:t>
      </w:r>
      <w:r w:rsidRPr="007B18F0">
        <w:rPr>
          <w:sz w:val="22"/>
          <w:szCs w:val="22"/>
        </w:rPr>
        <w:t>anager within 21 days of the date of th</w:t>
      </w:r>
      <w:r w:rsidR="0081110A" w:rsidRPr="007B18F0">
        <w:rPr>
          <w:sz w:val="22"/>
          <w:szCs w:val="22"/>
        </w:rPr>
        <w:t>e notific</w:t>
      </w:r>
      <w:r w:rsidRPr="007B18F0">
        <w:rPr>
          <w:sz w:val="22"/>
          <w:szCs w:val="22"/>
        </w:rPr>
        <w:t>ation of the decision.</w:t>
      </w:r>
    </w:p>
    <w:p w:rsidR="0081110A" w:rsidRPr="007B18F0" w:rsidRDefault="0081110A" w:rsidP="0081110A">
      <w:pPr>
        <w:pStyle w:val="BodyText"/>
        <w:spacing w:before="10" w:line="360" w:lineRule="auto"/>
        <w:ind w:left="1080" w:right="-30"/>
        <w:jc w:val="both"/>
        <w:rPr>
          <w:sz w:val="22"/>
          <w:szCs w:val="22"/>
        </w:rPr>
      </w:pPr>
    </w:p>
    <w:p w:rsidR="00FC2679" w:rsidRPr="007B18F0" w:rsidRDefault="00FC2679" w:rsidP="00437EFE">
      <w:pPr>
        <w:pStyle w:val="BodyText"/>
        <w:numPr>
          <w:ilvl w:val="0"/>
          <w:numId w:val="73"/>
        </w:numPr>
        <w:spacing w:before="10" w:line="360" w:lineRule="auto"/>
        <w:ind w:left="1080" w:right="-30"/>
        <w:jc w:val="both"/>
        <w:rPr>
          <w:sz w:val="22"/>
          <w:szCs w:val="22"/>
        </w:rPr>
      </w:pPr>
      <w:r w:rsidRPr="007B18F0">
        <w:rPr>
          <w:sz w:val="22"/>
          <w:szCs w:val="22"/>
        </w:rPr>
        <w:t>The grounds for appeal must be clearly indicated by the aggrieved person; and</w:t>
      </w:r>
    </w:p>
    <w:p w:rsidR="0081110A" w:rsidRPr="007B18F0" w:rsidRDefault="0081110A" w:rsidP="0081110A">
      <w:pPr>
        <w:pStyle w:val="ListParagraph"/>
      </w:pPr>
    </w:p>
    <w:p w:rsidR="00FC2679" w:rsidRPr="007B18F0" w:rsidRDefault="00FC2679" w:rsidP="00437EFE">
      <w:pPr>
        <w:pStyle w:val="BodyText"/>
        <w:numPr>
          <w:ilvl w:val="0"/>
          <w:numId w:val="73"/>
        </w:numPr>
        <w:spacing w:before="10" w:line="360" w:lineRule="auto"/>
        <w:ind w:left="1080" w:right="-30"/>
        <w:jc w:val="both"/>
        <w:rPr>
          <w:sz w:val="22"/>
          <w:szCs w:val="22"/>
        </w:rPr>
      </w:pPr>
      <w:r w:rsidRPr="007B18F0">
        <w:rPr>
          <w:sz w:val="22"/>
          <w:szCs w:val="22"/>
        </w:rPr>
        <w:t>Where applicable, the fees for testing of any metering equipment must be included.</w:t>
      </w:r>
    </w:p>
    <w:p w:rsidR="00FC2679" w:rsidRPr="007B18F0" w:rsidRDefault="00FC2679" w:rsidP="0081110A">
      <w:pPr>
        <w:pStyle w:val="ListParagraph"/>
        <w:ind w:left="450" w:firstLine="0"/>
      </w:pPr>
    </w:p>
    <w:p w:rsidR="00053805" w:rsidRPr="007B18F0" w:rsidRDefault="007F1ADE" w:rsidP="00437EFE">
      <w:pPr>
        <w:pStyle w:val="ListParagraph"/>
        <w:numPr>
          <w:ilvl w:val="1"/>
          <w:numId w:val="74"/>
        </w:numPr>
        <w:spacing w:before="76" w:line="360" w:lineRule="auto"/>
        <w:ind w:left="720" w:right="-30" w:hanging="720"/>
        <w:jc w:val="both"/>
      </w:pPr>
      <w:r w:rsidRPr="007B18F0">
        <w:t>An error or omission in any account or the failure to render an account to an account holder does not relieve him of his obligation to pay all amounts due to the municipality by the due</w:t>
      </w:r>
      <w:r w:rsidRPr="007B18F0">
        <w:rPr>
          <w:spacing w:val="-11"/>
        </w:rPr>
        <w:t xml:space="preserve"> </w:t>
      </w:r>
      <w:r w:rsidRPr="007B18F0">
        <w:t>date.</w:t>
      </w:r>
    </w:p>
    <w:p w:rsidR="00053805" w:rsidRPr="006959F5" w:rsidRDefault="007F1ADE" w:rsidP="00BA48BF">
      <w:pPr>
        <w:pStyle w:val="Heading1"/>
        <w:numPr>
          <w:ilvl w:val="0"/>
          <w:numId w:val="39"/>
        </w:numPr>
        <w:tabs>
          <w:tab w:val="left" w:pos="504"/>
        </w:tabs>
        <w:spacing w:line="360" w:lineRule="auto"/>
        <w:ind w:left="503" w:right="-30" w:hanging="403"/>
        <w:jc w:val="both"/>
        <w:rPr>
          <w:sz w:val="22"/>
          <w:szCs w:val="22"/>
        </w:rPr>
      </w:pPr>
      <w:bookmarkStart w:id="13" w:name="_bookmark13"/>
      <w:bookmarkEnd w:id="13"/>
      <w:r w:rsidRPr="006959F5">
        <w:rPr>
          <w:sz w:val="22"/>
          <w:szCs w:val="22"/>
        </w:rPr>
        <w:t>MISUSE OF WATER OR</w:t>
      </w:r>
      <w:r w:rsidRPr="006959F5">
        <w:rPr>
          <w:spacing w:val="-10"/>
          <w:sz w:val="22"/>
          <w:szCs w:val="22"/>
        </w:rPr>
        <w:t xml:space="preserve"> </w:t>
      </w:r>
      <w:r w:rsidRPr="006959F5">
        <w:rPr>
          <w:sz w:val="22"/>
          <w:szCs w:val="22"/>
        </w:rPr>
        <w:t>ELECTRICITY</w:t>
      </w:r>
    </w:p>
    <w:p w:rsidR="00053805" w:rsidRPr="006959F5" w:rsidRDefault="00053805" w:rsidP="00CD733F">
      <w:pPr>
        <w:pStyle w:val="BodyText"/>
        <w:spacing w:line="360" w:lineRule="auto"/>
        <w:ind w:right="-30"/>
        <w:jc w:val="both"/>
        <w:rPr>
          <w:b/>
          <w:sz w:val="22"/>
          <w:szCs w:val="22"/>
        </w:rPr>
      </w:pPr>
    </w:p>
    <w:p w:rsidR="00053805" w:rsidRPr="006959F5" w:rsidRDefault="007F1ADE" w:rsidP="00437EFE">
      <w:pPr>
        <w:pStyle w:val="ListParagraph"/>
        <w:numPr>
          <w:ilvl w:val="0"/>
          <w:numId w:val="23"/>
        </w:numPr>
        <w:tabs>
          <w:tab w:val="left" w:pos="821"/>
        </w:tabs>
        <w:spacing w:line="360" w:lineRule="auto"/>
        <w:ind w:right="-30"/>
        <w:jc w:val="both"/>
      </w:pPr>
      <w:r w:rsidRPr="006959F5">
        <w:t>If an account holder used water or electricity for a use other than that for which it was supplied by the municipality and was, in consequence, not charged for water or electricity so used, or was charged for such water or electricity at a rate lower than the applicable rate, he will be liable for the amount</w:t>
      </w:r>
      <w:r w:rsidRPr="006959F5">
        <w:rPr>
          <w:spacing w:val="-7"/>
        </w:rPr>
        <w:t xml:space="preserve"> </w:t>
      </w:r>
      <w:r w:rsidRPr="006959F5">
        <w:t>due</w:t>
      </w:r>
      <w:r w:rsidRPr="006959F5">
        <w:rPr>
          <w:spacing w:val="-7"/>
        </w:rPr>
        <w:t xml:space="preserve"> </w:t>
      </w:r>
      <w:r w:rsidRPr="006959F5">
        <w:t>to</w:t>
      </w:r>
      <w:r w:rsidRPr="006959F5">
        <w:rPr>
          <w:spacing w:val="-7"/>
        </w:rPr>
        <w:t xml:space="preserve"> </w:t>
      </w:r>
      <w:r w:rsidRPr="006959F5">
        <w:t>the</w:t>
      </w:r>
      <w:r w:rsidRPr="006959F5">
        <w:rPr>
          <w:spacing w:val="-7"/>
        </w:rPr>
        <w:t xml:space="preserve"> </w:t>
      </w:r>
      <w:r w:rsidRPr="006959F5">
        <w:t>municipality</w:t>
      </w:r>
      <w:r w:rsidRPr="006959F5">
        <w:rPr>
          <w:spacing w:val="-7"/>
        </w:rPr>
        <w:t xml:space="preserve"> </w:t>
      </w:r>
      <w:r w:rsidRPr="006959F5">
        <w:t>in</w:t>
      </w:r>
      <w:r w:rsidRPr="006959F5">
        <w:rPr>
          <w:spacing w:val="-5"/>
        </w:rPr>
        <w:t xml:space="preserve"> </w:t>
      </w:r>
      <w:r w:rsidRPr="006959F5">
        <w:lastRenderedPageBreak/>
        <w:t>accordance</w:t>
      </w:r>
      <w:r w:rsidRPr="006959F5">
        <w:rPr>
          <w:spacing w:val="-5"/>
        </w:rPr>
        <w:t xml:space="preserve"> </w:t>
      </w:r>
      <w:r w:rsidRPr="006959F5">
        <w:t>with</w:t>
      </w:r>
      <w:r w:rsidRPr="006959F5">
        <w:rPr>
          <w:spacing w:val="-5"/>
        </w:rPr>
        <w:t xml:space="preserve"> </w:t>
      </w:r>
      <w:r w:rsidRPr="006959F5">
        <w:t>the</w:t>
      </w:r>
      <w:r w:rsidRPr="006959F5">
        <w:rPr>
          <w:spacing w:val="-7"/>
        </w:rPr>
        <w:t xml:space="preserve"> </w:t>
      </w:r>
      <w:r w:rsidRPr="006959F5">
        <w:t>prescribed</w:t>
      </w:r>
      <w:r w:rsidRPr="006959F5">
        <w:rPr>
          <w:spacing w:val="-5"/>
        </w:rPr>
        <w:t xml:space="preserve"> </w:t>
      </w:r>
      <w:r w:rsidRPr="006959F5">
        <w:t>charge</w:t>
      </w:r>
      <w:r w:rsidRPr="006959F5">
        <w:rPr>
          <w:spacing w:val="-5"/>
        </w:rPr>
        <w:t xml:space="preserve"> </w:t>
      </w:r>
      <w:r w:rsidRPr="006959F5">
        <w:t>in respect</w:t>
      </w:r>
      <w:r w:rsidRPr="006959F5">
        <w:rPr>
          <w:spacing w:val="-2"/>
        </w:rPr>
        <w:t xml:space="preserve"> </w:t>
      </w:r>
      <w:r w:rsidRPr="006959F5">
        <w:t>of-</w:t>
      </w:r>
    </w:p>
    <w:p w:rsidR="00053805" w:rsidRPr="006959F5" w:rsidRDefault="00053805" w:rsidP="00CD733F">
      <w:pPr>
        <w:pStyle w:val="BodyText"/>
        <w:spacing w:before="1" w:line="360" w:lineRule="auto"/>
        <w:ind w:right="-30"/>
        <w:jc w:val="both"/>
        <w:rPr>
          <w:sz w:val="22"/>
          <w:szCs w:val="22"/>
        </w:rPr>
      </w:pPr>
    </w:p>
    <w:p w:rsidR="00053805" w:rsidRPr="006959F5" w:rsidRDefault="007F1ADE" w:rsidP="00437EFE">
      <w:pPr>
        <w:pStyle w:val="ListParagraph"/>
        <w:numPr>
          <w:ilvl w:val="1"/>
          <w:numId w:val="23"/>
        </w:numPr>
        <w:spacing w:line="360" w:lineRule="auto"/>
        <w:ind w:left="1080" w:right="-30" w:hanging="270"/>
        <w:jc w:val="both"/>
      </w:pPr>
      <w:r w:rsidRPr="006959F5">
        <w:t>the quantity of water or electricity which he used and for which he was not charged;</w:t>
      </w:r>
      <w:r w:rsidRPr="006959F5">
        <w:rPr>
          <w:spacing w:val="-3"/>
        </w:rPr>
        <w:t xml:space="preserve"> </w:t>
      </w:r>
      <w:r w:rsidRPr="006959F5">
        <w:t>or</w:t>
      </w:r>
    </w:p>
    <w:p w:rsidR="00053805" w:rsidRDefault="007F1ADE" w:rsidP="00437EFE">
      <w:pPr>
        <w:pStyle w:val="ListParagraph"/>
        <w:numPr>
          <w:ilvl w:val="1"/>
          <w:numId w:val="23"/>
        </w:numPr>
        <w:spacing w:line="360" w:lineRule="auto"/>
        <w:ind w:left="1080" w:right="-30" w:hanging="270"/>
        <w:jc w:val="both"/>
      </w:pPr>
      <w:r w:rsidRPr="006959F5">
        <w:t>the difference between the cost of the water or electricity used by him at the rate at which he was charged and the cost of the water</w:t>
      </w:r>
      <w:r w:rsidRPr="006959F5">
        <w:rPr>
          <w:spacing w:val="-38"/>
        </w:rPr>
        <w:t xml:space="preserve"> </w:t>
      </w:r>
      <w:r w:rsidRPr="006959F5">
        <w:t>or electricity at the rate at which he should have been</w:t>
      </w:r>
      <w:r w:rsidRPr="006959F5">
        <w:rPr>
          <w:spacing w:val="-18"/>
        </w:rPr>
        <w:t xml:space="preserve"> </w:t>
      </w:r>
      <w:r w:rsidRPr="006959F5">
        <w:t>charged.</w:t>
      </w:r>
    </w:p>
    <w:p w:rsidR="007B18F0" w:rsidRPr="006959F5" w:rsidRDefault="007B18F0" w:rsidP="007B18F0">
      <w:pPr>
        <w:pStyle w:val="ListParagraph"/>
        <w:spacing w:line="360" w:lineRule="auto"/>
        <w:ind w:left="1080" w:right="-30" w:firstLine="0"/>
        <w:jc w:val="both"/>
      </w:pPr>
    </w:p>
    <w:p w:rsidR="00053805" w:rsidRPr="006959F5" w:rsidRDefault="007F1ADE" w:rsidP="00437EFE">
      <w:pPr>
        <w:pStyle w:val="ListParagraph"/>
        <w:numPr>
          <w:ilvl w:val="0"/>
          <w:numId w:val="23"/>
        </w:numPr>
        <w:tabs>
          <w:tab w:val="left" w:pos="821"/>
        </w:tabs>
        <w:spacing w:line="360" w:lineRule="auto"/>
        <w:ind w:right="-30"/>
        <w:jc w:val="both"/>
      </w:pPr>
      <w:r w:rsidRPr="006959F5">
        <w:t>An account holder is not entitled to a reduction of the amount payable for metered services which are lost due to a fault in the meter, until such time as t</w:t>
      </w:r>
      <w:r w:rsidR="007B18F0">
        <w:t>he provisions of paragraph 12.4</w:t>
      </w:r>
      <w:r w:rsidRPr="006959F5">
        <w:t xml:space="preserve"> have been complied</w:t>
      </w:r>
      <w:r w:rsidRPr="006959F5">
        <w:rPr>
          <w:spacing w:val="-5"/>
        </w:rPr>
        <w:t xml:space="preserve"> </w:t>
      </w:r>
      <w:r w:rsidRPr="006959F5">
        <w:t>with.</w:t>
      </w:r>
    </w:p>
    <w:p w:rsidR="00B14824" w:rsidRPr="007B18F0" w:rsidRDefault="00B14824" w:rsidP="00BA48BF">
      <w:pPr>
        <w:pStyle w:val="Heading1"/>
        <w:numPr>
          <w:ilvl w:val="0"/>
          <w:numId w:val="39"/>
        </w:numPr>
        <w:tabs>
          <w:tab w:val="left" w:pos="506"/>
        </w:tabs>
        <w:spacing w:line="360" w:lineRule="auto"/>
        <w:ind w:left="506" w:right="-30" w:hanging="406"/>
        <w:jc w:val="both"/>
        <w:rPr>
          <w:sz w:val="22"/>
          <w:szCs w:val="22"/>
        </w:rPr>
      </w:pPr>
      <w:bookmarkStart w:id="14" w:name="_bookmark14"/>
      <w:bookmarkEnd w:id="14"/>
      <w:r w:rsidRPr="007B18F0">
        <w:rPr>
          <w:sz w:val="22"/>
          <w:szCs w:val="22"/>
        </w:rPr>
        <w:t>CONSOLIDATION OF ACCOUNTS AND APPROPRIATION OF PAYMENTS</w:t>
      </w:r>
    </w:p>
    <w:p w:rsidR="00B14824" w:rsidRPr="007B18F0" w:rsidRDefault="00B14824" w:rsidP="00437EFE">
      <w:pPr>
        <w:pStyle w:val="BodyText"/>
        <w:numPr>
          <w:ilvl w:val="0"/>
          <w:numId w:val="67"/>
        </w:numPr>
        <w:spacing w:line="360" w:lineRule="auto"/>
        <w:ind w:left="810" w:right="-30"/>
        <w:jc w:val="both"/>
        <w:rPr>
          <w:sz w:val="22"/>
          <w:szCs w:val="22"/>
        </w:rPr>
      </w:pPr>
      <w:r w:rsidRPr="007B18F0">
        <w:rPr>
          <w:sz w:val="22"/>
          <w:szCs w:val="22"/>
        </w:rPr>
        <w:t>The municipality, in terms of section 102 of the Act, considers all separate accounts of a consumer to be consolidated regardless of the fact that separate accounts for such owner or tenant may be rendered and includes all pre-paid services for which no account is rendered.</w:t>
      </w:r>
    </w:p>
    <w:p w:rsidR="00B14824" w:rsidRPr="007B18F0" w:rsidRDefault="00B14824" w:rsidP="00F86F6B">
      <w:pPr>
        <w:pStyle w:val="BodyText"/>
        <w:spacing w:line="360" w:lineRule="auto"/>
        <w:ind w:left="810" w:right="-30"/>
        <w:jc w:val="both"/>
        <w:rPr>
          <w:sz w:val="22"/>
          <w:szCs w:val="22"/>
        </w:rPr>
      </w:pPr>
    </w:p>
    <w:p w:rsidR="00B14824" w:rsidRPr="007B18F0" w:rsidRDefault="00B14824" w:rsidP="00437EFE">
      <w:pPr>
        <w:pStyle w:val="BodyText"/>
        <w:numPr>
          <w:ilvl w:val="0"/>
          <w:numId w:val="67"/>
        </w:numPr>
        <w:spacing w:line="360" w:lineRule="auto"/>
        <w:ind w:left="810" w:right="-30"/>
        <w:jc w:val="both"/>
        <w:rPr>
          <w:sz w:val="22"/>
          <w:szCs w:val="22"/>
        </w:rPr>
      </w:pPr>
      <w:r w:rsidRPr="007B18F0">
        <w:rPr>
          <w:sz w:val="22"/>
          <w:szCs w:val="22"/>
        </w:rPr>
        <w:t>Payments received by the municipality may be appropriated in the order as determined by the municipality annually during the budget process.</w:t>
      </w:r>
    </w:p>
    <w:p w:rsidR="00B14824" w:rsidRPr="007B18F0" w:rsidRDefault="00B14824" w:rsidP="00F86F6B">
      <w:pPr>
        <w:pStyle w:val="ListParagraph"/>
        <w:ind w:left="810"/>
      </w:pPr>
    </w:p>
    <w:p w:rsidR="00B14824" w:rsidRPr="007B18F0" w:rsidRDefault="00B14824" w:rsidP="00437EFE">
      <w:pPr>
        <w:pStyle w:val="BodyText"/>
        <w:numPr>
          <w:ilvl w:val="0"/>
          <w:numId w:val="67"/>
        </w:numPr>
        <w:spacing w:line="360" w:lineRule="auto"/>
        <w:ind w:left="810" w:right="-30"/>
        <w:jc w:val="both"/>
        <w:rPr>
          <w:sz w:val="22"/>
          <w:szCs w:val="22"/>
        </w:rPr>
      </w:pPr>
      <w:r w:rsidRPr="007B18F0">
        <w:rPr>
          <w:sz w:val="22"/>
          <w:szCs w:val="22"/>
        </w:rPr>
        <w:t>Payments received shall be appropriated in terms of oldest debt first by means of instalments as determined annually by the council in order to prevent prescription.</w:t>
      </w:r>
    </w:p>
    <w:p w:rsidR="00B14824" w:rsidRPr="007B18F0" w:rsidRDefault="00B14824" w:rsidP="00F86F6B">
      <w:pPr>
        <w:pStyle w:val="BodyText"/>
        <w:spacing w:line="360" w:lineRule="auto"/>
        <w:ind w:left="810" w:right="-30"/>
        <w:jc w:val="both"/>
        <w:rPr>
          <w:sz w:val="22"/>
          <w:szCs w:val="22"/>
        </w:rPr>
      </w:pPr>
    </w:p>
    <w:p w:rsidR="00B14824" w:rsidRPr="007B18F0" w:rsidRDefault="00B14824" w:rsidP="00437EFE">
      <w:pPr>
        <w:pStyle w:val="BodyText"/>
        <w:numPr>
          <w:ilvl w:val="0"/>
          <w:numId w:val="67"/>
        </w:numPr>
        <w:spacing w:line="360" w:lineRule="auto"/>
        <w:ind w:left="810" w:right="-30"/>
        <w:jc w:val="both"/>
        <w:rPr>
          <w:sz w:val="22"/>
          <w:szCs w:val="22"/>
        </w:rPr>
      </w:pPr>
      <w:r w:rsidRPr="007B18F0">
        <w:rPr>
          <w:sz w:val="22"/>
          <w:szCs w:val="22"/>
        </w:rPr>
        <w:t>This shall not apply where there is a dispute between the municipality and a person concerning any specific amount claimed by the municipality from that person.</w:t>
      </w:r>
    </w:p>
    <w:p w:rsidR="008F0E75" w:rsidRPr="007B18F0" w:rsidRDefault="008F0E75" w:rsidP="00CD733F">
      <w:pPr>
        <w:pStyle w:val="BodyText"/>
        <w:spacing w:line="360" w:lineRule="auto"/>
        <w:ind w:right="-30"/>
        <w:jc w:val="both"/>
        <w:rPr>
          <w:sz w:val="22"/>
          <w:szCs w:val="22"/>
        </w:rPr>
      </w:pPr>
    </w:p>
    <w:p w:rsidR="00A84555" w:rsidRPr="007B18F0" w:rsidRDefault="008F0E75" w:rsidP="00BA48BF">
      <w:pPr>
        <w:pStyle w:val="BodyText"/>
        <w:numPr>
          <w:ilvl w:val="0"/>
          <w:numId w:val="39"/>
        </w:numPr>
        <w:spacing w:line="360" w:lineRule="auto"/>
        <w:ind w:left="540" w:right="-30" w:hanging="450"/>
        <w:jc w:val="both"/>
        <w:rPr>
          <w:b/>
          <w:sz w:val="22"/>
          <w:szCs w:val="22"/>
        </w:rPr>
      </w:pPr>
      <w:r w:rsidRPr="007B18F0">
        <w:rPr>
          <w:b/>
          <w:sz w:val="22"/>
          <w:szCs w:val="22"/>
        </w:rPr>
        <w:t>DUE DATE</w:t>
      </w:r>
    </w:p>
    <w:p w:rsidR="00A84555" w:rsidRPr="007B18F0" w:rsidRDefault="00A84555" w:rsidP="00CD733F">
      <w:pPr>
        <w:pStyle w:val="BodyText"/>
        <w:spacing w:line="360" w:lineRule="auto"/>
        <w:ind w:right="-30"/>
        <w:jc w:val="both"/>
        <w:rPr>
          <w:sz w:val="22"/>
          <w:szCs w:val="22"/>
        </w:rPr>
      </w:pPr>
      <w:r w:rsidRPr="007B18F0">
        <w:rPr>
          <w:sz w:val="22"/>
          <w:szCs w:val="22"/>
        </w:rPr>
        <w:t>Accounts for rates or services offered or rendered by the municipality be</w:t>
      </w:r>
      <w:r w:rsidR="008F0E75" w:rsidRPr="007B18F0">
        <w:rPr>
          <w:sz w:val="22"/>
          <w:szCs w:val="22"/>
        </w:rPr>
        <w:t>come due and payable as follows:</w:t>
      </w:r>
    </w:p>
    <w:p w:rsidR="008F0E75" w:rsidRPr="007B18F0" w:rsidRDefault="008F0E75" w:rsidP="00CD733F">
      <w:pPr>
        <w:pStyle w:val="BodyText"/>
        <w:spacing w:line="360" w:lineRule="auto"/>
        <w:ind w:right="-30"/>
        <w:jc w:val="both"/>
        <w:rPr>
          <w:sz w:val="22"/>
          <w:szCs w:val="22"/>
        </w:rPr>
      </w:pPr>
    </w:p>
    <w:p w:rsidR="00A84555" w:rsidRPr="007B18F0" w:rsidRDefault="008F0E75" w:rsidP="00BA48BF">
      <w:pPr>
        <w:pStyle w:val="BodyText"/>
        <w:numPr>
          <w:ilvl w:val="1"/>
          <w:numId w:val="39"/>
        </w:numPr>
        <w:spacing w:line="360" w:lineRule="auto"/>
        <w:ind w:left="450" w:right="-30"/>
        <w:jc w:val="both"/>
        <w:rPr>
          <w:b/>
          <w:sz w:val="22"/>
          <w:szCs w:val="22"/>
        </w:rPr>
      </w:pPr>
      <w:r w:rsidRPr="007B18F0">
        <w:rPr>
          <w:b/>
          <w:sz w:val="22"/>
          <w:szCs w:val="22"/>
        </w:rPr>
        <w:t>Rates</w:t>
      </w:r>
    </w:p>
    <w:p w:rsidR="00A84555" w:rsidRPr="007B18F0" w:rsidRDefault="00A84555" w:rsidP="00BA48BF">
      <w:pPr>
        <w:pStyle w:val="BodyText"/>
        <w:numPr>
          <w:ilvl w:val="2"/>
          <w:numId w:val="39"/>
        </w:numPr>
        <w:spacing w:line="360" w:lineRule="auto"/>
        <w:ind w:left="1170" w:right="-30" w:hanging="450"/>
        <w:jc w:val="both"/>
        <w:rPr>
          <w:sz w:val="22"/>
          <w:szCs w:val="22"/>
        </w:rPr>
      </w:pPr>
      <w:r w:rsidRPr="007B18F0">
        <w:rPr>
          <w:sz w:val="22"/>
          <w:szCs w:val="22"/>
        </w:rPr>
        <w:t>rates become due and payable on the 1st day of July of each year for which such rates are determined;</w:t>
      </w:r>
    </w:p>
    <w:p w:rsidR="00A84555" w:rsidRPr="007B18F0" w:rsidRDefault="00A84555" w:rsidP="00BA48BF">
      <w:pPr>
        <w:pStyle w:val="BodyText"/>
        <w:numPr>
          <w:ilvl w:val="2"/>
          <w:numId w:val="39"/>
        </w:numPr>
        <w:spacing w:line="360" w:lineRule="auto"/>
        <w:ind w:left="1170" w:right="-30" w:hanging="450"/>
        <w:jc w:val="both"/>
        <w:rPr>
          <w:sz w:val="22"/>
          <w:szCs w:val="22"/>
        </w:rPr>
      </w:pPr>
      <w:r w:rsidRPr="007B18F0">
        <w:rPr>
          <w:sz w:val="22"/>
          <w:szCs w:val="22"/>
        </w:rPr>
        <w:lastRenderedPageBreak/>
        <w:t>the municipality shall recover the rates levied in twelve equal instalments which shall be payable on the date indicated on the account statement;</w:t>
      </w:r>
    </w:p>
    <w:p w:rsidR="00A84555" w:rsidRPr="007B18F0" w:rsidRDefault="00A84555" w:rsidP="00BA48BF">
      <w:pPr>
        <w:pStyle w:val="BodyText"/>
        <w:numPr>
          <w:ilvl w:val="2"/>
          <w:numId w:val="39"/>
        </w:numPr>
        <w:spacing w:line="360" w:lineRule="auto"/>
        <w:ind w:left="1170" w:right="-30" w:hanging="450"/>
        <w:jc w:val="both"/>
        <w:rPr>
          <w:sz w:val="22"/>
          <w:szCs w:val="22"/>
        </w:rPr>
      </w:pPr>
      <w:r w:rsidRPr="007B18F0">
        <w:rPr>
          <w:sz w:val="22"/>
          <w:szCs w:val="22"/>
        </w:rPr>
        <w:t xml:space="preserve">where property becomes taxable after the 1st July of a </w:t>
      </w:r>
      <w:r w:rsidR="008F0E75" w:rsidRPr="007B18F0">
        <w:rPr>
          <w:sz w:val="22"/>
          <w:szCs w:val="22"/>
        </w:rPr>
        <w:t>financial</w:t>
      </w:r>
      <w:r w:rsidRPr="007B18F0">
        <w:rPr>
          <w:sz w:val="22"/>
          <w:szCs w:val="22"/>
        </w:rPr>
        <w:t xml:space="preserve"> year of the municipality, the rates levied shall become due and payable on the date of notice to such owner of his or her liability for payment thereof;</w:t>
      </w:r>
    </w:p>
    <w:p w:rsidR="00A84555" w:rsidRPr="007B18F0" w:rsidRDefault="00A84555" w:rsidP="00BA48BF">
      <w:pPr>
        <w:pStyle w:val="BodyText"/>
        <w:numPr>
          <w:ilvl w:val="2"/>
          <w:numId w:val="39"/>
        </w:numPr>
        <w:spacing w:line="360" w:lineRule="auto"/>
        <w:ind w:left="1170" w:right="-30" w:hanging="450"/>
        <w:jc w:val="both"/>
        <w:rPr>
          <w:sz w:val="22"/>
          <w:szCs w:val="22"/>
        </w:rPr>
      </w:pPr>
      <w:r w:rsidRPr="007B18F0">
        <w:rPr>
          <w:sz w:val="22"/>
          <w:szCs w:val="22"/>
        </w:rPr>
        <w:t>the provisions of sub paragraphs (b) and (c) will apply with the necessary changes in respect of rates levied in terms of sub paragraph (d);</w:t>
      </w:r>
    </w:p>
    <w:p w:rsidR="002152DC" w:rsidRPr="007B18F0" w:rsidRDefault="002152DC" w:rsidP="00BA48BF">
      <w:pPr>
        <w:pStyle w:val="ListParagraph"/>
        <w:numPr>
          <w:ilvl w:val="2"/>
          <w:numId w:val="39"/>
        </w:numPr>
        <w:spacing w:line="360" w:lineRule="auto"/>
        <w:ind w:left="1170" w:right="-210" w:hanging="450"/>
      </w:pPr>
      <w:r w:rsidRPr="007B18F0">
        <w:t>The owner of property may enter into an agreement with the municipality in terms of which payment for rates is made annually; in which case, payment must be made on or before 30 September.</w:t>
      </w:r>
    </w:p>
    <w:p w:rsidR="00053805" w:rsidRPr="007B18F0" w:rsidRDefault="00A84555" w:rsidP="00BA48BF">
      <w:pPr>
        <w:pStyle w:val="BodyText"/>
        <w:numPr>
          <w:ilvl w:val="2"/>
          <w:numId w:val="39"/>
        </w:numPr>
        <w:spacing w:line="360" w:lineRule="auto"/>
        <w:ind w:left="1170" w:right="-30" w:hanging="450"/>
        <w:jc w:val="both"/>
        <w:rPr>
          <w:sz w:val="22"/>
          <w:szCs w:val="22"/>
        </w:rPr>
      </w:pPr>
      <w:r w:rsidRPr="007B18F0">
        <w:rPr>
          <w:sz w:val="22"/>
          <w:szCs w:val="22"/>
        </w:rPr>
        <w:t xml:space="preserve">applications to pay rates </w:t>
      </w:r>
      <w:r w:rsidR="002152DC" w:rsidRPr="007B18F0">
        <w:rPr>
          <w:sz w:val="22"/>
          <w:szCs w:val="22"/>
        </w:rPr>
        <w:t xml:space="preserve">annually </w:t>
      </w:r>
      <w:r w:rsidRPr="007B18F0">
        <w:rPr>
          <w:sz w:val="22"/>
          <w:szCs w:val="22"/>
        </w:rPr>
        <w:t>in a single amount must be submitted to the municipality before 31 May of each year.</w:t>
      </w:r>
    </w:p>
    <w:p w:rsidR="00A84555" w:rsidRPr="007B18F0" w:rsidRDefault="00A84555" w:rsidP="00650E63">
      <w:pPr>
        <w:pStyle w:val="BodyText"/>
        <w:spacing w:line="360" w:lineRule="auto"/>
        <w:ind w:left="1170" w:right="-30" w:hanging="450"/>
        <w:jc w:val="both"/>
        <w:rPr>
          <w:sz w:val="22"/>
          <w:szCs w:val="22"/>
        </w:rPr>
      </w:pPr>
    </w:p>
    <w:p w:rsidR="00A84555" w:rsidRPr="007B18F0" w:rsidRDefault="00A84555" w:rsidP="00BA48BF">
      <w:pPr>
        <w:pStyle w:val="BodyText"/>
        <w:numPr>
          <w:ilvl w:val="1"/>
          <w:numId w:val="39"/>
        </w:numPr>
        <w:spacing w:line="360" w:lineRule="auto"/>
        <w:ind w:left="450" w:right="-30"/>
        <w:jc w:val="both"/>
        <w:rPr>
          <w:sz w:val="22"/>
          <w:szCs w:val="22"/>
        </w:rPr>
      </w:pPr>
      <w:r w:rsidRPr="007B18F0">
        <w:rPr>
          <w:b/>
          <w:sz w:val="22"/>
          <w:szCs w:val="22"/>
        </w:rPr>
        <w:t>Availability charges</w:t>
      </w:r>
      <w:r w:rsidR="00650E63" w:rsidRPr="007B18F0">
        <w:rPr>
          <w:sz w:val="22"/>
          <w:szCs w:val="22"/>
        </w:rPr>
        <w:t>:</w:t>
      </w:r>
    </w:p>
    <w:p w:rsidR="00A84555" w:rsidRPr="007B18F0" w:rsidRDefault="00A84555" w:rsidP="00BA48BF">
      <w:pPr>
        <w:pStyle w:val="BodyText"/>
        <w:numPr>
          <w:ilvl w:val="2"/>
          <w:numId w:val="39"/>
        </w:numPr>
        <w:spacing w:line="360" w:lineRule="auto"/>
        <w:ind w:left="1170" w:right="-30" w:hanging="420"/>
        <w:jc w:val="both"/>
        <w:rPr>
          <w:sz w:val="22"/>
          <w:szCs w:val="22"/>
        </w:rPr>
      </w:pPr>
      <w:r w:rsidRPr="007B18F0">
        <w:rPr>
          <w:sz w:val="22"/>
          <w:szCs w:val="22"/>
        </w:rPr>
        <w:t>availability charges become due and payable on the 1st day of July of each year for which such fees are determined;</w:t>
      </w:r>
    </w:p>
    <w:p w:rsidR="00A84555" w:rsidRPr="007B18F0" w:rsidRDefault="00A84555" w:rsidP="00BA48BF">
      <w:pPr>
        <w:pStyle w:val="BodyText"/>
        <w:numPr>
          <w:ilvl w:val="2"/>
          <w:numId w:val="39"/>
        </w:numPr>
        <w:spacing w:line="360" w:lineRule="auto"/>
        <w:ind w:left="1170" w:right="-30" w:hanging="420"/>
        <w:jc w:val="both"/>
        <w:rPr>
          <w:sz w:val="22"/>
          <w:szCs w:val="22"/>
        </w:rPr>
      </w:pPr>
      <w:r w:rsidRPr="007B18F0">
        <w:rPr>
          <w:sz w:val="22"/>
          <w:szCs w:val="22"/>
        </w:rPr>
        <w:t>the municipality will recover the availability charges levied in twelve equal instalments which will be payable o</w:t>
      </w:r>
      <w:r w:rsidR="00650E63" w:rsidRPr="007B18F0">
        <w:rPr>
          <w:sz w:val="22"/>
          <w:szCs w:val="22"/>
        </w:rPr>
        <w:t>n or before the 16th</w:t>
      </w:r>
      <w:r w:rsidRPr="007B18F0">
        <w:rPr>
          <w:sz w:val="22"/>
          <w:szCs w:val="22"/>
        </w:rPr>
        <w:t xml:space="preserve"> of each month in respect of which payment must be made;</w:t>
      </w:r>
    </w:p>
    <w:p w:rsidR="00A84555" w:rsidRPr="007B18F0" w:rsidRDefault="00A84555" w:rsidP="00BA48BF">
      <w:pPr>
        <w:pStyle w:val="BodyText"/>
        <w:numPr>
          <w:ilvl w:val="2"/>
          <w:numId w:val="39"/>
        </w:numPr>
        <w:spacing w:line="360" w:lineRule="auto"/>
        <w:ind w:left="1170" w:right="-30" w:hanging="420"/>
        <w:jc w:val="both"/>
        <w:rPr>
          <w:sz w:val="22"/>
          <w:szCs w:val="22"/>
        </w:rPr>
      </w:pPr>
      <w:r w:rsidRPr="007B18F0">
        <w:rPr>
          <w:sz w:val="22"/>
          <w:szCs w:val="22"/>
        </w:rPr>
        <w:t xml:space="preserve">where the levy becomes payable after the 1st July of a </w:t>
      </w:r>
      <w:r w:rsidR="00650E63" w:rsidRPr="007B18F0">
        <w:rPr>
          <w:sz w:val="22"/>
          <w:szCs w:val="22"/>
        </w:rPr>
        <w:t>financial</w:t>
      </w:r>
      <w:r w:rsidRPr="007B18F0">
        <w:rPr>
          <w:sz w:val="22"/>
          <w:szCs w:val="22"/>
        </w:rPr>
        <w:t xml:space="preserve"> year, the levy shall become due and payable on the date of notice to such owner of his or her liability for payment thereof.</w:t>
      </w:r>
    </w:p>
    <w:p w:rsidR="00650E63" w:rsidRPr="007B18F0" w:rsidRDefault="00650E63" w:rsidP="00650E63">
      <w:pPr>
        <w:pStyle w:val="BodyText"/>
        <w:spacing w:line="360" w:lineRule="auto"/>
        <w:ind w:left="1550" w:right="-30"/>
        <w:jc w:val="both"/>
        <w:rPr>
          <w:sz w:val="22"/>
          <w:szCs w:val="22"/>
        </w:rPr>
      </w:pPr>
    </w:p>
    <w:p w:rsidR="00A84555" w:rsidRPr="007B18F0" w:rsidRDefault="00A84555" w:rsidP="00BA48BF">
      <w:pPr>
        <w:pStyle w:val="BodyText"/>
        <w:numPr>
          <w:ilvl w:val="1"/>
          <w:numId w:val="39"/>
        </w:numPr>
        <w:spacing w:line="360" w:lineRule="auto"/>
        <w:ind w:left="720" w:right="-30" w:hanging="630"/>
        <w:jc w:val="both"/>
        <w:rPr>
          <w:b/>
          <w:sz w:val="22"/>
          <w:szCs w:val="22"/>
        </w:rPr>
      </w:pPr>
      <w:r w:rsidRPr="007B18F0">
        <w:rPr>
          <w:b/>
          <w:sz w:val="22"/>
          <w:szCs w:val="22"/>
        </w:rPr>
        <w:t>Municipal serv</w:t>
      </w:r>
      <w:r w:rsidR="00650E63" w:rsidRPr="007B18F0">
        <w:rPr>
          <w:b/>
          <w:sz w:val="22"/>
          <w:szCs w:val="22"/>
        </w:rPr>
        <w:t>ices:</w:t>
      </w:r>
    </w:p>
    <w:p w:rsidR="00A84555" w:rsidRPr="007B18F0" w:rsidRDefault="00A84555" w:rsidP="00650E63">
      <w:pPr>
        <w:pStyle w:val="BodyText"/>
        <w:spacing w:line="360" w:lineRule="auto"/>
        <w:ind w:left="90" w:right="-30"/>
        <w:jc w:val="both"/>
        <w:rPr>
          <w:sz w:val="22"/>
          <w:szCs w:val="22"/>
        </w:rPr>
      </w:pPr>
      <w:r w:rsidRPr="007B18F0">
        <w:rPr>
          <w:sz w:val="22"/>
          <w:szCs w:val="22"/>
        </w:rPr>
        <w:t>Moneys payable in respect of municipal services are due and payable on the date</w:t>
      </w:r>
      <w:r w:rsidR="006547ED">
        <w:rPr>
          <w:sz w:val="22"/>
          <w:szCs w:val="22"/>
        </w:rPr>
        <w:t>s</w:t>
      </w:r>
      <w:r w:rsidRPr="007B18F0">
        <w:rPr>
          <w:sz w:val="22"/>
          <w:szCs w:val="22"/>
        </w:rPr>
        <w:t xml:space="preserve"> indicated as such on the account delivered each month and payment must be made on or before </w:t>
      </w:r>
      <w:r w:rsidR="006547ED">
        <w:rPr>
          <w:sz w:val="22"/>
          <w:szCs w:val="22"/>
        </w:rPr>
        <w:t>such due date</w:t>
      </w:r>
      <w:r w:rsidRPr="007B18F0">
        <w:rPr>
          <w:sz w:val="22"/>
          <w:szCs w:val="22"/>
        </w:rPr>
        <w:t xml:space="preserve"> </w:t>
      </w:r>
      <w:r w:rsidR="006547ED">
        <w:rPr>
          <w:sz w:val="22"/>
          <w:szCs w:val="22"/>
        </w:rPr>
        <w:t>for</w:t>
      </w:r>
      <w:r w:rsidRPr="007B18F0">
        <w:rPr>
          <w:sz w:val="22"/>
          <w:szCs w:val="22"/>
        </w:rPr>
        <w:t xml:space="preserve"> the month in which such account was delivered.</w:t>
      </w:r>
    </w:p>
    <w:p w:rsidR="00650E63" w:rsidRPr="007B18F0" w:rsidRDefault="00650E63" w:rsidP="00CD733F">
      <w:pPr>
        <w:pStyle w:val="BodyText"/>
        <w:spacing w:line="360" w:lineRule="auto"/>
        <w:ind w:right="-30"/>
        <w:jc w:val="both"/>
        <w:rPr>
          <w:sz w:val="22"/>
          <w:szCs w:val="22"/>
        </w:rPr>
      </w:pPr>
    </w:p>
    <w:p w:rsidR="00A84555" w:rsidRPr="007B18F0" w:rsidRDefault="00A84555" w:rsidP="00BA48BF">
      <w:pPr>
        <w:pStyle w:val="BodyText"/>
        <w:numPr>
          <w:ilvl w:val="1"/>
          <w:numId w:val="39"/>
        </w:numPr>
        <w:spacing w:line="360" w:lineRule="auto"/>
        <w:ind w:left="720" w:right="-30" w:hanging="630"/>
        <w:jc w:val="both"/>
        <w:rPr>
          <w:b/>
          <w:sz w:val="22"/>
          <w:szCs w:val="22"/>
        </w:rPr>
      </w:pPr>
      <w:r w:rsidRPr="007B18F0">
        <w:rPr>
          <w:b/>
          <w:sz w:val="22"/>
          <w:szCs w:val="22"/>
        </w:rPr>
        <w:t>Re</w:t>
      </w:r>
      <w:r w:rsidR="00650E63" w:rsidRPr="007B18F0">
        <w:rPr>
          <w:b/>
          <w:sz w:val="22"/>
          <w:szCs w:val="22"/>
        </w:rPr>
        <w:t>ntal or loan instalments:</w:t>
      </w:r>
    </w:p>
    <w:p w:rsidR="00A84555" w:rsidRPr="007B18F0" w:rsidRDefault="00A84555" w:rsidP="00694D3E">
      <w:pPr>
        <w:pStyle w:val="BodyText"/>
        <w:spacing w:line="360" w:lineRule="auto"/>
        <w:ind w:left="90" w:right="-30"/>
        <w:jc w:val="both"/>
        <w:rPr>
          <w:sz w:val="22"/>
          <w:szCs w:val="22"/>
        </w:rPr>
      </w:pPr>
      <w:r w:rsidRPr="007B18F0">
        <w:rPr>
          <w:sz w:val="22"/>
          <w:szCs w:val="22"/>
        </w:rPr>
        <w:t>Payment of rental or loan instalments due in respect of state-</w:t>
      </w:r>
      <w:r w:rsidR="00650E63" w:rsidRPr="007B18F0">
        <w:rPr>
          <w:sz w:val="22"/>
          <w:szCs w:val="22"/>
        </w:rPr>
        <w:t>financed</w:t>
      </w:r>
      <w:r w:rsidRPr="007B18F0">
        <w:rPr>
          <w:sz w:val="22"/>
          <w:szCs w:val="22"/>
        </w:rPr>
        <w:t xml:space="preserve"> housing or other municipal property must be made on the dates and in accordance with the provisions contained in the relevant lease and loan agreements</w:t>
      </w:r>
      <w:r w:rsidR="00650E63" w:rsidRPr="007B18F0">
        <w:rPr>
          <w:sz w:val="22"/>
          <w:szCs w:val="22"/>
        </w:rPr>
        <w:t xml:space="preserve"> as reflected on the account.</w:t>
      </w:r>
    </w:p>
    <w:p w:rsidR="00650E63" w:rsidRPr="007B18F0" w:rsidRDefault="00650E63" w:rsidP="00694D3E">
      <w:pPr>
        <w:pStyle w:val="BodyText"/>
        <w:spacing w:line="360" w:lineRule="auto"/>
        <w:ind w:left="90" w:right="-30"/>
        <w:jc w:val="both"/>
        <w:rPr>
          <w:sz w:val="22"/>
          <w:szCs w:val="22"/>
        </w:rPr>
      </w:pPr>
    </w:p>
    <w:p w:rsidR="00A84555" w:rsidRPr="007B18F0" w:rsidRDefault="00650E63" w:rsidP="00BA48BF">
      <w:pPr>
        <w:pStyle w:val="BodyText"/>
        <w:numPr>
          <w:ilvl w:val="1"/>
          <w:numId w:val="39"/>
        </w:numPr>
        <w:spacing w:line="360" w:lineRule="auto"/>
        <w:ind w:left="90" w:right="-30" w:firstLine="0"/>
        <w:jc w:val="both"/>
        <w:rPr>
          <w:b/>
          <w:sz w:val="22"/>
          <w:szCs w:val="22"/>
        </w:rPr>
      </w:pPr>
      <w:r w:rsidRPr="007B18F0">
        <w:rPr>
          <w:b/>
          <w:sz w:val="22"/>
          <w:szCs w:val="22"/>
        </w:rPr>
        <w:lastRenderedPageBreak/>
        <w:t>Other fees or instalments:</w:t>
      </w:r>
    </w:p>
    <w:p w:rsidR="00A84555" w:rsidRDefault="00A84555" w:rsidP="00694D3E">
      <w:pPr>
        <w:pStyle w:val="BodyText"/>
        <w:spacing w:line="360" w:lineRule="auto"/>
        <w:ind w:left="90" w:right="-30"/>
        <w:jc w:val="both"/>
        <w:rPr>
          <w:sz w:val="22"/>
          <w:szCs w:val="22"/>
        </w:rPr>
      </w:pPr>
      <w:r w:rsidRPr="007B18F0">
        <w:rPr>
          <w:sz w:val="22"/>
          <w:szCs w:val="22"/>
        </w:rPr>
        <w:t>Payment of moneys other than those contemplat</w:t>
      </w:r>
      <w:r w:rsidR="00650E63" w:rsidRPr="007B18F0">
        <w:rPr>
          <w:sz w:val="22"/>
          <w:szCs w:val="22"/>
        </w:rPr>
        <w:t xml:space="preserve">ed in sub paragraphs above, </w:t>
      </w:r>
      <w:r w:rsidRPr="007B18F0">
        <w:rPr>
          <w:sz w:val="22"/>
          <w:szCs w:val="22"/>
        </w:rPr>
        <w:t>must be made on the date indicated on the account which date will be no more than 30 days after the rendering of the particular service.</w:t>
      </w:r>
    </w:p>
    <w:p w:rsidR="00A84555" w:rsidRPr="006959F5" w:rsidRDefault="00A84555" w:rsidP="00CD733F">
      <w:pPr>
        <w:pStyle w:val="BodyText"/>
        <w:spacing w:line="360" w:lineRule="auto"/>
        <w:ind w:right="-30"/>
        <w:jc w:val="both"/>
        <w:rPr>
          <w:sz w:val="22"/>
          <w:szCs w:val="22"/>
        </w:rPr>
      </w:pPr>
    </w:p>
    <w:p w:rsidR="00A84555" w:rsidRPr="000822EB" w:rsidRDefault="00650E63" w:rsidP="00BA48BF">
      <w:pPr>
        <w:pStyle w:val="BodyText"/>
        <w:numPr>
          <w:ilvl w:val="0"/>
          <w:numId w:val="39"/>
        </w:numPr>
        <w:spacing w:line="360" w:lineRule="auto"/>
        <w:ind w:left="540" w:right="-30" w:hanging="540"/>
        <w:jc w:val="both"/>
        <w:rPr>
          <w:b/>
          <w:sz w:val="22"/>
          <w:szCs w:val="22"/>
        </w:rPr>
      </w:pPr>
      <w:r w:rsidRPr="000822EB">
        <w:rPr>
          <w:b/>
          <w:sz w:val="22"/>
          <w:szCs w:val="22"/>
        </w:rPr>
        <w:t>ACCOUNTS IN ARREARS</w:t>
      </w:r>
    </w:p>
    <w:p w:rsidR="00A84555" w:rsidRPr="000822EB" w:rsidRDefault="000E0D44" w:rsidP="00BA48BF">
      <w:pPr>
        <w:pStyle w:val="BodyText"/>
        <w:numPr>
          <w:ilvl w:val="1"/>
          <w:numId w:val="39"/>
        </w:numPr>
        <w:spacing w:line="360" w:lineRule="auto"/>
        <w:ind w:left="450" w:right="-30"/>
        <w:jc w:val="both"/>
        <w:rPr>
          <w:sz w:val="22"/>
          <w:szCs w:val="22"/>
        </w:rPr>
      </w:pPr>
      <w:r w:rsidRPr="000822EB">
        <w:rPr>
          <w:b/>
          <w:sz w:val="22"/>
          <w:szCs w:val="22"/>
        </w:rPr>
        <w:t>Rates</w:t>
      </w:r>
      <w:r w:rsidR="00A84555" w:rsidRPr="000822EB">
        <w:rPr>
          <w:sz w:val="22"/>
          <w:szCs w:val="22"/>
        </w:rPr>
        <w:t>:</w:t>
      </w:r>
    </w:p>
    <w:p w:rsidR="00A84555" w:rsidRPr="000822EB" w:rsidRDefault="00A84555" w:rsidP="00437EFE">
      <w:pPr>
        <w:pStyle w:val="BodyText"/>
        <w:numPr>
          <w:ilvl w:val="0"/>
          <w:numId w:val="55"/>
        </w:numPr>
        <w:spacing w:line="360" w:lineRule="auto"/>
        <w:ind w:right="-30"/>
        <w:jc w:val="both"/>
        <w:rPr>
          <w:sz w:val="22"/>
          <w:szCs w:val="22"/>
        </w:rPr>
      </w:pPr>
      <w:r w:rsidRPr="000822EB">
        <w:rPr>
          <w:sz w:val="22"/>
          <w:szCs w:val="22"/>
        </w:rPr>
        <w:t>where rates which are payable in a single amount remain unpaid</w:t>
      </w:r>
      <w:r w:rsidR="00694D3E" w:rsidRPr="000822EB">
        <w:rPr>
          <w:sz w:val="22"/>
          <w:szCs w:val="22"/>
        </w:rPr>
        <w:t xml:space="preserve"> </w:t>
      </w:r>
      <w:r w:rsidRPr="000822EB">
        <w:rPr>
          <w:sz w:val="22"/>
          <w:szCs w:val="22"/>
        </w:rPr>
        <w:t>after the due date,</w:t>
      </w:r>
      <w:r w:rsidR="00694D3E" w:rsidRPr="000822EB">
        <w:rPr>
          <w:sz w:val="22"/>
          <w:szCs w:val="22"/>
        </w:rPr>
        <w:t xml:space="preserve"> the Chief Financial Officer</w:t>
      </w:r>
      <w:r w:rsidRPr="000822EB">
        <w:rPr>
          <w:sz w:val="22"/>
          <w:szCs w:val="22"/>
        </w:rPr>
        <w:t xml:space="preserve"> shall serve a written notice on the owner demanding payment thereof withi</w:t>
      </w:r>
      <w:r w:rsidR="00694D3E" w:rsidRPr="000822EB">
        <w:rPr>
          <w:sz w:val="22"/>
          <w:szCs w:val="22"/>
        </w:rPr>
        <w:t>n 14 days from the date of notifi</w:t>
      </w:r>
      <w:r w:rsidRPr="000822EB">
        <w:rPr>
          <w:sz w:val="22"/>
          <w:szCs w:val="22"/>
        </w:rPr>
        <w:t>cation.</w:t>
      </w:r>
    </w:p>
    <w:p w:rsidR="00694D3E" w:rsidRPr="000822EB" w:rsidRDefault="00694D3E" w:rsidP="00694D3E">
      <w:pPr>
        <w:pStyle w:val="BodyText"/>
        <w:spacing w:line="360" w:lineRule="auto"/>
        <w:ind w:left="720" w:right="-30"/>
        <w:jc w:val="both"/>
        <w:rPr>
          <w:sz w:val="22"/>
          <w:szCs w:val="22"/>
        </w:rPr>
      </w:pPr>
    </w:p>
    <w:p w:rsidR="00A84555" w:rsidRPr="000822EB" w:rsidRDefault="00694D3E" w:rsidP="00437EFE">
      <w:pPr>
        <w:pStyle w:val="BodyText"/>
        <w:numPr>
          <w:ilvl w:val="0"/>
          <w:numId w:val="55"/>
        </w:numPr>
        <w:spacing w:line="360" w:lineRule="auto"/>
        <w:ind w:right="-30"/>
        <w:jc w:val="both"/>
        <w:rPr>
          <w:sz w:val="22"/>
          <w:szCs w:val="22"/>
        </w:rPr>
      </w:pPr>
      <w:r w:rsidRPr="000822EB">
        <w:rPr>
          <w:sz w:val="22"/>
          <w:szCs w:val="22"/>
        </w:rPr>
        <w:t>U</w:t>
      </w:r>
      <w:r w:rsidR="00A84555" w:rsidRPr="000822EB">
        <w:rPr>
          <w:sz w:val="22"/>
          <w:szCs w:val="22"/>
        </w:rPr>
        <w:t xml:space="preserve">pon failure to comply with a notice contemplated in sub paragraph (a), the </w:t>
      </w:r>
      <w:r w:rsidRPr="000822EB">
        <w:rPr>
          <w:sz w:val="22"/>
          <w:szCs w:val="22"/>
        </w:rPr>
        <w:t xml:space="preserve">Chief Financial Officer shall </w:t>
      </w:r>
      <w:r w:rsidR="00A84555" w:rsidRPr="000822EB">
        <w:rPr>
          <w:sz w:val="22"/>
          <w:szCs w:val="22"/>
        </w:rPr>
        <w:t>institute legal proceedings to recover such rates.</w:t>
      </w:r>
    </w:p>
    <w:p w:rsidR="00694D3E" w:rsidRPr="000822EB" w:rsidRDefault="00694D3E" w:rsidP="00694D3E">
      <w:pPr>
        <w:pStyle w:val="ListParagraph"/>
      </w:pPr>
    </w:p>
    <w:p w:rsidR="00A84555" w:rsidRPr="000822EB" w:rsidRDefault="00694D3E" w:rsidP="00437EFE">
      <w:pPr>
        <w:pStyle w:val="BodyText"/>
        <w:numPr>
          <w:ilvl w:val="0"/>
          <w:numId w:val="55"/>
        </w:numPr>
        <w:spacing w:line="360" w:lineRule="auto"/>
        <w:ind w:right="-30"/>
        <w:jc w:val="both"/>
        <w:rPr>
          <w:sz w:val="22"/>
          <w:szCs w:val="22"/>
        </w:rPr>
      </w:pPr>
      <w:r w:rsidRPr="000822EB">
        <w:rPr>
          <w:sz w:val="22"/>
          <w:szCs w:val="22"/>
        </w:rPr>
        <w:t>W</w:t>
      </w:r>
      <w:r w:rsidR="00A84555" w:rsidRPr="000822EB">
        <w:rPr>
          <w:sz w:val="22"/>
          <w:szCs w:val="22"/>
        </w:rPr>
        <w:t xml:space="preserve">here an owner, who pays rates in monthly instalments, defaults on payments </w:t>
      </w:r>
      <w:r w:rsidRPr="000822EB">
        <w:rPr>
          <w:sz w:val="22"/>
          <w:szCs w:val="22"/>
        </w:rPr>
        <w:t>the Chief Financial Officer</w:t>
      </w:r>
      <w:r w:rsidR="00A84555" w:rsidRPr="000822EB">
        <w:rPr>
          <w:sz w:val="22"/>
          <w:szCs w:val="22"/>
        </w:rPr>
        <w:t xml:space="preserve"> shall, by written notice, withdraw his or her right to pay monthly instalments in which event the full amount of outstanding rates shall become due and payable immediately.</w:t>
      </w:r>
    </w:p>
    <w:p w:rsidR="00694D3E" w:rsidRPr="000822EB" w:rsidRDefault="00694D3E" w:rsidP="00694D3E">
      <w:pPr>
        <w:pStyle w:val="ListParagraph"/>
      </w:pPr>
    </w:p>
    <w:p w:rsidR="00A84555" w:rsidRPr="000822EB" w:rsidRDefault="00694D3E" w:rsidP="00437EFE">
      <w:pPr>
        <w:pStyle w:val="BodyText"/>
        <w:numPr>
          <w:ilvl w:val="0"/>
          <w:numId w:val="55"/>
        </w:numPr>
        <w:spacing w:line="360" w:lineRule="auto"/>
        <w:ind w:right="-30"/>
        <w:jc w:val="both"/>
        <w:rPr>
          <w:sz w:val="22"/>
          <w:szCs w:val="22"/>
        </w:rPr>
      </w:pPr>
      <w:r w:rsidRPr="000822EB">
        <w:rPr>
          <w:sz w:val="22"/>
          <w:szCs w:val="22"/>
        </w:rPr>
        <w:t>W</w:t>
      </w:r>
      <w:r w:rsidR="00A84555" w:rsidRPr="000822EB">
        <w:rPr>
          <w:sz w:val="22"/>
          <w:szCs w:val="22"/>
        </w:rPr>
        <w:t xml:space="preserve">here rates payable in monthly instalments are not paid in full after expiry of the period of 12 months from the date on which such rates became due and payable, </w:t>
      </w:r>
      <w:r w:rsidRPr="000822EB">
        <w:rPr>
          <w:sz w:val="22"/>
          <w:szCs w:val="22"/>
        </w:rPr>
        <w:t>the Chief Financial Officer</w:t>
      </w:r>
      <w:r w:rsidR="00A84555" w:rsidRPr="000822EB">
        <w:rPr>
          <w:sz w:val="22"/>
          <w:szCs w:val="22"/>
        </w:rPr>
        <w:t xml:space="preserve"> shall ac</w:t>
      </w:r>
      <w:r w:rsidRPr="000822EB">
        <w:rPr>
          <w:sz w:val="22"/>
          <w:szCs w:val="22"/>
        </w:rPr>
        <w:t>t in terms of sub paragraphs a and b</w:t>
      </w:r>
      <w:r w:rsidR="00A84555" w:rsidRPr="000822EB">
        <w:rPr>
          <w:sz w:val="22"/>
          <w:szCs w:val="22"/>
        </w:rPr>
        <w:t>.</w:t>
      </w:r>
    </w:p>
    <w:p w:rsidR="00694D3E" w:rsidRPr="000822EB" w:rsidRDefault="00694D3E" w:rsidP="00694D3E">
      <w:pPr>
        <w:pStyle w:val="ListParagraph"/>
      </w:pPr>
    </w:p>
    <w:p w:rsidR="00694D3E" w:rsidRPr="000822EB" w:rsidRDefault="00694D3E" w:rsidP="00437EFE">
      <w:pPr>
        <w:pStyle w:val="BodyText"/>
        <w:numPr>
          <w:ilvl w:val="0"/>
          <w:numId w:val="55"/>
        </w:numPr>
        <w:spacing w:line="360" w:lineRule="auto"/>
        <w:ind w:right="-30"/>
        <w:jc w:val="both"/>
        <w:rPr>
          <w:sz w:val="22"/>
          <w:szCs w:val="22"/>
        </w:rPr>
      </w:pPr>
      <w:r w:rsidRPr="000822EB">
        <w:rPr>
          <w:sz w:val="22"/>
          <w:szCs w:val="22"/>
        </w:rPr>
        <w:t>T</w:t>
      </w:r>
      <w:r w:rsidR="00A84555" w:rsidRPr="000822EB">
        <w:rPr>
          <w:sz w:val="22"/>
          <w:szCs w:val="22"/>
        </w:rPr>
        <w:t xml:space="preserve">he </w:t>
      </w:r>
      <w:r w:rsidRPr="000822EB">
        <w:rPr>
          <w:sz w:val="22"/>
          <w:szCs w:val="22"/>
        </w:rPr>
        <w:t>provisions of sub paragraphs a and b</w:t>
      </w:r>
      <w:r w:rsidR="00A84555" w:rsidRPr="000822EB">
        <w:rPr>
          <w:sz w:val="22"/>
          <w:szCs w:val="22"/>
        </w:rPr>
        <w:t xml:space="preserve"> shall apply with regard to recovery of rates as contemplated in s</w:t>
      </w:r>
      <w:r w:rsidRPr="000822EB">
        <w:rPr>
          <w:sz w:val="22"/>
          <w:szCs w:val="22"/>
        </w:rPr>
        <w:t>ub paragraph c</w:t>
      </w:r>
      <w:r w:rsidR="00A84555" w:rsidRPr="000822EB">
        <w:rPr>
          <w:sz w:val="22"/>
          <w:szCs w:val="22"/>
        </w:rPr>
        <w:t>.</w:t>
      </w:r>
    </w:p>
    <w:p w:rsidR="00694D3E" w:rsidRPr="000822EB" w:rsidRDefault="00694D3E" w:rsidP="00694D3E">
      <w:pPr>
        <w:pStyle w:val="ListParagraph"/>
      </w:pPr>
    </w:p>
    <w:p w:rsidR="00A84555" w:rsidRPr="000822EB" w:rsidRDefault="000E0D44" w:rsidP="00BA48BF">
      <w:pPr>
        <w:pStyle w:val="BodyText"/>
        <w:numPr>
          <w:ilvl w:val="1"/>
          <w:numId w:val="39"/>
        </w:numPr>
        <w:spacing w:line="360" w:lineRule="auto"/>
        <w:ind w:left="720" w:right="-30" w:hanging="540"/>
        <w:jc w:val="both"/>
        <w:rPr>
          <w:b/>
          <w:sz w:val="22"/>
          <w:szCs w:val="22"/>
        </w:rPr>
      </w:pPr>
      <w:r w:rsidRPr="000822EB">
        <w:rPr>
          <w:b/>
          <w:sz w:val="22"/>
          <w:szCs w:val="22"/>
        </w:rPr>
        <w:t>Availability charges</w:t>
      </w:r>
      <w:r w:rsidR="00694D3E" w:rsidRPr="000822EB">
        <w:rPr>
          <w:b/>
          <w:sz w:val="22"/>
          <w:szCs w:val="22"/>
        </w:rPr>
        <w:t>:</w:t>
      </w:r>
    </w:p>
    <w:p w:rsidR="00A84555" w:rsidRPr="000822EB" w:rsidRDefault="00A84555" w:rsidP="00694D3E">
      <w:pPr>
        <w:pStyle w:val="BodyText"/>
        <w:spacing w:line="360" w:lineRule="auto"/>
        <w:ind w:left="720" w:right="-30"/>
        <w:jc w:val="both"/>
        <w:rPr>
          <w:sz w:val="22"/>
          <w:szCs w:val="22"/>
        </w:rPr>
      </w:pPr>
      <w:r w:rsidRPr="000822EB">
        <w:rPr>
          <w:sz w:val="22"/>
          <w:szCs w:val="22"/>
        </w:rPr>
        <w:t>The provisions of sub paragraphs (c) and (d) apply with the necessary changes to an owner who defaults on payments in respect of availability charges.</w:t>
      </w:r>
    </w:p>
    <w:p w:rsidR="009963FA" w:rsidRPr="000822EB" w:rsidRDefault="009963FA" w:rsidP="00694D3E">
      <w:pPr>
        <w:pStyle w:val="BodyText"/>
        <w:spacing w:line="360" w:lineRule="auto"/>
        <w:ind w:left="720" w:right="-30"/>
        <w:jc w:val="both"/>
        <w:rPr>
          <w:sz w:val="22"/>
          <w:szCs w:val="22"/>
        </w:rPr>
      </w:pPr>
    </w:p>
    <w:p w:rsidR="00A84555" w:rsidRPr="000822EB" w:rsidRDefault="00694D3E" w:rsidP="00BA48BF">
      <w:pPr>
        <w:pStyle w:val="BodyText"/>
        <w:numPr>
          <w:ilvl w:val="1"/>
          <w:numId w:val="39"/>
        </w:numPr>
        <w:tabs>
          <w:tab w:val="left" w:pos="720"/>
        </w:tabs>
        <w:spacing w:line="360" w:lineRule="auto"/>
        <w:ind w:left="720" w:right="-30" w:hanging="540"/>
        <w:jc w:val="both"/>
        <w:rPr>
          <w:sz w:val="22"/>
          <w:szCs w:val="22"/>
        </w:rPr>
      </w:pPr>
      <w:r w:rsidRPr="000822EB">
        <w:rPr>
          <w:b/>
          <w:sz w:val="22"/>
          <w:szCs w:val="22"/>
        </w:rPr>
        <w:t>M</w:t>
      </w:r>
      <w:r w:rsidR="000E0D44" w:rsidRPr="000822EB">
        <w:rPr>
          <w:b/>
          <w:sz w:val="22"/>
          <w:szCs w:val="22"/>
        </w:rPr>
        <w:t>unicipal services</w:t>
      </w:r>
      <w:r w:rsidR="000E0D44" w:rsidRPr="000822EB">
        <w:rPr>
          <w:sz w:val="22"/>
          <w:szCs w:val="22"/>
        </w:rPr>
        <w:t>:</w:t>
      </w:r>
    </w:p>
    <w:p w:rsidR="00A84555" w:rsidRPr="000822EB" w:rsidRDefault="00A84555" w:rsidP="00437EFE">
      <w:pPr>
        <w:pStyle w:val="BodyText"/>
        <w:numPr>
          <w:ilvl w:val="0"/>
          <w:numId w:val="56"/>
        </w:numPr>
        <w:spacing w:line="360" w:lineRule="auto"/>
        <w:ind w:right="-30"/>
        <w:jc w:val="both"/>
        <w:rPr>
          <w:sz w:val="22"/>
          <w:szCs w:val="22"/>
        </w:rPr>
      </w:pPr>
      <w:r w:rsidRPr="000822EB">
        <w:rPr>
          <w:sz w:val="22"/>
          <w:szCs w:val="22"/>
        </w:rPr>
        <w:t>Where a consumer fails to pay any amount or portion thereof in respect of municipal services on the due date, the municipality</w:t>
      </w:r>
      <w:r w:rsidR="00694D3E" w:rsidRPr="000822EB">
        <w:rPr>
          <w:sz w:val="22"/>
          <w:szCs w:val="22"/>
        </w:rPr>
        <w:t xml:space="preserve"> may:</w:t>
      </w:r>
    </w:p>
    <w:p w:rsidR="00634B88" w:rsidRPr="000822EB" w:rsidRDefault="00634B88" w:rsidP="00634B88">
      <w:pPr>
        <w:pStyle w:val="BodyText"/>
        <w:spacing w:line="360" w:lineRule="auto"/>
        <w:ind w:left="720" w:right="-30"/>
        <w:jc w:val="both"/>
        <w:rPr>
          <w:sz w:val="22"/>
          <w:szCs w:val="22"/>
        </w:rPr>
      </w:pPr>
    </w:p>
    <w:p w:rsidR="00A84555" w:rsidRPr="000822EB" w:rsidRDefault="00A84555" w:rsidP="00437EFE">
      <w:pPr>
        <w:pStyle w:val="BodyText"/>
        <w:numPr>
          <w:ilvl w:val="1"/>
          <w:numId w:val="56"/>
        </w:numPr>
        <w:spacing w:line="360" w:lineRule="auto"/>
        <w:ind w:left="1170" w:right="-30"/>
        <w:jc w:val="both"/>
        <w:rPr>
          <w:sz w:val="22"/>
          <w:szCs w:val="22"/>
        </w:rPr>
      </w:pPr>
      <w:r w:rsidRPr="000822EB">
        <w:rPr>
          <w:sz w:val="22"/>
          <w:szCs w:val="22"/>
        </w:rPr>
        <w:t>disconnect the electricity supply to the premises concerned;</w:t>
      </w:r>
    </w:p>
    <w:p w:rsidR="00E774B8" w:rsidRPr="000822EB" w:rsidRDefault="00E774B8" w:rsidP="00437EFE">
      <w:pPr>
        <w:pStyle w:val="BodyText"/>
        <w:numPr>
          <w:ilvl w:val="1"/>
          <w:numId w:val="56"/>
        </w:numPr>
        <w:spacing w:line="360" w:lineRule="auto"/>
        <w:ind w:left="1170" w:right="-30"/>
        <w:jc w:val="both"/>
        <w:rPr>
          <w:sz w:val="22"/>
          <w:szCs w:val="22"/>
        </w:rPr>
      </w:pPr>
      <w:r w:rsidRPr="000822EB">
        <w:rPr>
          <w:sz w:val="22"/>
          <w:szCs w:val="22"/>
        </w:rPr>
        <w:lastRenderedPageBreak/>
        <w:t>restrict the water supply to such premises by installing a</w:t>
      </w:r>
      <w:r w:rsidR="007A458F" w:rsidRPr="000822EB">
        <w:rPr>
          <w:sz w:val="22"/>
          <w:szCs w:val="22"/>
        </w:rPr>
        <w:t xml:space="preserve"> </w:t>
      </w:r>
      <w:r w:rsidRPr="000822EB">
        <w:rPr>
          <w:sz w:val="22"/>
          <w:szCs w:val="22"/>
        </w:rPr>
        <w:t>water demand management meter on the service connection which will allow the passage of at least 6 kilolitre water per month or as permitted by such management meter;</w:t>
      </w:r>
    </w:p>
    <w:p w:rsidR="00E774B8" w:rsidRPr="000822EB" w:rsidRDefault="00E774B8" w:rsidP="00437EFE">
      <w:pPr>
        <w:pStyle w:val="BodyText"/>
        <w:numPr>
          <w:ilvl w:val="1"/>
          <w:numId w:val="56"/>
        </w:numPr>
        <w:spacing w:line="360" w:lineRule="auto"/>
        <w:ind w:left="1170" w:right="-30"/>
        <w:jc w:val="both"/>
        <w:rPr>
          <w:sz w:val="22"/>
          <w:szCs w:val="22"/>
        </w:rPr>
      </w:pPr>
      <w:r w:rsidRPr="000822EB">
        <w:rPr>
          <w:sz w:val="22"/>
          <w:szCs w:val="22"/>
        </w:rPr>
        <w:t>install a prepayment meter where the electricity supply has</w:t>
      </w:r>
      <w:r w:rsidR="007A458F" w:rsidRPr="000822EB">
        <w:rPr>
          <w:sz w:val="22"/>
          <w:szCs w:val="22"/>
        </w:rPr>
        <w:t xml:space="preserve"> </w:t>
      </w:r>
      <w:r w:rsidRPr="000822EB">
        <w:rPr>
          <w:sz w:val="22"/>
          <w:szCs w:val="22"/>
        </w:rPr>
        <w:t>been disconnected for non-payment;</w:t>
      </w:r>
    </w:p>
    <w:p w:rsidR="00E774B8" w:rsidRPr="000822EB" w:rsidRDefault="00E774B8" w:rsidP="00437EFE">
      <w:pPr>
        <w:pStyle w:val="BodyText"/>
        <w:numPr>
          <w:ilvl w:val="1"/>
          <w:numId w:val="56"/>
        </w:numPr>
        <w:spacing w:line="360" w:lineRule="auto"/>
        <w:ind w:left="1170" w:right="-30"/>
        <w:jc w:val="both"/>
        <w:rPr>
          <w:sz w:val="22"/>
          <w:szCs w:val="22"/>
        </w:rPr>
      </w:pPr>
      <w:r w:rsidRPr="000822EB">
        <w:rPr>
          <w:sz w:val="22"/>
          <w:szCs w:val="22"/>
        </w:rPr>
        <w:t>withhold or limit units purchased for a prepayment meter or</w:t>
      </w:r>
      <w:r w:rsidR="007A458F" w:rsidRPr="000822EB">
        <w:rPr>
          <w:sz w:val="22"/>
          <w:szCs w:val="22"/>
        </w:rPr>
        <w:t xml:space="preserve"> </w:t>
      </w:r>
      <w:r w:rsidRPr="000822EB">
        <w:rPr>
          <w:sz w:val="22"/>
          <w:szCs w:val="22"/>
        </w:rPr>
        <w:t>to offset a portion of any payment against arrears as result of non-payment of debt owed to the municipality;</w:t>
      </w:r>
    </w:p>
    <w:p w:rsidR="007A458F" w:rsidRPr="000822EB" w:rsidRDefault="007A458F" w:rsidP="007A458F">
      <w:pPr>
        <w:pStyle w:val="BodyText"/>
        <w:spacing w:line="360" w:lineRule="auto"/>
        <w:ind w:left="1170" w:right="-30"/>
        <w:jc w:val="both"/>
        <w:rPr>
          <w:sz w:val="22"/>
          <w:szCs w:val="22"/>
        </w:rPr>
      </w:pPr>
    </w:p>
    <w:p w:rsidR="00E774B8" w:rsidRPr="000822EB" w:rsidRDefault="007A458F" w:rsidP="00437EFE">
      <w:pPr>
        <w:pStyle w:val="BodyText"/>
        <w:numPr>
          <w:ilvl w:val="0"/>
          <w:numId w:val="56"/>
        </w:numPr>
        <w:spacing w:line="360" w:lineRule="auto"/>
        <w:ind w:right="-30"/>
        <w:jc w:val="both"/>
        <w:rPr>
          <w:sz w:val="22"/>
          <w:szCs w:val="22"/>
        </w:rPr>
      </w:pPr>
      <w:r w:rsidRPr="000822EB">
        <w:rPr>
          <w:sz w:val="22"/>
          <w:szCs w:val="22"/>
        </w:rPr>
        <w:t>Issue a n</w:t>
      </w:r>
      <w:r w:rsidR="00E774B8" w:rsidRPr="000822EB">
        <w:rPr>
          <w:sz w:val="22"/>
          <w:szCs w:val="22"/>
        </w:rPr>
        <w:t>otice to a consumer in respect of an account in arrears or outstanding debt</w:t>
      </w:r>
      <w:r w:rsidRPr="000822EB">
        <w:rPr>
          <w:sz w:val="22"/>
          <w:szCs w:val="22"/>
        </w:rPr>
        <w:t xml:space="preserve"> which</w:t>
      </w:r>
      <w:r w:rsidR="00E774B8" w:rsidRPr="000822EB">
        <w:rPr>
          <w:sz w:val="22"/>
          <w:szCs w:val="22"/>
        </w:rPr>
        <w:t xml:space="preserve"> may be given via direct electronic media which include but is not limited to: e-mail, SMS or any other available method of electronic communication;</w:t>
      </w:r>
    </w:p>
    <w:p w:rsidR="007A458F" w:rsidRPr="000822EB" w:rsidRDefault="007A458F" w:rsidP="007A458F">
      <w:pPr>
        <w:pStyle w:val="BodyText"/>
        <w:spacing w:line="360" w:lineRule="auto"/>
        <w:ind w:left="720" w:right="-30"/>
        <w:jc w:val="both"/>
        <w:rPr>
          <w:sz w:val="22"/>
          <w:szCs w:val="22"/>
        </w:rPr>
      </w:pPr>
    </w:p>
    <w:p w:rsidR="00E774B8" w:rsidRPr="000822EB" w:rsidRDefault="00E774B8" w:rsidP="00437EFE">
      <w:pPr>
        <w:pStyle w:val="BodyText"/>
        <w:numPr>
          <w:ilvl w:val="0"/>
          <w:numId w:val="56"/>
        </w:numPr>
        <w:spacing w:line="360" w:lineRule="auto"/>
        <w:ind w:right="-30"/>
        <w:jc w:val="both"/>
        <w:rPr>
          <w:sz w:val="22"/>
          <w:szCs w:val="22"/>
        </w:rPr>
      </w:pPr>
      <w:r w:rsidRPr="000822EB">
        <w:rPr>
          <w:sz w:val="22"/>
          <w:szCs w:val="22"/>
        </w:rPr>
        <w:t>The municipality may enter into an agreement with a consumer who is unable to pay his or her account or portion thereof in terms of which he or she will be permitted to pay the outstanding amount in monthly instalments as determined annually by council.</w:t>
      </w:r>
    </w:p>
    <w:p w:rsidR="007A458F" w:rsidRPr="000822EB" w:rsidRDefault="007A458F" w:rsidP="007A458F">
      <w:pPr>
        <w:pStyle w:val="ListParagraph"/>
      </w:pPr>
    </w:p>
    <w:p w:rsidR="00E774B8" w:rsidRPr="000822EB" w:rsidRDefault="00E774B8" w:rsidP="00437EFE">
      <w:pPr>
        <w:pStyle w:val="BodyText"/>
        <w:numPr>
          <w:ilvl w:val="0"/>
          <w:numId w:val="56"/>
        </w:numPr>
        <w:spacing w:line="360" w:lineRule="auto"/>
        <w:ind w:right="-30"/>
        <w:jc w:val="both"/>
        <w:rPr>
          <w:sz w:val="22"/>
          <w:szCs w:val="22"/>
        </w:rPr>
      </w:pPr>
      <w:r w:rsidRPr="000822EB">
        <w:rPr>
          <w:sz w:val="22"/>
          <w:szCs w:val="22"/>
        </w:rPr>
        <w:t>Where applicable, the municipality may enter into an agreement with the consumer’s employer in terms of section 103 o</w:t>
      </w:r>
      <w:r w:rsidR="007A458F" w:rsidRPr="000822EB">
        <w:rPr>
          <w:sz w:val="22"/>
          <w:szCs w:val="22"/>
        </w:rPr>
        <w:t>f the Act.</w:t>
      </w:r>
    </w:p>
    <w:p w:rsidR="007A458F" w:rsidRPr="000822EB" w:rsidRDefault="007A458F" w:rsidP="007A458F">
      <w:pPr>
        <w:pStyle w:val="ListParagraph"/>
      </w:pPr>
    </w:p>
    <w:p w:rsidR="00E774B8" w:rsidRPr="000822EB" w:rsidRDefault="00E774B8" w:rsidP="00437EFE">
      <w:pPr>
        <w:pStyle w:val="BodyText"/>
        <w:numPr>
          <w:ilvl w:val="0"/>
          <w:numId w:val="56"/>
        </w:numPr>
        <w:spacing w:line="360" w:lineRule="auto"/>
        <w:ind w:right="-30"/>
        <w:jc w:val="both"/>
        <w:rPr>
          <w:sz w:val="22"/>
          <w:szCs w:val="22"/>
        </w:rPr>
      </w:pPr>
      <w:r w:rsidRPr="000822EB">
        <w:rPr>
          <w:sz w:val="22"/>
          <w:szCs w:val="22"/>
        </w:rPr>
        <w:t>Upon failure to comply with the conditions in sub paragraph (c) or (d), the municipality may cancel the agreement and institute any of the debt collection measur</w:t>
      </w:r>
      <w:r w:rsidR="007A458F" w:rsidRPr="000822EB">
        <w:rPr>
          <w:sz w:val="22"/>
          <w:szCs w:val="22"/>
        </w:rPr>
        <w:t>es provided for in this policy.</w:t>
      </w:r>
    </w:p>
    <w:p w:rsidR="007A458F" w:rsidRPr="000822EB" w:rsidRDefault="007A458F" w:rsidP="007A458F">
      <w:pPr>
        <w:pStyle w:val="ListParagraph"/>
      </w:pPr>
    </w:p>
    <w:p w:rsidR="007A458F" w:rsidRPr="000822EB" w:rsidRDefault="00E774B8" w:rsidP="00437EFE">
      <w:pPr>
        <w:pStyle w:val="BodyText"/>
        <w:numPr>
          <w:ilvl w:val="0"/>
          <w:numId w:val="56"/>
        </w:numPr>
        <w:spacing w:line="360" w:lineRule="auto"/>
        <w:ind w:right="-30"/>
        <w:jc w:val="both"/>
        <w:rPr>
          <w:sz w:val="22"/>
          <w:szCs w:val="22"/>
        </w:rPr>
      </w:pPr>
      <w:r w:rsidRPr="000822EB">
        <w:rPr>
          <w:sz w:val="22"/>
          <w:szCs w:val="22"/>
        </w:rPr>
        <w:t>Where a consumer is served with an account of which the amount payable is ex</w:t>
      </w:r>
      <w:r w:rsidR="007A458F" w:rsidRPr="000822EB">
        <w:rPr>
          <w:sz w:val="22"/>
          <w:szCs w:val="22"/>
        </w:rPr>
        <w:t>ceptionally high as a result of:</w:t>
      </w:r>
    </w:p>
    <w:p w:rsidR="007A458F" w:rsidRPr="000822EB" w:rsidRDefault="007A458F" w:rsidP="007A458F">
      <w:pPr>
        <w:pStyle w:val="ListParagraph"/>
      </w:pPr>
    </w:p>
    <w:p w:rsidR="00E774B8" w:rsidRPr="000822EB" w:rsidRDefault="007A458F" w:rsidP="00437EFE">
      <w:pPr>
        <w:pStyle w:val="BodyText"/>
        <w:numPr>
          <w:ilvl w:val="1"/>
          <w:numId w:val="56"/>
        </w:numPr>
        <w:spacing w:line="360" w:lineRule="auto"/>
        <w:ind w:right="-30"/>
        <w:jc w:val="both"/>
        <w:rPr>
          <w:sz w:val="22"/>
          <w:szCs w:val="22"/>
        </w:rPr>
      </w:pPr>
      <w:r w:rsidRPr="000822EB">
        <w:rPr>
          <w:sz w:val="22"/>
          <w:szCs w:val="22"/>
        </w:rPr>
        <w:t xml:space="preserve"> </w:t>
      </w:r>
      <w:r w:rsidR="00E774B8" w:rsidRPr="000822EB">
        <w:rPr>
          <w:sz w:val="22"/>
          <w:szCs w:val="22"/>
        </w:rPr>
        <w:t>an act or omission on the part of the municipality; or</w:t>
      </w:r>
    </w:p>
    <w:p w:rsidR="00E774B8" w:rsidRPr="000822EB" w:rsidRDefault="00E774B8" w:rsidP="00437EFE">
      <w:pPr>
        <w:pStyle w:val="BodyText"/>
        <w:numPr>
          <w:ilvl w:val="1"/>
          <w:numId w:val="56"/>
        </w:numPr>
        <w:spacing w:line="360" w:lineRule="auto"/>
        <w:ind w:right="-30"/>
        <w:jc w:val="both"/>
        <w:rPr>
          <w:sz w:val="22"/>
          <w:szCs w:val="22"/>
        </w:rPr>
      </w:pPr>
      <w:r w:rsidRPr="000822EB">
        <w:rPr>
          <w:sz w:val="22"/>
          <w:szCs w:val="22"/>
        </w:rPr>
        <w:t>a leakage of water from a water installation or electricity installation on the premises which is not part of the municipality’s service connection;</w:t>
      </w:r>
    </w:p>
    <w:p w:rsidR="007A458F" w:rsidRPr="000822EB" w:rsidRDefault="00E774B8" w:rsidP="007A458F">
      <w:pPr>
        <w:pStyle w:val="BodyText"/>
        <w:spacing w:line="360" w:lineRule="auto"/>
        <w:ind w:left="720" w:right="-30"/>
        <w:jc w:val="both"/>
        <w:rPr>
          <w:sz w:val="22"/>
          <w:szCs w:val="22"/>
        </w:rPr>
      </w:pPr>
      <w:r w:rsidRPr="000822EB">
        <w:rPr>
          <w:sz w:val="22"/>
          <w:szCs w:val="22"/>
        </w:rPr>
        <w:t xml:space="preserve">the municipality may enter into an agreement with the consumer to pay the amount </w:t>
      </w:r>
      <w:r w:rsidR="007A458F" w:rsidRPr="000822EB">
        <w:rPr>
          <w:sz w:val="22"/>
          <w:szCs w:val="22"/>
        </w:rPr>
        <w:t>owed in monthly instalments.</w:t>
      </w:r>
    </w:p>
    <w:p w:rsidR="007A458F" w:rsidRPr="000822EB" w:rsidRDefault="007A458F" w:rsidP="007A458F">
      <w:pPr>
        <w:pStyle w:val="BodyText"/>
        <w:spacing w:line="360" w:lineRule="auto"/>
        <w:ind w:left="720" w:right="-30"/>
        <w:jc w:val="both"/>
        <w:rPr>
          <w:sz w:val="22"/>
          <w:szCs w:val="22"/>
        </w:rPr>
      </w:pPr>
    </w:p>
    <w:p w:rsidR="00E774B8" w:rsidRPr="000822EB" w:rsidRDefault="00E774B8" w:rsidP="00437EFE">
      <w:pPr>
        <w:pStyle w:val="BodyText"/>
        <w:numPr>
          <w:ilvl w:val="0"/>
          <w:numId w:val="56"/>
        </w:numPr>
        <w:spacing w:line="360" w:lineRule="auto"/>
        <w:ind w:right="-30"/>
        <w:jc w:val="both"/>
        <w:rPr>
          <w:sz w:val="22"/>
          <w:szCs w:val="22"/>
        </w:rPr>
      </w:pPr>
      <w:r w:rsidRPr="000822EB">
        <w:rPr>
          <w:sz w:val="22"/>
          <w:szCs w:val="22"/>
        </w:rPr>
        <w:t xml:space="preserve">Where a period exceeding 30 days after the due date has expired and no agreement, </w:t>
      </w:r>
      <w:r w:rsidRPr="000822EB">
        <w:rPr>
          <w:sz w:val="22"/>
          <w:szCs w:val="22"/>
        </w:rPr>
        <w:lastRenderedPageBreak/>
        <w:t>as envisaged in sub paragraph (c) has been entered into, t</w:t>
      </w:r>
      <w:r w:rsidR="007A458F" w:rsidRPr="000822EB">
        <w:rPr>
          <w:sz w:val="22"/>
          <w:szCs w:val="22"/>
        </w:rPr>
        <w:t>he Chief Financial Officer shall</w:t>
      </w:r>
      <w:r w:rsidRPr="000822EB">
        <w:rPr>
          <w:sz w:val="22"/>
          <w:szCs w:val="22"/>
        </w:rPr>
        <w:t xml:space="preserve"> institute legal proceedings against the consumer for the recovery of the debt.</w:t>
      </w:r>
    </w:p>
    <w:p w:rsidR="007A458F" w:rsidRPr="000822EB" w:rsidRDefault="007A458F" w:rsidP="007A458F">
      <w:pPr>
        <w:pStyle w:val="BodyText"/>
        <w:spacing w:line="360" w:lineRule="auto"/>
        <w:ind w:left="720" w:right="-30"/>
        <w:jc w:val="both"/>
        <w:rPr>
          <w:sz w:val="22"/>
          <w:szCs w:val="22"/>
        </w:rPr>
      </w:pPr>
    </w:p>
    <w:p w:rsidR="00E774B8" w:rsidRPr="000822EB" w:rsidRDefault="00E774B8" w:rsidP="00437EFE">
      <w:pPr>
        <w:pStyle w:val="BodyText"/>
        <w:numPr>
          <w:ilvl w:val="0"/>
          <w:numId w:val="56"/>
        </w:numPr>
        <w:spacing w:line="360" w:lineRule="auto"/>
        <w:ind w:right="-30"/>
        <w:jc w:val="both"/>
        <w:rPr>
          <w:sz w:val="22"/>
          <w:szCs w:val="22"/>
        </w:rPr>
      </w:pPr>
      <w:r w:rsidRPr="000822EB">
        <w:rPr>
          <w:sz w:val="22"/>
          <w:szCs w:val="22"/>
        </w:rPr>
        <w:t xml:space="preserve">Where a basic levy, availability charge, rates or any other cost is levied on premises of which the owner cannot be traced, the Municipal Manager, and the </w:t>
      </w:r>
      <w:r w:rsidR="000822EB" w:rsidRPr="000822EB">
        <w:rPr>
          <w:sz w:val="22"/>
          <w:szCs w:val="22"/>
        </w:rPr>
        <w:t>Chief Financial Officer</w:t>
      </w:r>
      <w:r w:rsidRPr="000822EB">
        <w:rPr>
          <w:sz w:val="22"/>
          <w:szCs w:val="22"/>
        </w:rPr>
        <w:t xml:space="preserve"> and the Executive Mayor</w:t>
      </w:r>
      <w:r w:rsidR="007A458F" w:rsidRPr="000822EB">
        <w:rPr>
          <w:sz w:val="22"/>
          <w:szCs w:val="22"/>
        </w:rPr>
        <w:t>/ Executive Commit</w:t>
      </w:r>
      <w:r w:rsidR="00D26B28">
        <w:rPr>
          <w:sz w:val="22"/>
          <w:szCs w:val="22"/>
        </w:rPr>
        <w:t>t</w:t>
      </w:r>
      <w:r w:rsidR="007A458F" w:rsidRPr="000822EB">
        <w:rPr>
          <w:sz w:val="22"/>
          <w:szCs w:val="22"/>
        </w:rPr>
        <w:t>ee</w:t>
      </w:r>
      <w:r w:rsidRPr="000822EB">
        <w:rPr>
          <w:sz w:val="22"/>
          <w:szCs w:val="22"/>
        </w:rPr>
        <w:t xml:space="preserve"> </w:t>
      </w:r>
      <w:r w:rsidR="000822EB" w:rsidRPr="000822EB">
        <w:rPr>
          <w:sz w:val="22"/>
          <w:szCs w:val="22"/>
        </w:rPr>
        <w:t xml:space="preserve">(as the case may be) </w:t>
      </w:r>
      <w:r w:rsidRPr="000822EB">
        <w:rPr>
          <w:sz w:val="22"/>
          <w:szCs w:val="22"/>
        </w:rPr>
        <w:t>may cease such levies, provided that if the owner is traced, such levies may be recovered retrospectively.</w:t>
      </w:r>
    </w:p>
    <w:p w:rsidR="007A458F" w:rsidRPr="000822EB" w:rsidRDefault="007A458F" w:rsidP="007A458F">
      <w:pPr>
        <w:pStyle w:val="BodyText"/>
        <w:spacing w:line="360" w:lineRule="auto"/>
        <w:ind w:right="-30"/>
        <w:jc w:val="both"/>
        <w:rPr>
          <w:b/>
          <w:sz w:val="22"/>
          <w:szCs w:val="22"/>
        </w:rPr>
      </w:pPr>
    </w:p>
    <w:p w:rsidR="00E774B8" w:rsidRPr="000822EB" w:rsidRDefault="000E0D44" w:rsidP="00BA48BF">
      <w:pPr>
        <w:pStyle w:val="BodyText"/>
        <w:numPr>
          <w:ilvl w:val="1"/>
          <w:numId w:val="39"/>
        </w:numPr>
        <w:spacing w:line="360" w:lineRule="auto"/>
        <w:ind w:left="720" w:right="-30" w:hanging="540"/>
        <w:jc w:val="both"/>
        <w:rPr>
          <w:sz w:val="22"/>
          <w:szCs w:val="22"/>
        </w:rPr>
      </w:pPr>
      <w:r w:rsidRPr="000822EB">
        <w:rPr>
          <w:b/>
          <w:sz w:val="22"/>
          <w:szCs w:val="22"/>
        </w:rPr>
        <w:t>Rentals or loan instalments</w:t>
      </w:r>
      <w:r w:rsidR="00E774B8" w:rsidRPr="000822EB">
        <w:rPr>
          <w:sz w:val="22"/>
          <w:szCs w:val="22"/>
        </w:rPr>
        <w:t>:</w:t>
      </w:r>
    </w:p>
    <w:p w:rsidR="00E774B8" w:rsidRPr="000822EB" w:rsidRDefault="00E774B8" w:rsidP="00437EFE">
      <w:pPr>
        <w:pStyle w:val="BodyText"/>
        <w:numPr>
          <w:ilvl w:val="0"/>
          <w:numId w:val="57"/>
        </w:numPr>
        <w:spacing w:line="360" w:lineRule="auto"/>
        <w:ind w:right="-30"/>
        <w:jc w:val="both"/>
        <w:rPr>
          <w:sz w:val="22"/>
          <w:szCs w:val="22"/>
        </w:rPr>
      </w:pPr>
      <w:r w:rsidRPr="000822EB">
        <w:rPr>
          <w:sz w:val="22"/>
          <w:szCs w:val="22"/>
        </w:rPr>
        <w:t>Interest payable on rentals or loan instalments in arrears shall be levied in accordance with the provisions contained in such lease or loan agreements.</w:t>
      </w:r>
    </w:p>
    <w:p w:rsidR="002152DC" w:rsidRPr="000822EB" w:rsidRDefault="002152DC" w:rsidP="002152DC">
      <w:pPr>
        <w:pStyle w:val="BodyText"/>
        <w:spacing w:line="360" w:lineRule="auto"/>
        <w:ind w:left="720" w:right="-30"/>
        <w:jc w:val="both"/>
        <w:rPr>
          <w:sz w:val="22"/>
          <w:szCs w:val="22"/>
        </w:rPr>
      </w:pPr>
    </w:p>
    <w:p w:rsidR="00E774B8" w:rsidRPr="000822EB" w:rsidRDefault="00E774B8" w:rsidP="00437EFE">
      <w:pPr>
        <w:pStyle w:val="BodyText"/>
        <w:numPr>
          <w:ilvl w:val="0"/>
          <w:numId w:val="57"/>
        </w:numPr>
        <w:spacing w:line="360" w:lineRule="auto"/>
        <w:ind w:right="-30"/>
        <w:jc w:val="both"/>
        <w:rPr>
          <w:sz w:val="22"/>
          <w:szCs w:val="22"/>
        </w:rPr>
      </w:pPr>
      <w:r w:rsidRPr="000822EB">
        <w:rPr>
          <w:sz w:val="22"/>
          <w:szCs w:val="22"/>
        </w:rPr>
        <w:t>Where rentals or loan instalments are not paid on or before the due date, a notice demanding payment thereof, together with interest, shall be served on the person responsible for payment.</w:t>
      </w:r>
    </w:p>
    <w:p w:rsidR="002152DC" w:rsidRPr="000822EB" w:rsidRDefault="002152DC" w:rsidP="002152DC">
      <w:pPr>
        <w:pStyle w:val="ListParagraph"/>
      </w:pPr>
    </w:p>
    <w:p w:rsidR="00E774B8" w:rsidRPr="000822EB" w:rsidRDefault="00E774B8" w:rsidP="00437EFE">
      <w:pPr>
        <w:pStyle w:val="BodyText"/>
        <w:numPr>
          <w:ilvl w:val="0"/>
          <w:numId w:val="57"/>
        </w:numPr>
        <w:spacing w:line="360" w:lineRule="auto"/>
        <w:ind w:right="-30"/>
        <w:jc w:val="both"/>
        <w:rPr>
          <w:sz w:val="22"/>
          <w:szCs w:val="22"/>
        </w:rPr>
      </w:pPr>
      <w:r w:rsidRPr="000822EB">
        <w:rPr>
          <w:sz w:val="22"/>
          <w:szCs w:val="22"/>
        </w:rPr>
        <w:t>The municipality may enter into an agreement to pay the arrears by way of monthly inst</w:t>
      </w:r>
      <w:r w:rsidR="002152DC" w:rsidRPr="000822EB">
        <w:rPr>
          <w:sz w:val="22"/>
          <w:szCs w:val="22"/>
        </w:rPr>
        <w:t>alments</w:t>
      </w:r>
      <w:r w:rsidRPr="000822EB">
        <w:rPr>
          <w:sz w:val="22"/>
          <w:szCs w:val="22"/>
        </w:rPr>
        <w:t>.</w:t>
      </w:r>
    </w:p>
    <w:p w:rsidR="002152DC" w:rsidRPr="000822EB" w:rsidRDefault="002152DC" w:rsidP="002152DC">
      <w:pPr>
        <w:pStyle w:val="ListParagraph"/>
      </w:pPr>
    </w:p>
    <w:p w:rsidR="00E774B8" w:rsidRPr="000822EB" w:rsidRDefault="00E774B8" w:rsidP="00437EFE">
      <w:pPr>
        <w:pStyle w:val="BodyText"/>
        <w:numPr>
          <w:ilvl w:val="0"/>
          <w:numId w:val="57"/>
        </w:numPr>
        <w:spacing w:line="360" w:lineRule="auto"/>
        <w:ind w:right="-30"/>
        <w:jc w:val="both"/>
        <w:rPr>
          <w:sz w:val="22"/>
          <w:szCs w:val="22"/>
        </w:rPr>
      </w:pPr>
      <w:r w:rsidRPr="000822EB">
        <w:rPr>
          <w:sz w:val="22"/>
          <w:szCs w:val="22"/>
        </w:rPr>
        <w:t xml:space="preserve">Where no agreement has been concluded to pay the arrears and such arrears are in excess of 30 days, </w:t>
      </w:r>
      <w:r w:rsidR="002152DC" w:rsidRPr="000822EB">
        <w:rPr>
          <w:sz w:val="22"/>
          <w:szCs w:val="22"/>
        </w:rPr>
        <w:t>the Chief Financial Officer</w:t>
      </w:r>
      <w:r w:rsidRPr="000822EB">
        <w:rPr>
          <w:sz w:val="22"/>
          <w:szCs w:val="22"/>
        </w:rPr>
        <w:t xml:space="preserve"> shall take </w:t>
      </w:r>
      <w:r w:rsidR="002152DC" w:rsidRPr="000822EB">
        <w:rPr>
          <w:sz w:val="22"/>
          <w:szCs w:val="22"/>
        </w:rPr>
        <w:t>steps to enter into such an agreement</w:t>
      </w:r>
      <w:r w:rsidRPr="000822EB">
        <w:rPr>
          <w:sz w:val="22"/>
          <w:szCs w:val="22"/>
        </w:rPr>
        <w:t>.</w:t>
      </w:r>
    </w:p>
    <w:p w:rsidR="00E774B8" w:rsidRPr="000822EB" w:rsidRDefault="00E774B8" w:rsidP="00CD733F">
      <w:pPr>
        <w:pStyle w:val="BodyText"/>
        <w:spacing w:line="360" w:lineRule="auto"/>
        <w:ind w:right="-30"/>
        <w:jc w:val="both"/>
        <w:rPr>
          <w:sz w:val="22"/>
          <w:szCs w:val="22"/>
        </w:rPr>
      </w:pPr>
    </w:p>
    <w:p w:rsidR="00B14824" w:rsidRPr="000822EB" w:rsidRDefault="00E774B8" w:rsidP="00BA48BF">
      <w:pPr>
        <w:pStyle w:val="BodyText"/>
        <w:numPr>
          <w:ilvl w:val="1"/>
          <w:numId w:val="39"/>
        </w:numPr>
        <w:spacing w:line="360" w:lineRule="auto"/>
        <w:ind w:left="720" w:right="-30" w:hanging="540"/>
        <w:jc w:val="both"/>
        <w:rPr>
          <w:b/>
          <w:sz w:val="22"/>
          <w:szCs w:val="22"/>
        </w:rPr>
      </w:pPr>
      <w:r w:rsidRPr="000822EB">
        <w:rPr>
          <w:b/>
          <w:sz w:val="22"/>
          <w:szCs w:val="22"/>
        </w:rPr>
        <w:t>Other fees or instalments:</w:t>
      </w:r>
    </w:p>
    <w:p w:rsidR="00814776" w:rsidRPr="000822EB" w:rsidRDefault="002152DC" w:rsidP="00814776">
      <w:pPr>
        <w:pStyle w:val="BodyText"/>
        <w:spacing w:line="360" w:lineRule="auto"/>
        <w:ind w:right="-30" w:firstLine="180"/>
        <w:jc w:val="both"/>
        <w:rPr>
          <w:sz w:val="22"/>
          <w:szCs w:val="22"/>
        </w:rPr>
      </w:pPr>
      <w:r w:rsidRPr="000822EB">
        <w:rPr>
          <w:sz w:val="22"/>
          <w:szCs w:val="22"/>
        </w:rPr>
        <w:t>The provisions of paragraph 16</w:t>
      </w:r>
      <w:r w:rsidR="00E774B8" w:rsidRPr="000822EB">
        <w:rPr>
          <w:sz w:val="22"/>
          <w:szCs w:val="22"/>
        </w:rPr>
        <w:t>.4 shall apply with the necessary changes.</w:t>
      </w:r>
    </w:p>
    <w:p w:rsidR="009C0A70" w:rsidRPr="000822EB" w:rsidRDefault="009C0A70" w:rsidP="00F43B29">
      <w:pPr>
        <w:pStyle w:val="BodyText"/>
        <w:spacing w:line="360" w:lineRule="auto"/>
        <w:ind w:right="-30" w:firstLine="180"/>
        <w:jc w:val="both"/>
        <w:rPr>
          <w:sz w:val="22"/>
          <w:szCs w:val="22"/>
        </w:rPr>
      </w:pPr>
    </w:p>
    <w:p w:rsidR="009C0A70" w:rsidRPr="000822EB" w:rsidRDefault="009C0A70" w:rsidP="00BA48BF">
      <w:pPr>
        <w:pStyle w:val="BodyText"/>
        <w:numPr>
          <w:ilvl w:val="0"/>
          <w:numId w:val="39"/>
        </w:numPr>
        <w:ind w:right="-30" w:hanging="450"/>
        <w:jc w:val="both"/>
        <w:rPr>
          <w:b/>
          <w:bCs/>
          <w:sz w:val="22"/>
          <w:szCs w:val="22"/>
        </w:rPr>
      </w:pPr>
      <w:r w:rsidRPr="000822EB">
        <w:rPr>
          <w:b/>
          <w:bCs/>
          <w:sz w:val="22"/>
          <w:szCs w:val="22"/>
        </w:rPr>
        <w:t>INTEREST ON OVERDUE MUNICIPAL ACCOUNTS</w:t>
      </w:r>
    </w:p>
    <w:p w:rsidR="009C0A70" w:rsidRPr="000822EB" w:rsidRDefault="009C0A70" w:rsidP="00437EFE">
      <w:pPr>
        <w:pStyle w:val="BodyText"/>
        <w:numPr>
          <w:ilvl w:val="0"/>
          <w:numId w:val="21"/>
        </w:numPr>
        <w:spacing w:line="360" w:lineRule="auto"/>
        <w:ind w:right="-30"/>
        <w:jc w:val="both"/>
        <w:rPr>
          <w:sz w:val="22"/>
          <w:szCs w:val="22"/>
        </w:rPr>
      </w:pPr>
      <w:r w:rsidRPr="000822EB">
        <w:rPr>
          <w:sz w:val="22"/>
          <w:szCs w:val="22"/>
        </w:rPr>
        <w:t>The municipality may charge and recover interest at a rate determined by it in respect of any arrear amounts due and payable by an account holder.</w:t>
      </w:r>
    </w:p>
    <w:p w:rsidR="009C0A70" w:rsidRPr="000822EB" w:rsidRDefault="009C0A70" w:rsidP="00AF6BE6">
      <w:pPr>
        <w:pStyle w:val="BodyText"/>
        <w:spacing w:line="360" w:lineRule="auto"/>
        <w:ind w:right="-30" w:firstLine="180"/>
        <w:jc w:val="both"/>
        <w:rPr>
          <w:sz w:val="22"/>
          <w:szCs w:val="22"/>
        </w:rPr>
      </w:pPr>
    </w:p>
    <w:p w:rsidR="009C0A70" w:rsidRPr="009963FA" w:rsidRDefault="009C0A70" w:rsidP="00437EFE">
      <w:pPr>
        <w:pStyle w:val="BodyText"/>
        <w:numPr>
          <w:ilvl w:val="0"/>
          <w:numId w:val="21"/>
        </w:numPr>
        <w:spacing w:line="360" w:lineRule="auto"/>
        <w:ind w:right="-30"/>
        <w:jc w:val="both"/>
        <w:rPr>
          <w:sz w:val="22"/>
          <w:szCs w:val="22"/>
        </w:rPr>
      </w:pPr>
      <w:r w:rsidRPr="000822EB">
        <w:rPr>
          <w:sz w:val="22"/>
          <w:szCs w:val="22"/>
        </w:rPr>
        <w:t>Irrespective of the reason for non-payment or where a</w:t>
      </w:r>
      <w:r w:rsidR="00F43B29" w:rsidRPr="000822EB">
        <w:rPr>
          <w:sz w:val="22"/>
          <w:szCs w:val="22"/>
        </w:rPr>
        <w:t>n arrangement has been made,</w:t>
      </w:r>
      <w:r w:rsidRPr="000822EB">
        <w:rPr>
          <w:sz w:val="22"/>
          <w:szCs w:val="22"/>
        </w:rPr>
        <w:t xml:space="preserve"> interest acc</w:t>
      </w:r>
      <w:r w:rsidRPr="009963FA">
        <w:rPr>
          <w:sz w:val="22"/>
          <w:szCs w:val="22"/>
        </w:rPr>
        <w:t>rues on amounts stated on any unpaid account.</w:t>
      </w:r>
    </w:p>
    <w:p w:rsidR="00F43B29" w:rsidRPr="000822EB" w:rsidRDefault="00F43B29" w:rsidP="00AF6BE6">
      <w:pPr>
        <w:pStyle w:val="BodyText"/>
        <w:spacing w:line="360" w:lineRule="auto"/>
        <w:ind w:left="820" w:right="-30"/>
        <w:jc w:val="both"/>
        <w:rPr>
          <w:sz w:val="22"/>
          <w:szCs w:val="22"/>
        </w:rPr>
      </w:pPr>
    </w:p>
    <w:p w:rsidR="009C0A70" w:rsidRPr="000822EB" w:rsidRDefault="009C0A70" w:rsidP="00437EFE">
      <w:pPr>
        <w:pStyle w:val="BodyText"/>
        <w:numPr>
          <w:ilvl w:val="0"/>
          <w:numId w:val="21"/>
        </w:numPr>
        <w:spacing w:line="360" w:lineRule="auto"/>
        <w:ind w:right="-30"/>
        <w:jc w:val="both"/>
        <w:rPr>
          <w:sz w:val="22"/>
          <w:szCs w:val="22"/>
        </w:rPr>
      </w:pPr>
      <w:r w:rsidRPr="000822EB">
        <w:rPr>
          <w:sz w:val="22"/>
          <w:szCs w:val="22"/>
        </w:rPr>
        <w:lastRenderedPageBreak/>
        <w:t>The standard rate of interest must be levied and collected in respect of all amounts due and payable for each month, provided that for the purposes of calculation, a portion of a month shall be regarded as a month.</w:t>
      </w:r>
    </w:p>
    <w:p w:rsidR="00F43B29" w:rsidRPr="000822EB" w:rsidRDefault="00F43B29" w:rsidP="00AF6BE6">
      <w:pPr>
        <w:pStyle w:val="BodyText"/>
        <w:spacing w:line="360" w:lineRule="auto"/>
        <w:ind w:left="820" w:right="-30"/>
        <w:jc w:val="both"/>
        <w:rPr>
          <w:sz w:val="22"/>
          <w:szCs w:val="22"/>
        </w:rPr>
      </w:pPr>
    </w:p>
    <w:p w:rsidR="00F43B29" w:rsidRPr="000822EB" w:rsidRDefault="009C0A70" w:rsidP="00437EFE">
      <w:pPr>
        <w:pStyle w:val="BodyText"/>
        <w:numPr>
          <w:ilvl w:val="0"/>
          <w:numId w:val="21"/>
        </w:numPr>
        <w:spacing w:line="360" w:lineRule="auto"/>
        <w:ind w:right="-30"/>
        <w:jc w:val="both"/>
        <w:rPr>
          <w:sz w:val="22"/>
          <w:szCs w:val="22"/>
        </w:rPr>
      </w:pPr>
      <w:r w:rsidRPr="000822EB">
        <w:rPr>
          <w:sz w:val="22"/>
          <w:szCs w:val="22"/>
        </w:rPr>
        <w:t>Interest is levied from the first working day following the date on which the amounts in arrears are payable.</w:t>
      </w:r>
    </w:p>
    <w:p w:rsidR="00F43B29" w:rsidRPr="000822EB" w:rsidRDefault="00F43B29" w:rsidP="00AF6BE6">
      <w:pPr>
        <w:pStyle w:val="BodyText"/>
        <w:spacing w:line="360" w:lineRule="auto"/>
        <w:ind w:left="820" w:right="-30"/>
        <w:jc w:val="both"/>
        <w:rPr>
          <w:sz w:val="22"/>
          <w:szCs w:val="22"/>
        </w:rPr>
      </w:pPr>
    </w:p>
    <w:p w:rsidR="009C0A70" w:rsidRPr="000822EB" w:rsidRDefault="009C0A70" w:rsidP="00437EFE">
      <w:pPr>
        <w:pStyle w:val="BodyText"/>
        <w:numPr>
          <w:ilvl w:val="0"/>
          <w:numId w:val="21"/>
        </w:numPr>
        <w:spacing w:line="360" w:lineRule="auto"/>
        <w:ind w:right="-30"/>
        <w:jc w:val="both"/>
        <w:rPr>
          <w:sz w:val="22"/>
          <w:szCs w:val="22"/>
        </w:rPr>
      </w:pPr>
      <w:r w:rsidRPr="000822EB">
        <w:rPr>
          <w:sz w:val="22"/>
          <w:szCs w:val="22"/>
        </w:rPr>
        <w:t xml:space="preserve">Waiving of such interest may be authorised </w:t>
      </w:r>
      <w:r w:rsidR="000822EB" w:rsidRPr="000822EB">
        <w:rPr>
          <w:sz w:val="22"/>
          <w:szCs w:val="22"/>
        </w:rPr>
        <w:t xml:space="preserve">by the Chief Financial Officer and </w:t>
      </w:r>
      <w:r w:rsidRPr="000822EB">
        <w:rPr>
          <w:sz w:val="22"/>
          <w:szCs w:val="22"/>
        </w:rPr>
        <w:t>Municipa</w:t>
      </w:r>
      <w:r w:rsidR="000822EB" w:rsidRPr="000822EB">
        <w:rPr>
          <w:sz w:val="22"/>
          <w:szCs w:val="22"/>
        </w:rPr>
        <w:t xml:space="preserve">l Manager </w:t>
      </w:r>
      <w:r w:rsidRPr="000822EB">
        <w:rPr>
          <w:sz w:val="22"/>
          <w:szCs w:val="22"/>
        </w:rPr>
        <w:t>in consultation with the Executive Mayor/Executive Committee (as the case may be).</w:t>
      </w:r>
    </w:p>
    <w:p w:rsidR="009C0A70" w:rsidRPr="000822EB" w:rsidRDefault="009C0A70" w:rsidP="00AF6BE6">
      <w:pPr>
        <w:pStyle w:val="BodyText"/>
        <w:spacing w:line="360" w:lineRule="auto"/>
        <w:ind w:right="-30" w:firstLine="180"/>
        <w:jc w:val="both"/>
        <w:rPr>
          <w:sz w:val="22"/>
          <w:szCs w:val="22"/>
        </w:rPr>
      </w:pPr>
    </w:p>
    <w:p w:rsidR="009C0A70" w:rsidRPr="000822EB" w:rsidRDefault="009C0A70" w:rsidP="00437EFE">
      <w:pPr>
        <w:pStyle w:val="BodyText"/>
        <w:numPr>
          <w:ilvl w:val="0"/>
          <w:numId w:val="21"/>
        </w:numPr>
        <w:spacing w:line="360" w:lineRule="auto"/>
        <w:ind w:right="-30"/>
        <w:jc w:val="both"/>
        <w:rPr>
          <w:sz w:val="22"/>
          <w:szCs w:val="22"/>
        </w:rPr>
      </w:pPr>
      <w:r w:rsidRPr="000822EB">
        <w:rPr>
          <w:sz w:val="22"/>
          <w:szCs w:val="22"/>
        </w:rPr>
        <w:t>Interest is calculated monthly ac</w:t>
      </w:r>
      <w:r w:rsidR="00F43B29" w:rsidRPr="000822EB">
        <w:rPr>
          <w:sz w:val="22"/>
          <w:szCs w:val="22"/>
        </w:rPr>
        <w:t xml:space="preserve">cording </w:t>
      </w:r>
      <w:r w:rsidRPr="000822EB">
        <w:rPr>
          <w:sz w:val="22"/>
          <w:szCs w:val="22"/>
        </w:rPr>
        <w:t>and a portion of a month will be regarded as a full month.</w:t>
      </w:r>
    </w:p>
    <w:p w:rsidR="009C0A70" w:rsidRPr="000822EB" w:rsidRDefault="009C0A70" w:rsidP="00AF6BE6">
      <w:pPr>
        <w:pStyle w:val="BodyText"/>
        <w:spacing w:line="360" w:lineRule="auto"/>
        <w:ind w:right="-30" w:firstLine="180"/>
        <w:jc w:val="both"/>
        <w:rPr>
          <w:sz w:val="22"/>
          <w:szCs w:val="22"/>
        </w:rPr>
      </w:pPr>
    </w:p>
    <w:p w:rsidR="009C0A70" w:rsidRDefault="009C0A70" w:rsidP="00437EFE">
      <w:pPr>
        <w:pStyle w:val="BodyText"/>
        <w:numPr>
          <w:ilvl w:val="0"/>
          <w:numId w:val="21"/>
        </w:numPr>
        <w:spacing w:line="360" w:lineRule="auto"/>
        <w:ind w:right="-30" w:hanging="370"/>
        <w:jc w:val="both"/>
        <w:rPr>
          <w:sz w:val="22"/>
          <w:szCs w:val="22"/>
        </w:rPr>
      </w:pPr>
      <w:r w:rsidRPr="000822EB">
        <w:rPr>
          <w:sz w:val="22"/>
          <w:szCs w:val="22"/>
        </w:rPr>
        <w:t>Interest is payable, if payment is not received by a payment office of the municipality or to the credit of the bank account of the municipality at the</w:t>
      </w:r>
      <w:r w:rsidR="00F43B29" w:rsidRPr="000822EB">
        <w:rPr>
          <w:sz w:val="22"/>
          <w:szCs w:val="22"/>
        </w:rPr>
        <w:t xml:space="preserve"> </w:t>
      </w:r>
      <w:r w:rsidRPr="000822EB">
        <w:rPr>
          <w:sz w:val="22"/>
          <w:szCs w:val="22"/>
        </w:rPr>
        <w:t>close of business on the due date for payment of an account rendered to an account holder.</w:t>
      </w:r>
    </w:p>
    <w:p w:rsidR="0047127E" w:rsidRDefault="0047127E" w:rsidP="0047127E">
      <w:pPr>
        <w:pStyle w:val="ListParagraph"/>
      </w:pPr>
    </w:p>
    <w:p w:rsidR="0047127E" w:rsidRPr="002B271C" w:rsidRDefault="0047127E" w:rsidP="0047127E">
      <w:pPr>
        <w:pStyle w:val="BodyText"/>
        <w:numPr>
          <w:ilvl w:val="0"/>
          <w:numId w:val="21"/>
        </w:numPr>
        <w:spacing w:line="360" w:lineRule="auto"/>
        <w:ind w:right="-30"/>
        <w:jc w:val="both"/>
        <w:rPr>
          <w:b/>
          <w:color w:val="FF0000"/>
          <w:sz w:val="22"/>
          <w:szCs w:val="22"/>
        </w:rPr>
      </w:pPr>
      <w:r w:rsidRPr="0047127E">
        <w:rPr>
          <w:sz w:val="22"/>
          <w:szCs w:val="22"/>
        </w:rPr>
        <w:t>)  In the spirit of inter-governmental relationships no interest will be charged on outstanding accounts of Government Department</w:t>
      </w:r>
      <w:r w:rsidR="00FF14CB">
        <w:rPr>
          <w:sz w:val="22"/>
          <w:szCs w:val="22"/>
        </w:rPr>
        <w:t>.</w:t>
      </w:r>
      <w:r w:rsidR="002B271C">
        <w:rPr>
          <w:sz w:val="22"/>
          <w:szCs w:val="22"/>
        </w:rPr>
        <w:t xml:space="preserve">  </w:t>
      </w:r>
      <w:r w:rsidR="002B271C" w:rsidRPr="002B271C">
        <w:rPr>
          <w:b/>
          <w:color w:val="FF0000"/>
          <w:sz w:val="22"/>
          <w:szCs w:val="22"/>
        </w:rPr>
        <w:t>Interest will however be charged if the account remains unpaid after 60 days.</w:t>
      </w:r>
    </w:p>
    <w:p w:rsidR="002152DC" w:rsidRPr="000822EB" w:rsidRDefault="002152DC" w:rsidP="00F43B29">
      <w:pPr>
        <w:pStyle w:val="BodyText"/>
        <w:spacing w:line="360" w:lineRule="auto"/>
        <w:ind w:right="-30" w:firstLine="180"/>
        <w:jc w:val="both"/>
        <w:rPr>
          <w:sz w:val="22"/>
          <w:szCs w:val="22"/>
        </w:rPr>
      </w:pPr>
    </w:p>
    <w:p w:rsidR="00E774B8" w:rsidRPr="000822EB" w:rsidRDefault="0033535B" w:rsidP="00BA48BF">
      <w:pPr>
        <w:pStyle w:val="BodyText"/>
        <w:numPr>
          <w:ilvl w:val="0"/>
          <w:numId w:val="39"/>
        </w:numPr>
        <w:spacing w:line="360" w:lineRule="auto"/>
        <w:ind w:right="-30"/>
        <w:jc w:val="both"/>
        <w:rPr>
          <w:b/>
          <w:sz w:val="22"/>
          <w:szCs w:val="22"/>
        </w:rPr>
      </w:pPr>
      <w:r w:rsidRPr="000822EB">
        <w:rPr>
          <w:b/>
          <w:sz w:val="22"/>
          <w:szCs w:val="22"/>
        </w:rPr>
        <w:t>DISCONNECTION AND RE-CONNECTION OF SERVICES</w:t>
      </w:r>
    </w:p>
    <w:p w:rsidR="0033535B" w:rsidRPr="000822EB" w:rsidRDefault="0033535B" w:rsidP="00BA48BF">
      <w:pPr>
        <w:pStyle w:val="BodyText"/>
        <w:numPr>
          <w:ilvl w:val="1"/>
          <w:numId w:val="39"/>
        </w:numPr>
        <w:spacing w:line="360" w:lineRule="auto"/>
        <w:ind w:right="-30" w:hanging="610"/>
        <w:jc w:val="both"/>
        <w:rPr>
          <w:sz w:val="22"/>
          <w:szCs w:val="22"/>
        </w:rPr>
      </w:pPr>
      <w:r w:rsidRPr="000822EB">
        <w:rPr>
          <w:sz w:val="22"/>
          <w:szCs w:val="22"/>
        </w:rPr>
        <w:t>The municipality may restrict or disconnect the supply of any service to any premises whenever such consumer:</w:t>
      </w:r>
    </w:p>
    <w:p w:rsidR="0033535B" w:rsidRPr="000822EB" w:rsidRDefault="0033535B" w:rsidP="0033535B">
      <w:pPr>
        <w:pStyle w:val="BodyText"/>
        <w:spacing w:line="360" w:lineRule="auto"/>
        <w:ind w:left="880" w:right="-30"/>
        <w:jc w:val="both"/>
        <w:rPr>
          <w:sz w:val="22"/>
          <w:szCs w:val="22"/>
        </w:rPr>
      </w:pPr>
    </w:p>
    <w:p w:rsidR="0033535B" w:rsidRPr="000822EB" w:rsidRDefault="0033535B" w:rsidP="00437EFE">
      <w:pPr>
        <w:pStyle w:val="BodyText"/>
        <w:numPr>
          <w:ilvl w:val="1"/>
          <w:numId w:val="58"/>
        </w:numPr>
        <w:spacing w:line="360" w:lineRule="auto"/>
        <w:ind w:left="900" w:right="-30"/>
        <w:jc w:val="both"/>
        <w:rPr>
          <w:sz w:val="22"/>
          <w:szCs w:val="22"/>
        </w:rPr>
      </w:pPr>
      <w:r w:rsidRPr="000822EB">
        <w:rPr>
          <w:sz w:val="22"/>
          <w:szCs w:val="22"/>
        </w:rPr>
        <w:t>fails to make payment on the due date;</w:t>
      </w:r>
    </w:p>
    <w:p w:rsidR="0033535B" w:rsidRPr="000822EB" w:rsidRDefault="0033535B" w:rsidP="00437EFE">
      <w:pPr>
        <w:pStyle w:val="BodyText"/>
        <w:numPr>
          <w:ilvl w:val="1"/>
          <w:numId w:val="58"/>
        </w:numPr>
        <w:spacing w:line="360" w:lineRule="auto"/>
        <w:ind w:left="900" w:right="-30"/>
        <w:jc w:val="both"/>
        <w:rPr>
          <w:sz w:val="22"/>
          <w:szCs w:val="22"/>
        </w:rPr>
      </w:pPr>
      <w:r w:rsidRPr="000822EB">
        <w:rPr>
          <w:sz w:val="22"/>
          <w:szCs w:val="22"/>
        </w:rPr>
        <w:t>fails to comply with an arrangement;</w:t>
      </w:r>
    </w:p>
    <w:p w:rsidR="0033535B" w:rsidRPr="000822EB" w:rsidRDefault="0033535B" w:rsidP="00437EFE">
      <w:pPr>
        <w:pStyle w:val="BodyText"/>
        <w:numPr>
          <w:ilvl w:val="1"/>
          <w:numId w:val="58"/>
        </w:numPr>
        <w:spacing w:line="360" w:lineRule="auto"/>
        <w:ind w:left="900" w:right="-30"/>
        <w:jc w:val="both"/>
        <w:rPr>
          <w:sz w:val="22"/>
          <w:szCs w:val="22"/>
        </w:rPr>
      </w:pPr>
      <w:r w:rsidRPr="000822EB">
        <w:rPr>
          <w:sz w:val="22"/>
          <w:szCs w:val="22"/>
        </w:rPr>
        <w:t>fails to comply with a condition of supply imposed by the municipality;</w:t>
      </w:r>
    </w:p>
    <w:p w:rsidR="0033535B" w:rsidRPr="000822EB" w:rsidRDefault="0033535B" w:rsidP="00437EFE">
      <w:pPr>
        <w:pStyle w:val="BodyText"/>
        <w:numPr>
          <w:ilvl w:val="1"/>
          <w:numId w:val="58"/>
        </w:numPr>
        <w:spacing w:line="360" w:lineRule="auto"/>
        <w:ind w:left="900" w:right="-30"/>
        <w:jc w:val="both"/>
        <w:rPr>
          <w:sz w:val="22"/>
          <w:szCs w:val="22"/>
        </w:rPr>
      </w:pPr>
      <w:r w:rsidRPr="000822EB">
        <w:rPr>
          <w:sz w:val="22"/>
          <w:szCs w:val="22"/>
        </w:rPr>
        <w:t>damages the infrastructure of the municipality for the supply of such service or tampers with any meter used regarding that service.</w:t>
      </w:r>
    </w:p>
    <w:p w:rsidR="00AD5E62" w:rsidRPr="000822EB" w:rsidRDefault="00AD5E62" w:rsidP="00AD5E62">
      <w:pPr>
        <w:pStyle w:val="BodyText"/>
        <w:spacing w:line="360" w:lineRule="auto"/>
        <w:ind w:left="900" w:right="-30"/>
        <w:jc w:val="both"/>
        <w:rPr>
          <w:sz w:val="22"/>
          <w:szCs w:val="22"/>
        </w:rPr>
      </w:pPr>
    </w:p>
    <w:p w:rsidR="00926D91" w:rsidRPr="000822EB" w:rsidRDefault="00AD5E62" w:rsidP="00BA48BF">
      <w:pPr>
        <w:pStyle w:val="BodyText"/>
        <w:numPr>
          <w:ilvl w:val="1"/>
          <w:numId w:val="39"/>
        </w:numPr>
        <w:spacing w:line="360" w:lineRule="auto"/>
        <w:ind w:left="810" w:right="-30" w:hanging="540"/>
        <w:jc w:val="both"/>
        <w:rPr>
          <w:sz w:val="22"/>
          <w:szCs w:val="22"/>
        </w:rPr>
      </w:pPr>
      <w:r w:rsidRPr="000822EB">
        <w:rPr>
          <w:sz w:val="22"/>
          <w:szCs w:val="22"/>
        </w:rPr>
        <w:t xml:space="preserve">The notification of due date and payment of the full amount reflected on the account </w:t>
      </w:r>
      <w:r w:rsidRPr="000822EB">
        <w:rPr>
          <w:sz w:val="22"/>
          <w:szCs w:val="22"/>
        </w:rPr>
        <w:lastRenderedPageBreak/>
        <w:t>to prevent disconnection of services, serves as final notification.  Only for businesses written notification will be issued with a period of 2 days before services will be reconnected.</w:t>
      </w:r>
    </w:p>
    <w:p w:rsidR="0033535B" w:rsidRPr="000822EB" w:rsidRDefault="0033535B" w:rsidP="0033535B">
      <w:pPr>
        <w:pStyle w:val="BodyText"/>
        <w:spacing w:line="360" w:lineRule="auto"/>
        <w:ind w:left="900" w:right="-30"/>
        <w:jc w:val="both"/>
        <w:rPr>
          <w:sz w:val="22"/>
          <w:szCs w:val="22"/>
        </w:rPr>
      </w:pPr>
    </w:p>
    <w:p w:rsidR="0033535B" w:rsidRPr="000822EB" w:rsidRDefault="0033535B" w:rsidP="00BA48BF">
      <w:pPr>
        <w:pStyle w:val="BodyText"/>
        <w:numPr>
          <w:ilvl w:val="1"/>
          <w:numId w:val="39"/>
        </w:numPr>
        <w:spacing w:line="360" w:lineRule="auto"/>
        <w:ind w:right="-30" w:hanging="610"/>
        <w:jc w:val="both"/>
        <w:rPr>
          <w:sz w:val="22"/>
          <w:szCs w:val="22"/>
        </w:rPr>
      </w:pPr>
      <w:r w:rsidRPr="000822EB">
        <w:rPr>
          <w:sz w:val="22"/>
          <w:szCs w:val="22"/>
        </w:rPr>
        <w:t>The municipality may re-connect the restricted or discontinued services only:</w:t>
      </w:r>
    </w:p>
    <w:p w:rsidR="00EB791A" w:rsidRPr="000822EB" w:rsidRDefault="00EB791A" w:rsidP="00EB791A">
      <w:pPr>
        <w:pStyle w:val="BodyText"/>
        <w:spacing w:line="360" w:lineRule="auto"/>
        <w:ind w:right="-30"/>
        <w:jc w:val="both"/>
        <w:rPr>
          <w:sz w:val="22"/>
          <w:szCs w:val="22"/>
        </w:rPr>
      </w:pPr>
    </w:p>
    <w:p w:rsidR="0033535B" w:rsidRPr="000822EB" w:rsidRDefault="0033535B" w:rsidP="00437EFE">
      <w:pPr>
        <w:pStyle w:val="BodyText"/>
        <w:numPr>
          <w:ilvl w:val="1"/>
          <w:numId w:val="59"/>
        </w:numPr>
        <w:spacing w:line="360" w:lineRule="auto"/>
        <w:ind w:left="1170" w:right="-30"/>
        <w:jc w:val="both"/>
        <w:rPr>
          <w:sz w:val="22"/>
          <w:szCs w:val="22"/>
        </w:rPr>
      </w:pPr>
      <w:r w:rsidRPr="000822EB">
        <w:rPr>
          <w:sz w:val="22"/>
          <w:szCs w:val="22"/>
        </w:rPr>
        <w:t>after the arrear debt, and all costs as prescribed in the policy have been paid in full and any other conditions have been complied with; or</w:t>
      </w:r>
    </w:p>
    <w:p w:rsidR="0033535B" w:rsidRPr="000822EB" w:rsidRDefault="0033535B" w:rsidP="00437EFE">
      <w:pPr>
        <w:pStyle w:val="BodyText"/>
        <w:numPr>
          <w:ilvl w:val="1"/>
          <w:numId w:val="59"/>
        </w:numPr>
        <w:spacing w:line="360" w:lineRule="auto"/>
        <w:ind w:left="1170" w:right="-30"/>
        <w:jc w:val="both"/>
        <w:rPr>
          <w:sz w:val="22"/>
          <w:szCs w:val="22"/>
        </w:rPr>
      </w:pPr>
      <w:r w:rsidRPr="000822EB">
        <w:rPr>
          <w:sz w:val="22"/>
          <w:szCs w:val="22"/>
        </w:rPr>
        <w:t>after an arrangement with the consumer has been concluded for payment of the amounts contemplated in sub paragraph (a); and</w:t>
      </w:r>
    </w:p>
    <w:p w:rsidR="0033535B" w:rsidRPr="000822EB" w:rsidRDefault="0033535B" w:rsidP="00437EFE">
      <w:pPr>
        <w:pStyle w:val="BodyText"/>
        <w:numPr>
          <w:ilvl w:val="1"/>
          <w:numId w:val="59"/>
        </w:numPr>
        <w:spacing w:line="360" w:lineRule="auto"/>
        <w:ind w:left="1170" w:right="-30"/>
        <w:jc w:val="both"/>
        <w:rPr>
          <w:sz w:val="22"/>
          <w:szCs w:val="22"/>
        </w:rPr>
      </w:pPr>
      <w:r w:rsidRPr="000822EB">
        <w:rPr>
          <w:sz w:val="22"/>
          <w:szCs w:val="22"/>
        </w:rPr>
        <w:t>payment by the consumer of all levies as determined in the municipality’s Tariff Policy with regard to tampering of damaging of metering equipment.</w:t>
      </w:r>
    </w:p>
    <w:p w:rsidR="0033535B" w:rsidRPr="000822EB" w:rsidRDefault="0033535B" w:rsidP="0033535B">
      <w:pPr>
        <w:pStyle w:val="BodyText"/>
        <w:spacing w:line="360" w:lineRule="auto"/>
        <w:ind w:left="810" w:right="-30"/>
        <w:jc w:val="both"/>
        <w:rPr>
          <w:sz w:val="22"/>
          <w:szCs w:val="22"/>
        </w:rPr>
      </w:pPr>
    </w:p>
    <w:p w:rsidR="0033535B" w:rsidRPr="000822EB" w:rsidRDefault="0033535B" w:rsidP="00BA48BF">
      <w:pPr>
        <w:pStyle w:val="BodyText"/>
        <w:numPr>
          <w:ilvl w:val="1"/>
          <w:numId w:val="39"/>
        </w:numPr>
        <w:spacing w:line="360" w:lineRule="auto"/>
        <w:ind w:left="810" w:right="-30" w:hanging="540"/>
        <w:jc w:val="both"/>
        <w:rPr>
          <w:sz w:val="22"/>
          <w:szCs w:val="22"/>
        </w:rPr>
      </w:pPr>
      <w:r w:rsidRPr="000822EB">
        <w:rPr>
          <w:sz w:val="22"/>
          <w:szCs w:val="22"/>
        </w:rPr>
        <w:t>The municipality may restrict, disconnect or discontinue any service in respect of any arrear debt.</w:t>
      </w:r>
    </w:p>
    <w:p w:rsidR="002E4554" w:rsidRPr="000822EB" w:rsidRDefault="002E4554" w:rsidP="002E4554">
      <w:pPr>
        <w:pStyle w:val="BodyText"/>
        <w:spacing w:line="360" w:lineRule="auto"/>
        <w:ind w:left="810" w:right="-30"/>
        <w:jc w:val="both"/>
        <w:rPr>
          <w:sz w:val="22"/>
          <w:szCs w:val="22"/>
        </w:rPr>
      </w:pPr>
    </w:p>
    <w:p w:rsidR="00E774B8" w:rsidRPr="000822EB" w:rsidRDefault="00E774B8" w:rsidP="00BA48BF">
      <w:pPr>
        <w:pStyle w:val="BodyText"/>
        <w:numPr>
          <w:ilvl w:val="1"/>
          <w:numId w:val="39"/>
        </w:numPr>
        <w:spacing w:line="360" w:lineRule="auto"/>
        <w:ind w:left="810" w:right="-30" w:hanging="540"/>
        <w:jc w:val="both"/>
        <w:rPr>
          <w:sz w:val="22"/>
          <w:szCs w:val="22"/>
        </w:rPr>
      </w:pPr>
      <w:r w:rsidRPr="000822EB">
        <w:rPr>
          <w:sz w:val="22"/>
          <w:szCs w:val="22"/>
        </w:rPr>
        <w:t>The onus shall always be on the debtor to request reconnection and to prove that the full amount required was paid or that an agreement was entered into for the payment thereof.</w:t>
      </w:r>
    </w:p>
    <w:p w:rsidR="002E4554" w:rsidRPr="000822EB" w:rsidRDefault="002E4554" w:rsidP="002E4554">
      <w:pPr>
        <w:pStyle w:val="BodyText"/>
        <w:spacing w:line="360" w:lineRule="auto"/>
        <w:ind w:left="810" w:right="-30"/>
        <w:jc w:val="both"/>
        <w:rPr>
          <w:sz w:val="22"/>
          <w:szCs w:val="22"/>
        </w:rPr>
      </w:pPr>
    </w:p>
    <w:p w:rsidR="00E774B8" w:rsidRPr="000822EB" w:rsidRDefault="00E774B8" w:rsidP="00BA48BF">
      <w:pPr>
        <w:pStyle w:val="BodyText"/>
        <w:numPr>
          <w:ilvl w:val="1"/>
          <w:numId w:val="39"/>
        </w:numPr>
        <w:spacing w:line="360" w:lineRule="auto"/>
        <w:ind w:left="810" w:right="-30" w:hanging="540"/>
        <w:jc w:val="both"/>
        <w:rPr>
          <w:sz w:val="22"/>
          <w:szCs w:val="22"/>
        </w:rPr>
      </w:pPr>
      <w:r w:rsidRPr="000822EB">
        <w:rPr>
          <w:sz w:val="22"/>
          <w:szCs w:val="22"/>
        </w:rPr>
        <w:t>Restricted or disconnected services will be restored within a reasonable period of time after the debtor produces proof of payment of the required amount and subject to the municipality’s capacity at the time to restore such service.</w:t>
      </w:r>
    </w:p>
    <w:p w:rsidR="002E4554" w:rsidRPr="000822EB" w:rsidRDefault="002E4554" w:rsidP="002E4554">
      <w:pPr>
        <w:pStyle w:val="ListParagraph"/>
      </w:pPr>
    </w:p>
    <w:p w:rsidR="002E4554" w:rsidRPr="000822EB" w:rsidRDefault="002E4554" w:rsidP="00BA48BF">
      <w:pPr>
        <w:pStyle w:val="Heading1"/>
        <w:numPr>
          <w:ilvl w:val="1"/>
          <w:numId w:val="39"/>
        </w:numPr>
        <w:spacing w:before="197" w:line="360" w:lineRule="auto"/>
        <w:ind w:left="810" w:right="-30" w:hanging="540"/>
        <w:jc w:val="both"/>
        <w:rPr>
          <w:b w:val="0"/>
          <w:spacing w:val="-2"/>
          <w:sz w:val="22"/>
          <w:szCs w:val="22"/>
        </w:rPr>
      </w:pPr>
      <w:r w:rsidRPr="000822EB">
        <w:rPr>
          <w:b w:val="0"/>
          <w:spacing w:val="-2"/>
          <w:sz w:val="22"/>
          <w:szCs w:val="22"/>
        </w:rPr>
        <w:t xml:space="preserve">Services disconnected for unauthorized use of services/ tampering with metering equipment or services, shall </w:t>
      </w:r>
      <w:r w:rsidR="00926D91" w:rsidRPr="000822EB">
        <w:rPr>
          <w:b w:val="0"/>
          <w:spacing w:val="-2"/>
          <w:sz w:val="22"/>
          <w:szCs w:val="22"/>
        </w:rPr>
        <w:t>only be reconnected upon:</w:t>
      </w:r>
    </w:p>
    <w:p w:rsidR="00926D91" w:rsidRPr="000822EB" w:rsidRDefault="00926D91" w:rsidP="00926D91">
      <w:pPr>
        <w:pStyle w:val="ListParagraph"/>
        <w:rPr>
          <w:b/>
          <w:spacing w:val="-2"/>
        </w:rPr>
      </w:pPr>
    </w:p>
    <w:p w:rsidR="00926D91" w:rsidRPr="000822EB" w:rsidRDefault="00E774B8" w:rsidP="00437EFE">
      <w:pPr>
        <w:pStyle w:val="Heading1"/>
        <w:numPr>
          <w:ilvl w:val="0"/>
          <w:numId w:val="60"/>
        </w:numPr>
        <w:spacing w:before="197" w:line="360" w:lineRule="auto"/>
        <w:ind w:left="1170" w:right="-30"/>
        <w:jc w:val="both"/>
        <w:rPr>
          <w:b w:val="0"/>
          <w:spacing w:val="-2"/>
          <w:sz w:val="22"/>
          <w:szCs w:val="22"/>
        </w:rPr>
      </w:pPr>
      <w:bookmarkStart w:id="15" w:name="_bookmark15"/>
      <w:bookmarkEnd w:id="15"/>
      <w:r w:rsidRPr="000822EB">
        <w:rPr>
          <w:b w:val="0"/>
          <w:spacing w:val="-2"/>
          <w:sz w:val="22"/>
          <w:szCs w:val="22"/>
        </w:rPr>
        <w:t xml:space="preserve">Payment of the connection fees </w:t>
      </w:r>
    </w:p>
    <w:p w:rsidR="00E774B8" w:rsidRPr="000822EB" w:rsidRDefault="00926D91" w:rsidP="00437EFE">
      <w:pPr>
        <w:pStyle w:val="Heading1"/>
        <w:numPr>
          <w:ilvl w:val="0"/>
          <w:numId w:val="60"/>
        </w:numPr>
        <w:spacing w:before="197" w:line="360" w:lineRule="auto"/>
        <w:ind w:left="1170" w:right="-30"/>
        <w:jc w:val="both"/>
        <w:rPr>
          <w:b w:val="0"/>
          <w:spacing w:val="-2"/>
          <w:sz w:val="22"/>
          <w:szCs w:val="22"/>
        </w:rPr>
      </w:pPr>
      <w:r w:rsidRPr="000822EB">
        <w:rPr>
          <w:b w:val="0"/>
          <w:spacing w:val="-2"/>
          <w:sz w:val="22"/>
          <w:szCs w:val="22"/>
        </w:rPr>
        <w:t xml:space="preserve">Payment of </w:t>
      </w:r>
      <w:r w:rsidR="00E774B8" w:rsidRPr="000822EB">
        <w:rPr>
          <w:b w:val="0"/>
          <w:spacing w:val="-2"/>
          <w:sz w:val="22"/>
          <w:szCs w:val="22"/>
        </w:rPr>
        <w:t>the cost of damages to equipment;</w:t>
      </w:r>
    </w:p>
    <w:p w:rsidR="00E774B8" w:rsidRPr="000822EB" w:rsidRDefault="00E774B8" w:rsidP="00437EFE">
      <w:pPr>
        <w:pStyle w:val="Heading1"/>
        <w:numPr>
          <w:ilvl w:val="0"/>
          <w:numId w:val="60"/>
        </w:numPr>
        <w:spacing w:before="197" w:line="360" w:lineRule="auto"/>
        <w:ind w:left="1170" w:right="-30"/>
        <w:jc w:val="both"/>
        <w:rPr>
          <w:b w:val="0"/>
          <w:spacing w:val="-2"/>
          <w:sz w:val="22"/>
          <w:szCs w:val="22"/>
        </w:rPr>
      </w:pPr>
      <w:r w:rsidRPr="000822EB">
        <w:rPr>
          <w:b w:val="0"/>
          <w:spacing w:val="-2"/>
          <w:sz w:val="22"/>
          <w:szCs w:val="22"/>
        </w:rPr>
        <w:t>the cost of re-placement of damaged equipment; and</w:t>
      </w:r>
    </w:p>
    <w:p w:rsidR="00E774B8" w:rsidRPr="000822EB" w:rsidRDefault="00E774B8" w:rsidP="00437EFE">
      <w:pPr>
        <w:pStyle w:val="Heading1"/>
        <w:numPr>
          <w:ilvl w:val="0"/>
          <w:numId w:val="60"/>
        </w:numPr>
        <w:spacing w:before="197" w:after="240" w:line="360" w:lineRule="auto"/>
        <w:ind w:left="1170" w:right="-30"/>
        <w:jc w:val="both"/>
        <w:rPr>
          <w:b w:val="0"/>
          <w:spacing w:val="-2"/>
          <w:sz w:val="22"/>
          <w:szCs w:val="22"/>
        </w:rPr>
      </w:pPr>
      <w:r w:rsidRPr="000822EB">
        <w:rPr>
          <w:b w:val="0"/>
          <w:spacing w:val="-2"/>
          <w:sz w:val="22"/>
          <w:szCs w:val="22"/>
        </w:rPr>
        <w:t>any other fees as de</w:t>
      </w:r>
      <w:r w:rsidR="00926D91" w:rsidRPr="000822EB">
        <w:rPr>
          <w:b w:val="0"/>
          <w:spacing w:val="-2"/>
          <w:sz w:val="22"/>
          <w:szCs w:val="22"/>
        </w:rPr>
        <w:t>termined in terms of the municipality’s Tariff P</w:t>
      </w:r>
      <w:r w:rsidRPr="000822EB">
        <w:rPr>
          <w:b w:val="0"/>
          <w:spacing w:val="-2"/>
          <w:sz w:val="22"/>
          <w:szCs w:val="22"/>
        </w:rPr>
        <w:t>olicy.</w:t>
      </w:r>
    </w:p>
    <w:p w:rsidR="00053805" w:rsidRPr="000822EB" w:rsidRDefault="00E774B8" w:rsidP="00BA48BF">
      <w:pPr>
        <w:pStyle w:val="Heading1"/>
        <w:numPr>
          <w:ilvl w:val="1"/>
          <w:numId w:val="39"/>
        </w:numPr>
        <w:spacing w:before="197" w:line="360" w:lineRule="auto"/>
        <w:ind w:left="630" w:right="-30" w:hanging="610"/>
        <w:jc w:val="both"/>
        <w:rPr>
          <w:b w:val="0"/>
          <w:sz w:val="22"/>
          <w:szCs w:val="22"/>
        </w:rPr>
      </w:pPr>
      <w:r w:rsidRPr="000822EB">
        <w:rPr>
          <w:b w:val="0"/>
          <w:spacing w:val="-2"/>
          <w:sz w:val="22"/>
          <w:szCs w:val="22"/>
        </w:rPr>
        <w:lastRenderedPageBreak/>
        <w:t>No standby service shall be rendered for re-connection of services in case of non-payment or tampering with metering equipment</w:t>
      </w:r>
      <w:r w:rsidR="002152DC" w:rsidRPr="000822EB">
        <w:rPr>
          <w:b w:val="0"/>
          <w:spacing w:val="-2"/>
          <w:sz w:val="22"/>
          <w:szCs w:val="22"/>
        </w:rPr>
        <w:t>.</w:t>
      </w:r>
    </w:p>
    <w:p w:rsidR="00B5485E" w:rsidRPr="00B5485E" w:rsidRDefault="00B5485E" w:rsidP="00BA48BF">
      <w:pPr>
        <w:pStyle w:val="Heading1"/>
        <w:numPr>
          <w:ilvl w:val="1"/>
          <w:numId w:val="39"/>
        </w:numPr>
        <w:spacing w:before="197" w:line="360" w:lineRule="auto"/>
        <w:ind w:left="630" w:right="-30" w:hanging="540"/>
        <w:jc w:val="both"/>
        <w:rPr>
          <w:b w:val="0"/>
          <w:sz w:val="22"/>
          <w:szCs w:val="22"/>
        </w:rPr>
      </w:pPr>
      <w:r w:rsidRPr="00B5485E">
        <w:rPr>
          <w:b w:val="0"/>
          <w:sz w:val="22"/>
          <w:szCs w:val="22"/>
        </w:rPr>
        <w:t>The monthly municipal account will serve as a final notice of payment due by the accountholder. After fifteen (15) calendar days after each monthly due date for payment (as sti</w:t>
      </w:r>
      <w:r>
        <w:rPr>
          <w:b w:val="0"/>
          <w:sz w:val="22"/>
          <w:szCs w:val="22"/>
        </w:rPr>
        <w:t>pulated in terms of paragraph 15</w:t>
      </w:r>
      <w:r w:rsidRPr="00B5485E">
        <w:rPr>
          <w:b w:val="0"/>
          <w:sz w:val="22"/>
          <w:szCs w:val="22"/>
        </w:rPr>
        <w:t>),</w:t>
      </w:r>
      <w:r>
        <w:rPr>
          <w:b w:val="0"/>
          <w:sz w:val="22"/>
          <w:szCs w:val="22"/>
        </w:rPr>
        <w:t xml:space="preserve"> the </w:t>
      </w:r>
      <w:r w:rsidRPr="00B5485E">
        <w:rPr>
          <w:b w:val="0"/>
          <w:sz w:val="22"/>
          <w:szCs w:val="22"/>
        </w:rPr>
        <w:t xml:space="preserve">electricity </w:t>
      </w:r>
      <w:r>
        <w:rPr>
          <w:b w:val="0"/>
          <w:sz w:val="22"/>
          <w:szCs w:val="22"/>
        </w:rPr>
        <w:t xml:space="preserve">of </w:t>
      </w:r>
      <w:r w:rsidRPr="00B5485E">
        <w:rPr>
          <w:b w:val="0"/>
          <w:sz w:val="22"/>
          <w:szCs w:val="22"/>
        </w:rPr>
        <w:t xml:space="preserve">account holders who did not pay their accounts in full or did not pay according to their arrangements or did not approach the municipality for arrangements to pay back the outstanding amount or did not apply for indigent status, </w:t>
      </w:r>
      <w:r>
        <w:rPr>
          <w:b w:val="0"/>
          <w:sz w:val="22"/>
          <w:szCs w:val="22"/>
        </w:rPr>
        <w:t>will be blocked or discontinued</w:t>
      </w:r>
      <w:r w:rsidRPr="00B5485E">
        <w:rPr>
          <w:b w:val="0"/>
          <w:sz w:val="22"/>
          <w:szCs w:val="22"/>
        </w:rPr>
        <w:t>.</w:t>
      </w:r>
    </w:p>
    <w:p w:rsidR="00053805" w:rsidRPr="00B5485E" w:rsidRDefault="00B5485E" w:rsidP="00BA48BF">
      <w:pPr>
        <w:pStyle w:val="Heading1"/>
        <w:numPr>
          <w:ilvl w:val="1"/>
          <w:numId w:val="39"/>
        </w:numPr>
        <w:spacing w:before="197" w:line="360" w:lineRule="auto"/>
        <w:ind w:left="630" w:right="-30" w:hanging="630"/>
        <w:jc w:val="both"/>
        <w:rPr>
          <w:b w:val="0"/>
          <w:sz w:val="22"/>
          <w:szCs w:val="22"/>
        </w:rPr>
      </w:pPr>
      <w:r w:rsidRPr="00B5485E">
        <w:rPr>
          <w:b w:val="0"/>
          <w:sz w:val="22"/>
          <w:szCs w:val="22"/>
        </w:rPr>
        <w:t>Electricity accounts will only be unblocked after payments or agreements have been made to the satisfaction of the municipal manager or chief financial officer.</w:t>
      </w:r>
    </w:p>
    <w:p w:rsidR="00053805" w:rsidRPr="006959F5" w:rsidRDefault="007F1ADE" w:rsidP="00BA48BF">
      <w:pPr>
        <w:pStyle w:val="Heading1"/>
        <w:numPr>
          <w:ilvl w:val="0"/>
          <w:numId w:val="39"/>
        </w:numPr>
        <w:tabs>
          <w:tab w:val="left" w:pos="504"/>
        </w:tabs>
        <w:spacing w:before="224" w:line="360" w:lineRule="auto"/>
        <w:ind w:left="503" w:right="-30" w:hanging="403"/>
        <w:jc w:val="both"/>
        <w:rPr>
          <w:sz w:val="22"/>
          <w:szCs w:val="22"/>
        </w:rPr>
      </w:pPr>
      <w:bookmarkStart w:id="16" w:name="_bookmark16"/>
      <w:bookmarkEnd w:id="16"/>
      <w:r w:rsidRPr="006959F5">
        <w:rPr>
          <w:sz w:val="22"/>
          <w:szCs w:val="22"/>
        </w:rPr>
        <w:t xml:space="preserve">TERMINATION OF SERVICES </w:t>
      </w:r>
    </w:p>
    <w:p w:rsidR="00053805" w:rsidRPr="006959F5" w:rsidRDefault="007F1ADE" w:rsidP="00437EFE">
      <w:pPr>
        <w:pStyle w:val="ListParagraph"/>
        <w:numPr>
          <w:ilvl w:val="0"/>
          <w:numId w:val="22"/>
        </w:numPr>
        <w:tabs>
          <w:tab w:val="left" w:pos="821"/>
        </w:tabs>
        <w:spacing w:after="240" w:line="360" w:lineRule="auto"/>
        <w:ind w:right="-30"/>
        <w:jc w:val="both"/>
      </w:pPr>
      <w:r w:rsidRPr="006959F5">
        <w:t>Notice of termination of a service agreement must be given to the other party in</w:t>
      </w:r>
      <w:r w:rsidRPr="006959F5">
        <w:rPr>
          <w:spacing w:val="-4"/>
        </w:rPr>
        <w:t xml:space="preserve"> </w:t>
      </w:r>
      <w:r w:rsidRPr="006959F5">
        <w:t>writing.</w:t>
      </w:r>
    </w:p>
    <w:p w:rsidR="00053805" w:rsidRPr="006959F5" w:rsidRDefault="007F1ADE" w:rsidP="00437EFE">
      <w:pPr>
        <w:pStyle w:val="ListParagraph"/>
        <w:numPr>
          <w:ilvl w:val="0"/>
          <w:numId w:val="22"/>
        </w:numPr>
        <w:tabs>
          <w:tab w:val="left" w:pos="821"/>
        </w:tabs>
        <w:spacing w:line="360" w:lineRule="auto"/>
        <w:ind w:right="-30"/>
        <w:jc w:val="both"/>
      </w:pPr>
      <w:r w:rsidRPr="006959F5">
        <w:t>Where a property is sold, the owner thereof may terminate a service agreement by giving the municipality not less than four working days' prior notice in writing of such</w:t>
      </w:r>
      <w:r w:rsidRPr="006959F5">
        <w:rPr>
          <w:spacing w:val="-2"/>
        </w:rPr>
        <w:t xml:space="preserve"> </w:t>
      </w:r>
      <w:r w:rsidRPr="006959F5">
        <w:t>termination.</w:t>
      </w:r>
    </w:p>
    <w:p w:rsidR="00053805" w:rsidRPr="006959F5" w:rsidRDefault="00053805" w:rsidP="00CD733F">
      <w:pPr>
        <w:pStyle w:val="BodyText"/>
        <w:spacing w:before="1" w:line="360" w:lineRule="auto"/>
        <w:ind w:right="-30"/>
        <w:jc w:val="both"/>
        <w:rPr>
          <w:sz w:val="22"/>
          <w:szCs w:val="22"/>
        </w:rPr>
      </w:pPr>
    </w:p>
    <w:p w:rsidR="00053805" w:rsidRPr="006959F5" w:rsidRDefault="007F1ADE" w:rsidP="00437EFE">
      <w:pPr>
        <w:pStyle w:val="ListParagraph"/>
        <w:numPr>
          <w:ilvl w:val="0"/>
          <w:numId w:val="22"/>
        </w:numPr>
        <w:tabs>
          <w:tab w:val="left" w:pos="821"/>
        </w:tabs>
        <w:spacing w:line="360" w:lineRule="auto"/>
        <w:ind w:right="-30"/>
        <w:jc w:val="both"/>
      </w:pPr>
      <w:r w:rsidRPr="006959F5">
        <w:t>The owner of a property giving notice to the municipality in terms</w:t>
      </w:r>
      <w:r w:rsidRPr="006959F5">
        <w:rPr>
          <w:spacing w:val="35"/>
        </w:rPr>
        <w:t xml:space="preserve"> </w:t>
      </w:r>
      <w:r w:rsidRPr="006959F5">
        <w:t xml:space="preserve">of subparagraph (b) shall also, in the notice of termination, supply to the municipality the full names and contact details of the person to whom </w:t>
      </w:r>
      <w:r w:rsidR="00AD5E62" w:rsidRPr="006959F5">
        <w:t>the</w:t>
      </w:r>
      <w:r w:rsidR="00AD5E62" w:rsidRPr="006959F5">
        <w:rPr>
          <w:spacing w:val="-1"/>
        </w:rPr>
        <w:t xml:space="preserve"> </w:t>
      </w:r>
      <w:r w:rsidR="00AD5E62" w:rsidRPr="006959F5">
        <w:t>property</w:t>
      </w:r>
      <w:r w:rsidR="00AD5E62">
        <w:t xml:space="preserve"> has been</w:t>
      </w:r>
      <w:r w:rsidRPr="006959F5">
        <w:t xml:space="preserve"> sold.</w:t>
      </w:r>
    </w:p>
    <w:p w:rsidR="00053805" w:rsidRPr="006959F5" w:rsidRDefault="00053805" w:rsidP="00CD733F">
      <w:pPr>
        <w:pStyle w:val="BodyText"/>
        <w:spacing w:line="360" w:lineRule="auto"/>
        <w:ind w:right="-30"/>
        <w:jc w:val="both"/>
        <w:rPr>
          <w:sz w:val="22"/>
          <w:szCs w:val="22"/>
        </w:rPr>
      </w:pPr>
    </w:p>
    <w:p w:rsidR="00053805" w:rsidRPr="00AD5E62" w:rsidRDefault="007F1ADE" w:rsidP="00437EFE">
      <w:pPr>
        <w:pStyle w:val="ListParagraph"/>
        <w:numPr>
          <w:ilvl w:val="0"/>
          <w:numId w:val="22"/>
        </w:numPr>
        <w:tabs>
          <w:tab w:val="left" w:pos="821"/>
        </w:tabs>
        <w:spacing w:line="360" w:lineRule="auto"/>
        <w:ind w:right="-30"/>
        <w:jc w:val="both"/>
      </w:pPr>
      <w:r w:rsidRPr="006959F5">
        <w:t>An owner who fails to comply with the provisions of subparagraphs (b)</w:t>
      </w:r>
      <w:r w:rsidRPr="00AD5E62">
        <w:rPr>
          <w:spacing w:val="-14"/>
        </w:rPr>
        <w:t xml:space="preserve"> </w:t>
      </w:r>
      <w:r w:rsidRPr="006959F5">
        <w:t>and</w:t>
      </w:r>
      <w:r w:rsidR="00AD5E62">
        <w:t xml:space="preserve"> </w:t>
      </w:r>
      <w:r w:rsidRPr="00AD5E62">
        <w:t>(c) shall remain primarily liable for all charges raised in respect of the property concerned until such time as he complies with these subparagraphs.</w:t>
      </w:r>
    </w:p>
    <w:p w:rsidR="00053805" w:rsidRPr="006959F5" w:rsidRDefault="00053805" w:rsidP="00CD733F">
      <w:pPr>
        <w:pStyle w:val="BodyText"/>
        <w:spacing w:before="1" w:line="360" w:lineRule="auto"/>
        <w:ind w:right="-30"/>
        <w:jc w:val="both"/>
        <w:rPr>
          <w:sz w:val="22"/>
          <w:szCs w:val="22"/>
        </w:rPr>
      </w:pPr>
    </w:p>
    <w:p w:rsidR="00053805" w:rsidRPr="006959F5" w:rsidRDefault="007F1ADE" w:rsidP="00437EFE">
      <w:pPr>
        <w:pStyle w:val="ListParagraph"/>
        <w:numPr>
          <w:ilvl w:val="0"/>
          <w:numId w:val="22"/>
        </w:numPr>
        <w:tabs>
          <w:tab w:val="left" w:pos="821"/>
        </w:tabs>
        <w:spacing w:line="360" w:lineRule="auto"/>
        <w:ind w:right="-30"/>
        <w:jc w:val="both"/>
      </w:pPr>
      <w:r w:rsidRPr="006959F5">
        <w:t>The municipality may, by notice in writing of not less than 14 working</w:t>
      </w:r>
      <w:r w:rsidRPr="006959F5">
        <w:rPr>
          <w:spacing w:val="-30"/>
        </w:rPr>
        <w:t xml:space="preserve"> </w:t>
      </w:r>
      <w:r w:rsidRPr="006959F5">
        <w:t>days, advise an account holder of the termination of the agreement for a supply of municipal services</w:t>
      </w:r>
      <w:r w:rsidRPr="006959F5">
        <w:rPr>
          <w:spacing w:val="-1"/>
        </w:rPr>
        <w:t xml:space="preserve"> </w:t>
      </w:r>
      <w:r w:rsidRPr="006959F5">
        <w:t>if-</w:t>
      </w:r>
    </w:p>
    <w:p w:rsidR="00053805" w:rsidRPr="006959F5" w:rsidRDefault="007F1ADE" w:rsidP="00FC438F">
      <w:pPr>
        <w:pStyle w:val="ListParagraph"/>
        <w:numPr>
          <w:ilvl w:val="1"/>
          <w:numId w:val="22"/>
        </w:numPr>
        <w:spacing w:line="360" w:lineRule="auto"/>
        <w:ind w:left="1170" w:right="-30" w:hanging="270"/>
        <w:jc w:val="both"/>
      </w:pPr>
      <w:r w:rsidRPr="006959F5">
        <w:t>such</w:t>
      </w:r>
      <w:r w:rsidRPr="006959F5">
        <w:rPr>
          <w:spacing w:val="-6"/>
        </w:rPr>
        <w:t xml:space="preserve"> </w:t>
      </w:r>
      <w:r w:rsidRPr="006959F5">
        <w:t>account</w:t>
      </w:r>
      <w:r w:rsidRPr="006959F5">
        <w:rPr>
          <w:spacing w:val="-6"/>
        </w:rPr>
        <w:t xml:space="preserve"> </w:t>
      </w:r>
      <w:r w:rsidRPr="006959F5">
        <w:t>holder</w:t>
      </w:r>
      <w:r w:rsidRPr="006959F5">
        <w:rPr>
          <w:spacing w:val="-5"/>
        </w:rPr>
        <w:t xml:space="preserve"> </w:t>
      </w:r>
      <w:r w:rsidRPr="006959F5">
        <w:t>has</w:t>
      </w:r>
      <w:r w:rsidRPr="006959F5">
        <w:rPr>
          <w:spacing w:val="-4"/>
        </w:rPr>
        <w:t xml:space="preserve"> </w:t>
      </w:r>
      <w:r w:rsidRPr="006959F5">
        <w:t>committed</w:t>
      </w:r>
      <w:r w:rsidRPr="006959F5">
        <w:rPr>
          <w:spacing w:val="-6"/>
        </w:rPr>
        <w:t xml:space="preserve"> </w:t>
      </w:r>
      <w:r w:rsidRPr="006959F5">
        <w:t>a</w:t>
      </w:r>
      <w:r w:rsidRPr="006959F5">
        <w:rPr>
          <w:spacing w:val="-6"/>
        </w:rPr>
        <w:t xml:space="preserve"> </w:t>
      </w:r>
      <w:r w:rsidRPr="006959F5">
        <w:t>breach</w:t>
      </w:r>
      <w:r w:rsidRPr="006959F5">
        <w:rPr>
          <w:spacing w:val="-6"/>
        </w:rPr>
        <w:t xml:space="preserve"> </w:t>
      </w:r>
      <w:r w:rsidRPr="006959F5">
        <w:t>of</w:t>
      </w:r>
      <w:r w:rsidRPr="006959F5">
        <w:rPr>
          <w:spacing w:val="-4"/>
        </w:rPr>
        <w:t xml:space="preserve"> </w:t>
      </w:r>
      <w:r w:rsidRPr="006959F5">
        <w:t>any</w:t>
      </w:r>
      <w:r w:rsidRPr="006959F5">
        <w:rPr>
          <w:spacing w:val="-7"/>
        </w:rPr>
        <w:t xml:space="preserve"> </w:t>
      </w:r>
      <w:r w:rsidRPr="006959F5">
        <w:t>provision</w:t>
      </w:r>
      <w:r w:rsidRPr="006959F5">
        <w:rPr>
          <w:spacing w:val="-4"/>
        </w:rPr>
        <w:t xml:space="preserve"> </w:t>
      </w:r>
      <w:r w:rsidRPr="006959F5">
        <w:t>of</w:t>
      </w:r>
      <w:r w:rsidRPr="006959F5">
        <w:rPr>
          <w:spacing w:val="-4"/>
        </w:rPr>
        <w:t xml:space="preserve"> </w:t>
      </w:r>
      <w:r w:rsidRPr="006959F5">
        <w:t>this policy and/or the services agreement and has failed to rectify such breach after due notice to so rectify has been given to him or his authorized representative ;</w:t>
      </w:r>
      <w:r w:rsidRPr="006959F5">
        <w:rPr>
          <w:spacing w:val="-1"/>
        </w:rPr>
        <w:t xml:space="preserve"> </w:t>
      </w:r>
      <w:r w:rsidRPr="006959F5">
        <w:t>or</w:t>
      </w:r>
    </w:p>
    <w:p w:rsidR="00053805" w:rsidRPr="006959F5" w:rsidRDefault="00053805" w:rsidP="00FC438F">
      <w:pPr>
        <w:pStyle w:val="BodyText"/>
        <w:spacing w:line="360" w:lineRule="auto"/>
        <w:ind w:left="1170" w:right="-30" w:hanging="270"/>
        <w:jc w:val="both"/>
        <w:rPr>
          <w:sz w:val="22"/>
          <w:szCs w:val="22"/>
        </w:rPr>
      </w:pPr>
    </w:p>
    <w:p w:rsidR="00053805" w:rsidRPr="000822EB" w:rsidRDefault="007F1ADE" w:rsidP="00FC438F">
      <w:pPr>
        <w:pStyle w:val="ListParagraph"/>
        <w:numPr>
          <w:ilvl w:val="1"/>
          <w:numId w:val="22"/>
        </w:numPr>
        <w:spacing w:line="360" w:lineRule="auto"/>
        <w:ind w:left="1170" w:right="-30" w:hanging="270"/>
        <w:jc w:val="both"/>
      </w:pPr>
      <w:r w:rsidRPr="006959F5">
        <w:t xml:space="preserve">the </w:t>
      </w:r>
      <w:r w:rsidRPr="000822EB">
        <w:t>municipality cannot continue to supply such account holder with municipal services, due to the fact that another municipality has assumed responsibility for the provision of such services either in terms of a contract entered into between the municipality and such other municipality or due to the operation of</w:t>
      </w:r>
      <w:r w:rsidRPr="000822EB">
        <w:rPr>
          <w:spacing w:val="-9"/>
        </w:rPr>
        <w:t xml:space="preserve"> </w:t>
      </w:r>
      <w:r w:rsidRPr="000822EB">
        <w:t>law.</w:t>
      </w:r>
    </w:p>
    <w:p w:rsidR="00053805" w:rsidRPr="000822EB" w:rsidRDefault="00053805" w:rsidP="00FC438F">
      <w:pPr>
        <w:pStyle w:val="BodyText"/>
        <w:spacing w:before="1" w:line="360" w:lineRule="auto"/>
        <w:ind w:left="1170" w:right="-30" w:hanging="270"/>
        <w:jc w:val="both"/>
        <w:rPr>
          <w:sz w:val="22"/>
          <w:szCs w:val="22"/>
        </w:rPr>
      </w:pPr>
    </w:p>
    <w:p w:rsidR="00E4531B" w:rsidRPr="000822EB" w:rsidRDefault="007F1ADE" w:rsidP="00FC438F">
      <w:pPr>
        <w:pStyle w:val="ListParagraph"/>
        <w:numPr>
          <w:ilvl w:val="1"/>
          <w:numId w:val="22"/>
        </w:numPr>
        <w:spacing w:line="360" w:lineRule="auto"/>
        <w:ind w:left="1170" w:right="-30" w:hanging="270"/>
        <w:jc w:val="both"/>
      </w:pPr>
      <w:r w:rsidRPr="000822EB">
        <w:t>such action is necessary due to unforeseen circumstances or circumstances lawfully requiring such action.</w:t>
      </w:r>
      <w:bookmarkStart w:id="17" w:name="_bookmark17"/>
      <w:bookmarkEnd w:id="17"/>
    </w:p>
    <w:p w:rsidR="00170789" w:rsidRPr="000822EB" w:rsidRDefault="00843098" w:rsidP="00BA48BF">
      <w:pPr>
        <w:pStyle w:val="Heading1"/>
        <w:numPr>
          <w:ilvl w:val="0"/>
          <w:numId w:val="39"/>
        </w:numPr>
        <w:spacing w:line="360" w:lineRule="auto"/>
        <w:ind w:left="630" w:right="-30" w:hanging="540"/>
        <w:jc w:val="both"/>
        <w:rPr>
          <w:sz w:val="22"/>
          <w:szCs w:val="22"/>
        </w:rPr>
      </w:pPr>
      <w:r w:rsidRPr="000822EB">
        <w:rPr>
          <w:sz w:val="22"/>
          <w:szCs w:val="22"/>
        </w:rPr>
        <w:t>ARRANGEMENTS FOR</w:t>
      </w:r>
      <w:r w:rsidRPr="000822EB">
        <w:rPr>
          <w:spacing w:val="-1"/>
          <w:sz w:val="22"/>
          <w:szCs w:val="22"/>
        </w:rPr>
        <w:t xml:space="preserve"> </w:t>
      </w:r>
      <w:r w:rsidRPr="000822EB">
        <w:rPr>
          <w:sz w:val="22"/>
          <w:szCs w:val="22"/>
        </w:rPr>
        <w:t>PAYMENT</w:t>
      </w:r>
    </w:p>
    <w:p w:rsidR="00C906DA" w:rsidRPr="000822EB" w:rsidRDefault="00170789" w:rsidP="00437EFE">
      <w:pPr>
        <w:pStyle w:val="Heading1"/>
        <w:numPr>
          <w:ilvl w:val="1"/>
          <w:numId w:val="61"/>
        </w:numPr>
        <w:spacing w:line="360" w:lineRule="auto"/>
        <w:ind w:left="900" w:right="-30"/>
        <w:jc w:val="both"/>
        <w:rPr>
          <w:b w:val="0"/>
          <w:sz w:val="22"/>
          <w:szCs w:val="22"/>
        </w:rPr>
      </w:pPr>
      <w:r w:rsidRPr="000822EB">
        <w:rPr>
          <w:b w:val="0"/>
          <w:sz w:val="22"/>
          <w:szCs w:val="22"/>
        </w:rPr>
        <w:t>The municipal manager may make arrangements with a consumer to pay any arrear debt under conditions as prescribed in terms of the policy.</w:t>
      </w:r>
    </w:p>
    <w:p w:rsidR="00170789" w:rsidRPr="000822EB" w:rsidRDefault="00170789" w:rsidP="00437EFE">
      <w:pPr>
        <w:pStyle w:val="Heading1"/>
        <w:numPr>
          <w:ilvl w:val="1"/>
          <w:numId w:val="61"/>
        </w:numPr>
        <w:spacing w:after="240" w:line="360" w:lineRule="auto"/>
        <w:ind w:left="900" w:right="-30"/>
        <w:jc w:val="both"/>
        <w:rPr>
          <w:b w:val="0"/>
          <w:sz w:val="22"/>
          <w:szCs w:val="22"/>
        </w:rPr>
      </w:pPr>
      <w:r w:rsidRPr="000822EB">
        <w:rPr>
          <w:b w:val="0"/>
          <w:sz w:val="22"/>
          <w:szCs w:val="22"/>
        </w:rPr>
        <w:t>Should any dispute arise as to the amount of the arrear debt, the consumer must nevertheless continue to make regular payments in terms of the arrangement until such time as the dispute has been resolved.</w:t>
      </w:r>
    </w:p>
    <w:p w:rsidR="00053805" w:rsidRPr="00C906DA" w:rsidRDefault="007F1ADE" w:rsidP="00437EFE">
      <w:pPr>
        <w:pStyle w:val="Heading1"/>
        <w:numPr>
          <w:ilvl w:val="1"/>
          <w:numId w:val="61"/>
        </w:numPr>
        <w:spacing w:before="76" w:after="240" w:line="360" w:lineRule="auto"/>
        <w:ind w:left="900" w:right="-30"/>
        <w:jc w:val="both"/>
        <w:rPr>
          <w:b w:val="0"/>
          <w:sz w:val="22"/>
          <w:szCs w:val="22"/>
        </w:rPr>
      </w:pPr>
      <w:r w:rsidRPr="00C906DA">
        <w:rPr>
          <w:b w:val="0"/>
          <w:sz w:val="22"/>
          <w:szCs w:val="22"/>
        </w:rPr>
        <w:t xml:space="preserve">Should an account holder, before any of the steps </w:t>
      </w:r>
      <w:r w:rsidRPr="00AF6BE6">
        <w:rPr>
          <w:b w:val="0"/>
          <w:sz w:val="22"/>
          <w:szCs w:val="22"/>
        </w:rPr>
        <w:t>h</w:t>
      </w:r>
      <w:r w:rsidR="00C906DA" w:rsidRPr="00AF6BE6">
        <w:rPr>
          <w:b w:val="0"/>
          <w:sz w:val="22"/>
          <w:szCs w:val="22"/>
        </w:rPr>
        <w:t>ave been taken for reconnection</w:t>
      </w:r>
      <w:r w:rsidRPr="00AF6BE6">
        <w:rPr>
          <w:b w:val="0"/>
          <w:sz w:val="22"/>
          <w:szCs w:val="22"/>
        </w:rPr>
        <w:t xml:space="preserve"> not be able to pay a municipal account in</w:t>
      </w:r>
      <w:r w:rsidRPr="00C906DA">
        <w:rPr>
          <w:b w:val="0"/>
          <w:sz w:val="22"/>
          <w:szCs w:val="22"/>
        </w:rPr>
        <w:t xml:space="preserve"> full,</w:t>
      </w:r>
      <w:r w:rsidR="00C906DA" w:rsidRPr="00C906DA">
        <w:rPr>
          <w:sz w:val="22"/>
          <w:szCs w:val="22"/>
        </w:rPr>
        <w:t xml:space="preserve"> </w:t>
      </w:r>
      <w:r w:rsidRPr="00C906DA">
        <w:rPr>
          <w:b w:val="0"/>
          <w:sz w:val="22"/>
          <w:szCs w:val="22"/>
        </w:rPr>
        <w:t>may approach the municipality with the aim of making short-term arrangements to settle the account.</w:t>
      </w:r>
    </w:p>
    <w:p w:rsidR="00053805" w:rsidRDefault="007F1ADE" w:rsidP="00437EFE">
      <w:pPr>
        <w:pStyle w:val="ListParagraph"/>
        <w:numPr>
          <w:ilvl w:val="1"/>
          <w:numId w:val="61"/>
        </w:numPr>
        <w:spacing w:line="360" w:lineRule="auto"/>
        <w:ind w:left="900" w:right="-30"/>
        <w:jc w:val="both"/>
      </w:pPr>
      <w:r w:rsidRPr="001A7A90">
        <w:t>Should an account holder, after any of the steps have been</w:t>
      </w:r>
      <w:r w:rsidR="001A7A90">
        <w:t xml:space="preserve"> taken regarding non-payment of accounts,</w:t>
      </w:r>
      <w:r w:rsidRPr="001A7A90">
        <w:rPr>
          <w:spacing w:val="-9"/>
        </w:rPr>
        <w:t xml:space="preserve"> </w:t>
      </w:r>
      <w:r w:rsidRPr="001A7A90">
        <w:t>experience</w:t>
      </w:r>
      <w:r w:rsidRPr="001A7A90">
        <w:rPr>
          <w:spacing w:val="-11"/>
        </w:rPr>
        <w:t xml:space="preserve"> </w:t>
      </w:r>
      <w:r w:rsidRPr="001A7A90">
        <w:t>difficulty</w:t>
      </w:r>
      <w:r w:rsidRPr="001A7A90">
        <w:rPr>
          <w:spacing w:val="-11"/>
        </w:rPr>
        <w:t xml:space="preserve"> </w:t>
      </w:r>
      <w:r w:rsidRPr="001A7A90">
        <w:t>in</w:t>
      </w:r>
      <w:r w:rsidRPr="001A7A90">
        <w:rPr>
          <w:spacing w:val="-11"/>
        </w:rPr>
        <w:t xml:space="preserve"> </w:t>
      </w:r>
      <w:r w:rsidRPr="001A7A90">
        <w:t>paying</w:t>
      </w:r>
      <w:r w:rsidRPr="001A7A90">
        <w:rPr>
          <w:spacing w:val="-10"/>
        </w:rPr>
        <w:t xml:space="preserve"> </w:t>
      </w:r>
      <w:r w:rsidRPr="001A7A90">
        <w:t>a</w:t>
      </w:r>
      <w:r w:rsidRPr="001A7A90">
        <w:rPr>
          <w:spacing w:val="-8"/>
        </w:rPr>
        <w:t xml:space="preserve"> </w:t>
      </w:r>
      <w:r w:rsidRPr="001A7A90">
        <w:t>municipal</w:t>
      </w:r>
      <w:r w:rsidRPr="001A7A90">
        <w:rPr>
          <w:spacing w:val="-12"/>
        </w:rPr>
        <w:t xml:space="preserve"> </w:t>
      </w:r>
      <w:r w:rsidRPr="001A7A90">
        <w:t>account,</w:t>
      </w:r>
      <w:r w:rsidRPr="001A7A90">
        <w:rPr>
          <w:spacing w:val="-11"/>
        </w:rPr>
        <w:t xml:space="preserve"> </w:t>
      </w:r>
      <w:r w:rsidRPr="001A7A90">
        <w:t>he</w:t>
      </w:r>
      <w:r w:rsidRPr="001A7A90">
        <w:rPr>
          <w:spacing w:val="-11"/>
        </w:rPr>
        <w:t xml:space="preserve"> </w:t>
      </w:r>
      <w:r w:rsidRPr="001A7A90">
        <w:t>may approach</w:t>
      </w:r>
      <w:r w:rsidRPr="001A7A90">
        <w:rPr>
          <w:spacing w:val="-13"/>
        </w:rPr>
        <w:t xml:space="preserve"> </w:t>
      </w:r>
      <w:r w:rsidRPr="001A7A90">
        <w:t>the</w:t>
      </w:r>
      <w:r w:rsidRPr="001A7A90">
        <w:rPr>
          <w:spacing w:val="-13"/>
        </w:rPr>
        <w:t xml:space="preserve"> </w:t>
      </w:r>
      <w:r w:rsidRPr="001A7A90">
        <w:t>municipality</w:t>
      </w:r>
      <w:r w:rsidRPr="001A7A90">
        <w:rPr>
          <w:spacing w:val="-12"/>
        </w:rPr>
        <w:t xml:space="preserve"> </w:t>
      </w:r>
      <w:r w:rsidRPr="001A7A90">
        <w:t>with</w:t>
      </w:r>
      <w:r w:rsidRPr="001A7A90">
        <w:rPr>
          <w:spacing w:val="-12"/>
        </w:rPr>
        <w:t xml:space="preserve"> </w:t>
      </w:r>
      <w:r w:rsidRPr="001A7A90">
        <w:t>the</w:t>
      </w:r>
      <w:r w:rsidRPr="001A7A90">
        <w:rPr>
          <w:spacing w:val="-13"/>
        </w:rPr>
        <w:t xml:space="preserve"> </w:t>
      </w:r>
      <w:r w:rsidRPr="001A7A90">
        <w:t>aim</w:t>
      </w:r>
      <w:r w:rsidRPr="001A7A90">
        <w:rPr>
          <w:spacing w:val="-13"/>
        </w:rPr>
        <w:t xml:space="preserve"> </w:t>
      </w:r>
      <w:r w:rsidRPr="001A7A90">
        <w:t>of</w:t>
      </w:r>
      <w:r w:rsidRPr="001A7A90">
        <w:rPr>
          <w:spacing w:val="-12"/>
        </w:rPr>
        <w:t xml:space="preserve"> </w:t>
      </w:r>
      <w:r w:rsidRPr="001A7A90">
        <w:t>making</w:t>
      </w:r>
      <w:r w:rsidRPr="001A7A90">
        <w:rPr>
          <w:spacing w:val="-13"/>
        </w:rPr>
        <w:t xml:space="preserve"> </w:t>
      </w:r>
      <w:r w:rsidRPr="001A7A90">
        <w:t>arrangements</w:t>
      </w:r>
      <w:r w:rsidRPr="001A7A90">
        <w:rPr>
          <w:spacing w:val="-13"/>
        </w:rPr>
        <w:t xml:space="preserve"> </w:t>
      </w:r>
      <w:r w:rsidRPr="001A7A90">
        <w:rPr>
          <w:spacing w:val="2"/>
        </w:rPr>
        <w:t>to</w:t>
      </w:r>
      <w:r w:rsidRPr="001A7A90">
        <w:rPr>
          <w:spacing w:val="-13"/>
        </w:rPr>
        <w:t xml:space="preserve"> </w:t>
      </w:r>
      <w:r w:rsidRPr="001A7A90">
        <w:t>settle</w:t>
      </w:r>
      <w:r w:rsidRPr="001A7A90">
        <w:rPr>
          <w:spacing w:val="-12"/>
        </w:rPr>
        <w:t xml:space="preserve"> </w:t>
      </w:r>
      <w:r w:rsidRPr="001A7A90">
        <w:t xml:space="preserve">the account, and, in such event, the account holder must enter into a written agreement with the municipality wherein he undertakes to pay the outstanding and due amount plus any interest accrued on such amount under the conditions </w:t>
      </w:r>
      <w:r w:rsidR="001A7A90">
        <w:t xml:space="preserve">in terms of this policy </w:t>
      </w:r>
      <w:r w:rsidRPr="001A7A90">
        <w:t>an</w:t>
      </w:r>
      <w:r w:rsidR="001A7A90">
        <w:t>d on a basis determined by the M</w:t>
      </w:r>
      <w:r w:rsidRPr="001A7A90">
        <w:t>unicipal</w:t>
      </w:r>
      <w:r w:rsidR="001A7A90">
        <w:t xml:space="preserve"> </w:t>
      </w:r>
      <w:r w:rsidRPr="001A7A90">
        <w:rPr>
          <w:spacing w:val="-45"/>
        </w:rPr>
        <w:t xml:space="preserve"> </w:t>
      </w:r>
      <w:r w:rsidR="001A7A90">
        <w:t>M</w:t>
      </w:r>
      <w:r w:rsidRPr="001A7A90">
        <w:t>anager.</w:t>
      </w:r>
    </w:p>
    <w:p w:rsidR="001A7A90" w:rsidRDefault="001A7A90" w:rsidP="00AF6BE6">
      <w:pPr>
        <w:pStyle w:val="ListParagraph"/>
        <w:ind w:left="900"/>
      </w:pPr>
    </w:p>
    <w:p w:rsidR="00053805" w:rsidRDefault="007F1ADE" w:rsidP="00437EFE">
      <w:pPr>
        <w:pStyle w:val="ListParagraph"/>
        <w:numPr>
          <w:ilvl w:val="1"/>
          <w:numId w:val="61"/>
        </w:numPr>
        <w:spacing w:line="360" w:lineRule="auto"/>
        <w:ind w:left="900" w:right="-30"/>
        <w:jc w:val="both"/>
      </w:pPr>
      <w:r w:rsidRPr="006959F5">
        <w:t xml:space="preserve">The written agreement </w:t>
      </w:r>
      <w:r w:rsidR="001A7A90">
        <w:t>r</w:t>
      </w:r>
      <w:r w:rsidR="000822EB">
        <w:t xml:space="preserve">eferred to in sub-paragraph d </w:t>
      </w:r>
      <w:r w:rsidRPr="006959F5">
        <w:t>must be signed on behalf of the municipality by a duly authorized</w:t>
      </w:r>
      <w:r w:rsidRPr="001A7A90">
        <w:rPr>
          <w:spacing w:val="-8"/>
        </w:rPr>
        <w:t xml:space="preserve"> </w:t>
      </w:r>
      <w:r w:rsidRPr="006959F5">
        <w:t>officer.</w:t>
      </w:r>
    </w:p>
    <w:p w:rsidR="001A7A90" w:rsidRDefault="001A7A90" w:rsidP="00AF6BE6">
      <w:pPr>
        <w:pStyle w:val="ListParagraph"/>
        <w:ind w:left="900"/>
      </w:pPr>
    </w:p>
    <w:p w:rsidR="001A7A90" w:rsidRPr="001A7A90" w:rsidRDefault="007F1ADE" w:rsidP="00437EFE">
      <w:pPr>
        <w:pStyle w:val="ListParagraph"/>
        <w:numPr>
          <w:ilvl w:val="1"/>
          <w:numId w:val="61"/>
        </w:numPr>
        <w:spacing w:line="360" w:lineRule="auto"/>
        <w:ind w:left="900" w:right="-30"/>
        <w:jc w:val="both"/>
      </w:pPr>
      <w:r w:rsidRPr="006959F5">
        <w:t>Where arrangements for the payment of arrear amounts have been made by the account holder, the municipality may</w:t>
      </w:r>
      <w:r w:rsidR="001A7A90">
        <w:rPr>
          <w:spacing w:val="-8"/>
        </w:rPr>
        <w:t>:</w:t>
      </w:r>
    </w:p>
    <w:p w:rsidR="001A7A90" w:rsidRPr="001A7A90" w:rsidRDefault="001A7A90" w:rsidP="001A7A90">
      <w:pPr>
        <w:pStyle w:val="ListParagraph"/>
        <w:spacing w:line="360" w:lineRule="auto"/>
        <w:ind w:left="720" w:right="-30" w:firstLine="0"/>
        <w:jc w:val="both"/>
      </w:pPr>
    </w:p>
    <w:p w:rsidR="00053805" w:rsidRDefault="007F1ADE" w:rsidP="00437EFE">
      <w:pPr>
        <w:pStyle w:val="ListParagraph"/>
        <w:numPr>
          <w:ilvl w:val="1"/>
          <w:numId w:val="62"/>
        </w:numPr>
        <w:spacing w:line="360" w:lineRule="auto"/>
        <w:ind w:left="1260" w:right="-30" w:hanging="180"/>
        <w:jc w:val="both"/>
      </w:pPr>
      <w:r w:rsidRPr="006959F5">
        <w:lastRenderedPageBreak/>
        <w:t>review the deposit paid by such account</w:t>
      </w:r>
      <w:r w:rsidRPr="001A7A90">
        <w:rPr>
          <w:spacing w:val="-12"/>
        </w:rPr>
        <w:t xml:space="preserve"> </w:t>
      </w:r>
      <w:r w:rsidRPr="006959F5">
        <w:t>holder;</w:t>
      </w:r>
    </w:p>
    <w:p w:rsidR="001A7A90" w:rsidRDefault="007F1ADE" w:rsidP="00437EFE">
      <w:pPr>
        <w:pStyle w:val="ListParagraph"/>
        <w:numPr>
          <w:ilvl w:val="1"/>
          <w:numId w:val="62"/>
        </w:numPr>
        <w:spacing w:line="360" w:lineRule="auto"/>
        <w:ind w:left="1260" w:right="-30" w:hanging="180"/>
        <w:jc w:val="both"/>
      </w:pPr>
      <w:r w:rsidRPr="006959F5">
        <w:t>require such account holder to pay arrear and current amounts by means of a stop or debit</w:t>
      </w:r>
      <w:r w:rsidRPr="001A7A90">
        <w:rPr>
          <w:spacing w:val="-3"/>
        </w:rPr>
        <w:t xml:space="preserve"> </w:t>
      </w:r>
      <w:r w:rsidRPr="006959F5">
        <w:t>order;</w:t>
      </w:r>
    </w:p>
    <w:p w:rsidR="001A7A90" w:rsidRPr="000822EB" w:rsidRDefault="001A7A90" w:rsidP="00437EFE">
      <w:pPr>
        <w:pStyle w:val="ListParagraph"/>
        <w:numPr>
          <w:ilvl w:val="1"/>
          <w:numId w:val="62"/>
        </w:numPr>
        <w:spacing w:line="360" w:lineRule="auto"/>
        <w:ind w:left="1260" w:right="-30" w:hanging="180"/>
        <w:jc w:val="both"/>
      </w:pPr>
      <w:r w:rsidRPr="000822EB">
        <w:t>with the consent of a person liable to the municipality for the payment of rates or other taxes, or fees for municipal services, enter into an agreement with that person’s employer to deduct from the salary or wages of that person:</w:t>
      </w:r>
      <w:r w:rsidR="00AF6BE6" w:rsidRPr="000822EB">
        <w:t xml:space="preserve"> </w:t>
      </w:r>
    </w:p>
    <w:p w:rsidR="00AF6BE6" w:rsidRPr="000822EB" w:rsidRDefault="00AF6BE6" w:rsidP="00AF6BE6">
      <w:pPr>
        <w:pStyle w:val="ListParagraph"/>
        <w:spacing w:line="360" w:lineRule="auto"/>
        <w:ind w:left="1260" w:right="-30" w:firstLine="0"/>
        <w:jc w:val="both"/>
      </w:pPr>
    </w:p>
    <w:p w:rsidR="001A7A90" w:rsidRPr="000822EB" w:rsidRDefault="001A7A90" w:rsidP="00437EFE">
      <w:pPr>
        <w:pStyle w:val="ListParagraph"/>
        <w:numPr>
          <w:ilvl w:val="4"/>
          <w:numId w:val="63"/>
        </w:numPr>
        <w:spacing w:line="360" w:lineRule="auto"/>
        <w:ind w:left="1890" w:right="-30" w:hanging="540"/>
        <w:jc w:val="both"/>
      </w:pPr>
      <w:r w:rsidRPr="000822EB">
        <w:t>any outstanding amounts due by that person to the municipality; or</w:t>
      </w:r>
    </w:p>
    <w:p w:rsidR="001A7A90" w:rsidRPr="000822EB" w:rsidRDefault="001A7A90" w:rsidP="00437EFE">
      <w:pPr>
        <w:pStyle w:val="ListParagraph"/>
        <w:numPr>
          <w:ilvl w:val="4"/>
          <w:numId w:val="63"/>
        </w:numPr>
        <w:spacing w:line="360" w:lineRule="auto"/>
        <w:ind w:left="1890" w:right="-30" w:hanging="540"/>
        <w:jc w:val="both"/>
      </w:pPr>
      <w:r w:rsidRPr="000822EB">
        <w:t>such regular monthly amounts as may be agreed upon</w:t>
      </w:r>
    </w:p>
    <w:p w:rsidR="001A7A90" w:rsidRPr="000822EB" w:rsidRDefault="001A7A90" w:rsidP="00437EFE">
      <w:pPr>
        <w:pStyle w:val="ListParagraph"/>
        <w:numPr>
          <w:ilvl w:val="4"/>
          <w:numId w:val="63"/>
        </w:numPr>
        <w:spacing w:line="360" w:lineRule="auto"/>
        <w:ind w:left="1890" w:right="-30" w:hanging="540"/>
        <w:jc w:val="both"/>
      </w:pPr>
      <w:r w:rsidRPr="000822EB">
        <w:t>provide special incentives for:</w:t>
      </w:r>
    </w:p>
    <w:p w:rsidR="001A7A90" w:rsidRPr="000822EB" w:rsidRDefault="001A7A90" w:rsidP="00437EFE">
      <w:pPr>
        <w:pStyle w:val="ListParagraph"/>
        <w:numPr>
          <w:ilvl w:val="4"/>
          <w:numId w:val="63"/>
        </w:numPr>
        <w:spacing w:line="360" w:lineRule="auto"/>
        <w:ind w:left="1890" w:right="-30" w:hanging="540"/>
        <w:jc w:val="both"/>
      </w:pPr>
      <w:r w:rsidRPr="000822EB">
        <w:t>employers to enter into such agreements; and</w:t>
      </w:r>
    </w:p>
    <w:p w:rsidR="001A7A90" w:rsidRPr="000822EB" w:rsidRDefault="001A7A90" w:rsidP="00437EFE">
      <w:pPr>
        <w:pStyle w:val="ListParagraph"/>
        <w:numPr>
          <w:ilvl w:val="4"/>
          <w:numId w:val="63"/>
        </w:numPr>
        <w:spacing w:line="360" w:lineRule="auto"/>
        <w:ind w:left="1890" w:right="-30" w:hanging="540"/>
        <w:jc w:val="both"/>
      </w:pPr>
      <w:r w:rsidRPr="000822EB">
        <w:t>employee</w:t>
      </w:r>
      <w:r w:rsidR="00E4531B" w:rsidRPr="000822EB">
        <w:t>s to consent to such agreements; or</w:t>
      </w:r>
    </w:p>
    <w:p w:rsidR="00AF6BE6" w:rsidRPr="000822EB" w:rsidRDefault="00AF6BE6" w:rsidP="00AF6BE6">
      <w:pPr>
        <w:pStyle w:val="ListParagraph"/>
        <w:spacing w:line="360" w:lineRule="auto"/>
        <w:ind w:left="1890" w:right="-30" w:firstLine="0"/>
        <w:jc w:val="both"/>
      </w:pPr>
    </w:p>
    <w:p w:rsidR="00053805" w:rsidRPr="000822EB" w:rsidRDefault="00AF6BE6" w:rsidP="00AF6BE6">
      <w:pPr>
        <w:spacing w:line="360" w:lineRule="auto"/>
        <w:ind w:left="1260" w:right="-30" w:hanging="270"/>
        <w:jc w:val="both"/>
      </w:pPr>
      <w:r w:rsidRPr="000822EB">
        <w:t>iv</w:t>
      </w:r>
      <w:r w:rsidRPr="000822EB">
        <w:tab/>
      </w:r>
      <w:r w:rsidR="007F1ADE" w:rsidRPr="000822EB">
        <w:t>require any other form of security from or on behalf of the account holder concerned, including personal suretyship by the directors or members of a company, closed corporation, trust or body</w:t>
      </w:r>
      <w:r w:rsidR="007F1ADE" w:rsidRPr="000822EB">
        <w:rPr>
          <w:spacing w:val="-41"/>
        </w:rPr>
        <w:t xml:space="preserve"> </w:t>
      </w:r>
      <w:r w:rsidR="007F1ADE" w:rsidRPr="000822EB">
        <w:t>corporate.</w:t>
      </w:r>
    </w:p>
    <w:p w:rsidR="00E82B5C" w:rsidRPr="000822EB" w:rsidRDefault="00E82B5C" w:rsidP="00AF6BE6">
      <w:pPr>
        <w:spacing w:line="360" w:lineRule="auto"/>
        <w:ind w:left="1260" w:right="-30" w:hanging="270"/>
        <w:jc w:val="both"/>
      </w:pPr>
    </w:p>
    <w:p w:rsidR="00E82B5C" w:rsidRPr="000822EB" w:rsidRDefault="00843098" w:rsidP="00BA48BF">
      <w:pPr>
        <w:pStyle w:val="ListParagraph"/>
        <w:numPr>
          <w:ilvl w:val="0"/>
          <w:numId w:val="39"/>
        </w:numPr>
        <w:spacing w:line="360" w:lineRule="auto"/>
        <w:ind w:left="360" w:right="-30" w:hanging="540"/>
        <w:jc w:val="both"/>
        <w:rPr>
          <w:b/>
        </w:rPr>
      </w:pPr>
      <w:r w:rsidRPr="000822EB">
        <w:rPr>
          <w:b/>
        </w:rPr>
        <w:t>AGREEMENT WITH EMPLOYER</w:t>
      </w:r>
    </w:p>
    <w:p w:rsidR="00E82B5C" w:rsidRPr="000822EB" w:rsidRDefault="00F86F6B" w:rsidP="00F86F6B">
      <w:pPr>
        <w:spacing w:line="360" w:lineRule="auto"/>
        <w:ind w:right="-30"/>
        <w:jc w:val="both"/>
      </w:pPr>
      <w:r w:rsidRPr="000822EB">
        <w:t>The Municipal M</w:t>
      </w:r>
      <w:r w:rsidR="00E82B5C" w:rsidRPr="000822EB">
        <w:t>anager may:</w:t>
      </w:r>
    </w:p>
    <w:p w:rsidR="00E82B5C" w:rsidRPr="000822EB" w:rsidRDefault="00E82B5C" w:rsidP="00E82B5C">
      <w:pPr>
        <w:spacing w:line="360" w:lineRule="auto"/>
        <w:ind w:left="540" w:right="-30"/>
        <w:jc w:val="both"/>
      </w:pPr>
    </w:p>
    <w:p w:rsidR="00E82B5C" w:rsidRPr="000822EB" w:rsidRDefault="00E82B5C" w:rsidP="00437EFE">
      <w:pPr>
        <w:pStyle w:val="ListParagraph"/>
        <w:numPr>
          <w:ilvl w:val="0"/>
          <w:numId w:val="65"/>
        </w:numPr>
        <w:spacing w:line="360" w:lineRule="auto"/>
        <w:ind w:left="360" w:right="-30"/>
        <w:jc w:val="both"/>
      </w:pPr>
      <w:r w:rsidRPr="000822EB">
        <w:t>with the consent of a consumer who is in arrears with payments, enter into an agreement with that person’s employer to deduct from his or her salary or wages:</w:t>
      </w:r>
    </w:p>
    <w:p w:rsidR="00E82B5C" w:rsidRPr="000822EB" w:rsidRDefault="00E82B5C" w:rsidP="00E82B5C">
      <w:pPr>
        <w:spacing w:line="360" w:lineRule="auto"/>
        <w:ind w:left="540" w:right="-30"/>
        <w:jc w:val="both"/>
      </w:pPr>
    </w:p>
    <w:p w:rsidR="00E82B5C" w:rsidRPr="000822EB" w:rsidRDefault="00E82B5C" w:rsidP="00437EFE">
      <w:pPr>
        <w:pStyle w:val="ListParagraph"/>
        <w:numPr>
          <w:ilvl w:val="2"/>
          <w:numId w:val="64"/>
        </w:numPr>
        <w:spacing w:line="360" w:lineRule="auto"/>
        <w:ind w:left="720" w:right="-30"/>
        <w:jc w:val="both"/>
      </w:pPr>
      <w:r w:rsidRPr="000822EB">
        <w:t>any outstanding amounts due by the consumer to the municipality; or</w:t>
      </w:r>
    </w:p>
    <w:p w:rsidR="00E82B5C" w:rsidRPr="000822EB" w:rsidRDefault="00E82B5C" w:rsidP="00437EFE">
      <w:pPr>
        <w:pStyle w:val="ListParagraph"/>
        <w:numPr>
          <w:ilvl w:val="2"/>
          <w:numId w:val="64"/>
        </w:numPr>
        <w:spacing w:line="360" w:lineRule="auto"/>
        <w:ind w:left="720" w:right="-30"/>
        <w:jc w:val="both"/>
      </w:pPr>
      <w:r w:rsidRPr="000822EB">
        <w:t xml:space="preserve">regular monthly amounts as may be agreed and </w:t>
      </w:r>
    </w:p>
    <w:p w:rsidR="00E82B5C" w:rsidRPr="000822EB" w:rsidRDefault="00E82B5C" w:rsidP="00E82B5C">
      <w:pPr>
        <w:pStyle w:val="ListParagraph"/>
        <w:spacing w:line="360" w:lineRule="auto"/>
        <w:ind w:left="1260" w:right="-30" w:firstLine="0"/>
        <w:jc w:val="both"/>
      </w:pPr>
    </w:p>
    <w:p w:rsidR="00E82B5C" w:rsidRPr="000822EB" w:rsidRDefault="00E82B5C" w:rsidP="00437EFE">
      <w:pPr>
        <w:pStyle w:val="ListParagraph"/>
        <w:numPr>
          <w:ilvl w:val="1"/>
          <w:numId w:val="64"/>
        </w:numPr>
        <w:spacing w:line="360" w:lineRule="auto"/>
        <w:ind w:left="360" w:right="-30"/>
        <w:jc w:val="both"/>
      </w:pPr>
      <w:r w:rsidRPr="000822EB">
        <w:t>provide special incentives for employers to enter into such agreements and for consumers who consent to such agreements.</w:t>
      </w:r>
    </w:p>
    <w:p w:rsidR="00151790" w:rsidRPr="000822EB" w:rsidRDefault="00151790" w:rsidP="00CD733F">
      <w:pPr>
        <w:pStyle w:val="BodyText"/>
        <w:spacing w:line="360" w:lineRule="auto"/>
        <w:ind w:left="100" w:right="-30"/>
        <w:jc w:val="both"/>
        <w:rPr>
          <w:sz w:val="22"/>
          <w:szCs w:val="22"/>
        </w:rPr>
      </w:pPr>
      <w:bookmarkStart w:id="18" w:name="_bookmark18"/>
      <w:bookmarkStart w:id="19" w:name="_bookmark19"/>
      <w:bookmarkEnd w:id="18"/>
      <w:bookmarkEnd w:id="19"/>
    </w:p>
    <w:p w:rsidR="00151790" w:rsidRPr="000822EB" w:rsidRDefault="00843098" w:rsidP="00BA48BF">
      <w:pPr>
        <w:pStyle w:val="BodyText"/>
        <w:numPr>
          <w:ilvl w:val="0"/>
          <w:numId w:val="39"/>
        </w:numPr>
        <w:spacing w:line="360" w:lineRule="auto"/>
        <w:ind w:left="450" w:right="-30" w:hanging="450"/>
        <w:jc w:val="both"/>
        <w:rPr>
          <w:sz w:val="22"/>
          <w:szCs w:val="22"/>
        </w:rPr>
      </w:pPr>
      <w:r w:rsidRPr="000822EB">
        <w:rPr>
          <w:b/>
          <w:sz w:val="22"/>
          <w:szCs w:val="22"/>
        </w:rPr>
        <w:t>ATTACHMENT</w:t>
      </w:r>
    </w:p>
    <w:p w:rsidR="00151790" w:rsidRDefault="00151790" w:rsidP="00BA48BF">
      <w:pPr>
        <w:pStyle w:val="BodyText"/>
        <w:spacing w:line="360" w:lineRule="auto"/>
        <w:ind w:left="450" w:right="-30"/>
        <w:jc w:val="both"/>
        <w:rPr>
          <w:sz w:val="22"/>
          <w:szCs w:val="22"/>
        </w:rPr>
      </w:pPr>
      <w:r w:rsidRPr="000822EB">
        <w:rPr>
          <w:sz w:val="22"/>
          <w:szCs w:val="22"/>
        </w:rPr>
        <w:t>The municipal manager may, in order to recover debt, approach a competent court for an order to attach movable or immovable property of a consumer.</w:t>
      </w:r>
    </w:p>
    <w:p w:rsidR="00C145FD" w:rsidRPr="000822EB" w:rsidRDefault="00C145FD" w:rsidP="00BA48BF">
      <w:pPr>
        <w:pStyle w:val="BodyText"/>
        <w:spacing w:line="360" w:lineRule="auto"/>
        <w:ind w:left="450" w:right="-30"/>
        <w:jc w:val="both"/>
        <w:rPr>
          <w:sz w:val="22"/>
          <w:szCs w:val="22"/>
        </w:rPr>
      </w:pPr>
    </w:p>
    <w:p w:rsidR="00C145FD" w:rsidRPr="000822EB" w:rsidRDefault="00843098" w:rsidP="00BA48BF">
      <w:pPr>
        <w:pStyle w:val="BodyText"/>
        <w:numPr>
          <w:ilvl w:val="0"/>
          <w:numId w:val="39"/>
        </w:numPr>
        <w:spacing w:line="360" w:lineRule="auto"/>
        <w:ind w:left="450" w:right="-30" w:hanging="450"/>
        <w:jc w:val="both"/>
        <w:rPr>
          <w:b/>
          <w:sz w:val="22"/>
          <w:szCs w:val="22"/>
        </w:rPr>
      </w:pPr>
      <w:r w:rsidRPr="000822EB">
        <w:rPr>
          <w:b/>
          <w:sz w:val="22"/>
          <w:szCs w:val="22"/>
        </w:rPr>
        <w:lastRenderedPageBreak/>
        <w:t>FULL AND FINAL SETTLEMENT PAYMENTS</w:t>
      </w:r>
    </w:p>
    <w:p w:rsidR="00C145FD" w:rsidRPr="000822EB" w:rsidRDefault="00C145FD" w:rsidP="00BA48BF">
      <w:pPr>
        <w:pStyle w:val="BodyText"/>
        <w:numPr>
          <w:ilvl w:val="0"/>
          <w:numId w:val="66"/>
        </w:numPr>
        <w:spacing w:line="360" w:lineRule="auto"/>
        <w:ind w:left="810" w:right="-30"/>
        <w:jc w:val="both"/>
        <w:rPr>
          <w:sz w:val="22"/>
          <w:szCs w:val="22"/>
        </w:rPr>
      </w:pPr>
      <w:r w:rsidRPr="000822EB">
        <w:rPr>
          <w:sz w:val="22"/>
          <w:szCs w:val="22"/>
        </w:rPr>
        <w:t>Any amount tendered in defrayment of a debt, shall be accepted at any cash receiving office of the municipality.</w:t>
      </w:r>
    </w:p>
    <w:p w:rsidR="00997431" w:rsidRPr="000822EB" w:rsidRDefault="00997431" w:rsidP="00997431">
      <w:pPr>
        <w:pStyle w:val="BodyText"/>
        <w:spacing w:line="360" w:lineRule="auto"/>
        <w:ind w:left="820" w:right="-30"/>
        <w:jc w:val="both"/>
        <w:rPr>
          <w:sz w:val="22"/>
          <w:szCs w:val="22"/>
        </w:rPr>
      </w:pPr>
    </w:p>
    <w:p w:rsidR="00C145FD" w:rsidRPr="000822EB" w:rsidRDefault="00C145FD" w:rsidP="00437EFE">
      <w:pPr>
        <w:pStyle w:val="BodyText"/>
        <w:numPr>
          <w:ilvl w:val="0"/>
          <w:numId w:val="66"/>
        </w:numPr>
        <w:spacing w:line="360" w:lineRule="auto"/>
        <w:ind w:right="-30"/>
        <w:jc w:val="both"/>
        <w:rPr>
          <w:sz w:val="22"/>
          <w:szCs w:val="22"/>
        </w:rPr>
      </w:pPr>
      <w:r w:rsidRPr="000822EB">
        <w:rPr>
          <w:sz w:val="22"/>
          <w:szCs w:val="22"/>
        </w:rPr>
        <w:t xml:space="preserve">No offer of payment in full and </w:t>
      </w:r>
      <w:r w:rsidR="00997431" w:rsidRPr="000822EB">
        <w:rPr>
          <w:sz w:val="22"/>
          <w:szCs w:val="22"/>
        </w:rPr>
        <w:t>final</w:t>
      </w:r>
      <w:r w:rsidRPr="000822EB">
        <w:rPr>
          <w:sz w:val="22"/>
          <w:szCs w:val="22"/>
        </w:rPr>
        <w:t xml:space="preserve"> settlement of a debt, when such amount is less than the outstanding amount may be accepted, unless </w:t>
      </w:r>
      <w:r w:rsidR="00997431" w:rsidRPr="000822EB">
        <w:rPr>
          <w:sz w:val="22"/>
          <w:szCs w:val="22"/>
        </w:rPr>
        <w:t>confirmed in writing by the Municipal M</w:t>
      </w:r>
      <w:r w:rsidRPr="000822EB">
        <w:rPr>
          <w:sz w:val="22"/>
          <w:szCs w:val="22"/>
        </w:rPr>
        <w:t>anager.</w:t>
      </w:r>
    </w:p>
    <w:p w:rsidR="00997431" w:rsidRPr="000822EB" w:rsidRDefault="00997431" w:rsidP="00997431">
      <w:pPr>
        <w:pStyle w:val="ListParagraph"/>
      </w:pPr>
    </w:p>
    <w:p w:rsidR="00406D8D" w:rsidRPr="000822EB" w:rsidRDefault="000822EB" w:rsidP="00437EFE">
      <w:pPr>
        <w:pStyle w:val="BodyText"/>
        <w:numPr>
          <w:ilvl w:val="0"/>
          <w:numId w:val="66"/>
        </w:numPr>
        <w:spacing w:line="360" w:lineRule="auto"/>
        <w:ind w:right="-30"/>
        <w:jc w:val="both"/>
        <w:rPr>
          <w:sz w:val="22"/>
          <w:szCs w:val="22"/>
        </w:rPr>
      </w:pPr>
      <w:r>
        <w:rPr>
          <w:sz w:val="22"/>
          <w:szCs w:val="22"/>
        </w:rPr>
        <w:t>T</w:t>
      </w:r>
      <w:r w:rsidR="00C145FD" w:rsidRPr="000822EB">
        <w:rPr>
          <w:sz w:val="22"/>
          <w:szCs w:val="22"/>
        </w:rPr>
        <w:t>he payment so offered must nevertheless be credited against the consumer’s account, without prejudice to the municipality’s rights.</w:t>
      </w:r>
      <w:bookmarkStart w:id="20" w:name="_bookmark20"/>
      <w:bookmarkStart w:id="21" w:name="_bookmark21"/>
      <w:bookmarkEnd w:id="20"/>
      <w:bookmarkEnd w:id="21"/>
    </w:p>
    <w:p w:rsidR="00F63AA6" w:rsidRPr="000822EB" w:rsidRDefault="00843098" w:rsidP="0056335E">
      <w:pPr>
        <w:pStyle w:val="Heading1"/>
        <w:spacing w:line="360" w:lineRule="auto"/>
        <w:ind w:left="540" w:right="-30" w:hanging="450"/>
        <w:jc w:val="both"/>
        <w:rPr>
          <w:b w:val="0"/>
          <w:sz w:val="22"/>
          <w:szCs w:val="22"/>
        </w:rPr>
      </w:pPr>
      <w:r w:rsidRPr="000822EB">
        <w:rPr>
          <w:sz w:val="22"/>
          <w:szCs w:val="22"/>
        </w:rPr>
        <w:t>24.</w:t>
      </w:r>
      <w:r w:rsidRPr="000822EB">
        <w:rPr>
          <w:sz w:val="22"/>
          <w:szCs w:val="22"/>
        </w:rPr>
        <w:tab/>
      </w:r>
      <w:r w:rsidR="0056335E" w:rsidRPr="000822EB">
        <w:rPr>
          <w:sz w:val="22"/>
          <w:szCs w:val="22"/>
        </w:rPr>
        <w:t>APPLICATION FOR SPECIFIC LEVEL OF SERVICE</w:t>
      </w:r>
    </w:p>
    <w:p w:rsidR="00FE4C99" w:rsidRPr="000822EB" w:rsidRDefault="003E0ECB" w:rsidP="0056335E">
      <w:pPr>
        <w:pStyle w:val="Heading1"/>
        <w:spacing w:line="360" w:lineRule="auto"/>
        <w:ind w:left="810" w:right="-30" w:hanging="270"/>
        <w:jc w:val="both"/>
        <w:rPr>
          <w:b w:val="0"/>
          <w:sz w:val="22"/>
          <w:szCs w:val="22"/>
        </w:rPr>
      </w:pPr>
      <w:r w:rsidRPr="000822EB">
        <w:rPr>
          <w:b w:val="0"/>
          <w:sz w:val="22"/>
          <w:szCs w:val="22"/>
        </w:rPr>
        <w:t xml:space="preserve">1.  </w:t>
      </w:r>
      <w:r w:rsidR="00FE4C99" w:rsidRPr="000822EB">
        <w:rPr>
          <w:b w:val="0"/>
          <w:sz w:val="22"/>
          <w:szCs w:val="22"/>
        </w:rPr>
        <w:t>The municipality will only be obliged to provide a specific level of a municipal service requested:</w:t>
      </w:r>
    </w:p>
    <w:p w:rsidR="00B76E55" w:rsidRPr="000822EB" w:rsidRDefault="00B76E55" w:rsidP="00437EFE">
      <w:pPr>
        <w:pStyle w:val="Heading1"/>
        <w:numPr>
          <w:ilvl w:val="3"/>
          <w:numId w:val="68"/>
        </w:numPr>
        <w:spacing w:line="360" w:lineRule="auto"/>
        <w:ind w:left="1170" w:right="-30"/>
        <w:jc w:val="both"/>
        <w:rPr>
          <w:b w:val="0"/>
          <w:sz w:val="22"/>
          <w:szCs w:val="22"/>
        </w:rPr>
      </w:pPr>
      <w:r w:rsidRPr="000822EB">
        <w:rPr>
          <w:b w:val="0"/>
          <w:sz w:val="22"/>
          <w:szCs w:val="22"/>
        </w:rPr>
        <w:t>if it is already provided by the municipality in the normal course of events; and</w:t>
      </w:r>
    </w:p>
    <w:p w:rsidR="00B76E55" w:rsidRPr="000822EB" w:rsidRDefault="00B76E55" w:rsidP="00437EFE">
      <w:pPr>
        <w:pStyle w:val="Heading1"/>
        <w:numPr>
          <w:ilvl w:val="3"/>
          <w:numId w:val="68"/>
        </w:numPr>
        <w:spacing w:line="360" w:lineRule="auto"/>
        <w:ind w:left="1170" w:right="-30"/>
        <w:jc w:val="both"/>
        <w:rPr>
          <w:b w:val="0"/>
          <w:sz w:val="22"/>
          <w:szCs w:val="22"/>
        </w:rPr>
      </w:pPr>
      <w:r w:rsidRPr="000822EB">
        <w:rPr>
          <w:b w:val="0"/>
          <w:sz w:val="22"/>
          <w:szCs w:val="22"/>
        </w:rPr>
        <w:t>if the municipality possesses the means and capacity to provide such a level of service.</w:t>
      </w:r>
    </w:p>
    <w:p w:rsidR="00B76E55" w:rsidRPr="000822EB" w:rsidRDefault="00B76E55" w:rsidP="00437EFE">
      <w:pPr>
        <w:pStyle w:val="Heading1"/>
        <w:numPr>
          <w:ilvl w:val="4"/>
          <w:numId w:val="61"/>
        </w:numPr>
        <w:spacing w:line="360" w:lineRule="auto"/>
        <w:ind w:left="900" w:right="-30"/>
        <w:jc w:val="both"/>
        <w:rPr>
          <w:b w:val="0"/>
          <w:sz w:val="22"/>
          <w:szCs w:val="22"/>
        </w:rPr>
      </w:pPr>
      <w:r w:rsidRPr="000822EB">
        <w:rPr>
          <w:b w:val="0"/>
          <w:sz w:val="22"/>
          <w:szCs w:val="22"/>
        </w:rPr>
        <w:t>A consumer may at any time apply to change the level of a municipal service originally approved, provided that the level of service requested is available and that the costs and disbursements incidental to such change be borne by the applicant.</w:t>
      </w:r>
    </w:p>
    <w:p w:rsidR="00D91D1F" w:rsidRPr="000822EB" w:rsidRDefault="00D91D1F" w:rsidP="00437EFE">
      <w:pPr>
        <w:pStyle w:val="Heading1"/>
        <w:numPr>
          <w:ilvl w:val="4"/>
          <w:numId w:val="61"/>
        </w:numPr>
        <w:spacing w:line="360" w:lineRule="auto"/>
        <w:ind w:left="900" w:right="-30"/>
        <w:jc w:val="both"/>
        <w:rPr>
          <w:b w:val="0"/>
          <w:sz w:val="22"/>
          <w:szCs w:val="22"/>
        </w:rPr>
      </w:pPr>
      <w:r w:rsidRPr="000822EB">
        <w:rPr>
          <w:b w:val="0"/>
          <w:sz w:val="22"/>
          <w:szCs w:val="22"/>
        </w:rPr>
        <w:t>In the case of an illiterate or similarly disabled person, the municipality must ensure that he or she is aware of and understands the contents of the application form and that he or she is assisted with the completion thereof.</w:t>
      </w:r>
    </w:p>
    <w:p w:rsidR="00B76E55" w:rsidRPr="000822EB" w:rsidRDefault="00D91D1F" w:rsidP="00437EFE">
      <w:pPr>
        <w:pStyle w:val="Heading1"/>
        <w:numPr>
          <w:ilvl w:val="4"/>
          <w:numId w:val="61"/>
        </w:numPr>
        <w:spacing w:line="360" w:lineRule="auto"/>
        <w:ind w:left="900" w:right="-30"/>
        <w:jc w:val="both"/>
        <w:rPr>
          <w:b w:val="0"/>
          <w:sz w:val="22"/>
          <w:szCs w:val="22"/>
        </w:rPr>
      </w:pPr>
      <w:r w:rsidRPr="000822EB">
        <w:rPr>
          <w:b w:val="0"/>
          <w:sz w:val="22"/>
          <w:szCs w:val="22"/>
        </w:rPr>
        <w:t>Where the municipality:</w:t>
      </w:r>
    </w:p>
    <w:p w:rsidR="00B76E55" w:rsidRPr="000822EB" w:rsidRDefault="00B76E55" w:rsidP="00437EFE">
      <w:pPr>
        <w:pStyle w:val="Heading1"/>
        <w:numPr>
          <w:ilvl w:val="3"/>
          <w:numId w:val="69"/>
        </w:numPr>
        <w:tabs>
          <w:tab w:val="left" w:pos="504"/>
        </w:tabs>
        <w:spacing w:line="360" w:lineRule="auto"/>
        <w:ind w:left="1260" w:right="-30"/>
        <w:jc w:val="both"/>
        <w:rPr>
          <w:b w:val="0"/>
          <w:sz w:val="22"/>
          <w:szCs w:val="22"/>
        </w:rPr>
      </w:pPr>
      <w:r w:rsidRPr="000822EB">
        <w:rPr>
          <w:b w:val="0"/>
          <w:sz w:val="22"/>
          <w:szCs w:val="22"/>
        </w:rPr>
        <w:t>refuses an application for the provision o</w:t>
      </w:r>
      <w:r w:rsidR="00D91D1F" w:rsidRPr="000822EB">
        <w:rPr>
          <w:b w:val="0"/>
          <w:sz w:val="22"/>
          <w:szCs w:val="22"/>
        </w:rPr>
        <w:t>f municipal services or a specifi</w:t>
      </w:r>
      <w:r w:rsidRPr="000822EB">
        <w:rPr>
          <w:b w:val="0"/>
          <w:sz w:val="22"/>
          <w:szCs w:val="22"/>
        </w:rPr>
        <w:t>c service or level of service; or</w:t>
      </w:r>
    </w:p>
    <w:p w:rsidR="00B76E55" w:rsidRPr="000822EB" w:rsidRDefault="00B76E55" w:rsidP="00437EFE">
      <w:pPr>
        <w:pStyle w:val="Heading1"/>
        <w:numPr>
          <w:ilvl w:val="3"/>
          <w:numId w:val="69"/>
        </w:numPr>
        <w:tabs>
          <w:tab w:val="left" w:pos="504"/>
        </w:tabs>
        <w:spacing w:line="360" w:lineRule="auto"/>
        <w:ind w:left="1260" w:right="-30"/>
        <w:jc w:val="both"/>
        <w:rPr>
          <w:b w:val="0"/>
          <w:sz w:val="22"/>
          <w:szCs w:val="22"/>
        </w:rPr>
      </w:pPr>
      <w:r w:rsidRPr="000822EB">
        <w:rPr>
          <w:b w:val="0"/>
          <w:sz w:val="22"/>
          <w:szCs w:val="22"/>
        </w:rPr>
        <w:t>is not in a position to provide such municipal service or level of a service on the date on which it is requested; or</w:t>
      </w:r>
    </w:p>
    <w:p w:rsidR="00B76E55" w:rsidRPr="000822EB" w:rsidRDefault="00B76E55" w:rsidP="00437EFE">
      <w:pPr>
        <w:pStyle w:val="Heading1"/>
        <w:numPr>
          <w:ilvl w:val="3"/>
          <w:numId w:val="69"/>
        </w:numPr>
        <w:tabs>
          <w:tab w:val="left" w:pos="504"/>
        </w:tabs>
        <w:spacing w:line="360" w:lineRule="auto"/>
        <w:ind w:left="1260" w:right="-30"/>
        <w:jc w:val="both"/>
        <w:rPr>
          <w:b w:val="0"/>
          <w:sz w:val="22"/>
          <w:szCs w:val="22"/>
        </w:rPr>
      </w:pPr>
      <w:r w:rsidRPr="000822EB">
        <w:rPr>
          <w:b w:val="0"/>
          <w:sz w:val="22"/>
          <w:szCs w:val="22"/>
        </w:rPr>
        <w:lastRenderedPageBreak/>
        <w:t>is not in a position to provide such municipal service or level of a service at all;</w:t>
      </w:r>
    </w:p>
    <w:p w:rsidR="00B76E55" w:rsidRPr="000822EB" w:rsidRDefault="00B76E55" w:rsidP="00D91D1F">
      <w:pPr>
        <w:pStyle w:val="Heading1"/>
        <w:spacing w:line="360" w:lineRule="auto"/>
        <w:ind w:left="720" w:right="-30" w:firstLine="0"/>
        <w:jc w:val="both"/>
        <w:rPr>
          <w:b w:val="0"/>
          <w:sz w:val="22"/>
          <w:szCs w:val="22"/>
        </w:rPr>
      </w:pPr>
      <w:r w:rsidRPr="000822EB">
        <w:rPr>
          <w:b w:val="0"/>
          <w:sz w:val="22"/>
          <w:szCs w:val="22"/>
        </w:rPr>
        <w:t>it must inform the applicant of such refusal or inability to provide the service and the reasons therefor.</w:t>
      </w:r>
    </w:p>
    <w:p w:rsidR="00406D8D" w:rsidRPr="000822EB" w:rsidRDefault="00B76E55" w:rsidP="00437EFE">
      <w:pPr>
        <w:pStyle w:val="Heading1"/>
        <w:numPr>
          <w:ilvl w:val="0"/>
          <w:numId w:val="67"/>
        </w:numPr>
        <w:spacing w:line="360" w:lineRule="auto"/>
        <w:ind w:left="900" w:right="-30"/>
        <w:jc w:val="both"/>
        <w:rPr>
          <w:b w:val="0"/>
          <w:sz w:val="22"/>
          <w:szCs w:val="22"/>
        </w:rPr>
      </w:pPr>
      <w:r w:rsidRPr="000822EB">
        <w:rPr>
          <w:b w:val="0"/>
          <w:sz w:val="22"/>
          <w:szCs w:val="22"/>
        </w:rPr>
        <w:t xml:space="preserve">An approval for the provision of services or any undertaking or arrangement in terms of this policy does not constitute a credit facility envisaged in terms of section 8(3) of the National Credit Act but is deemed to be incidental credit as envisaged in terms of section 4(6)(b) read with section 5(2) and (3) of the National Credit Act, 2005. </w:t>
      </w:r>
    </w:p>
    <w:p w:rsidR="00053805" w:rsidRPr="00FE4C99" w:rsidRDefault="00053805" w:rsidP="00843098">
      <w:pPr>
        <w:pStyle w:val="BodyText"/>
        <w:spacing w:line="360" w:lineRule="auto"/>
        <w:ind w:left="900" w:right="-30" w:hanging="360"/>
        <w:jc w:val="both"/>
        <w:rPr>
          <w:sz w:val="22"/>
          <w:szCs w:val="22"/>
        </w:rPr>
      </w:pPr>
    </w:p>
    <w:p w:rsidR="00053805" w:rsidRDefault="007F1ADE" w:rsidP="00437EFE">
      <w:pPr>
        <w:pStyle w:val="ListParagraph"/>
        <w:numPr>
          <w:ilvl w:val="0"/>
          <w:numId w:val="67"/>
        </w:numPr>
        <w:spacing w:line="360" w:lineRule="auto"/>
        <w:ind w:left="900" w:right="-30"/>
        <w:jc w:val="both"/>
      </w:pPr>
      <w:r w:rsidRPr="006959F5">
        <w:t>In order to secure full pa</w:t>
      </w:r>
      <w:r w:rsidR="00F63AA6">
        <w:t>yment of any amounts owing</w:t>
      </w:r>
      <w:r w:rsidRPr="006959F5">
        <w:t xml:space="preserve"> by an account holder, the municipality</w:t>
      </w:r>
      <w:r w:rsidRPr="00843098">
        <w:rPr>
          <w:spacing w:val="-7"/>
        </w:rPr>
        <w:t xml:space="preserve"> </w:t>
      </w:r>
      <w:r w:rsidR="00D91D1F">
        <w:t>may:</w:t>
      </w:r>
    </w:p>
    <w:p w:rsidR="00D91D1F" w:rsidRPr="006959F5" w:rsidRDefault="00D91D1F" w:rsidP="00D91D1F">
      <w:pPr>
        <w:spacing w:line="360" w:lineRule="auto"/>
        <w:ind w:right="-30"/>
        <w:jc w:val="both"/>
      </w:pPr>
    </w:p>
    <w:p w:rsidR="00053805" w:rsidRDefault="007F1ADE" w:rsidP="00437EFE">
      <w:pPr>
        <w:pStyle w:val="ListParagraph"/>
        <w:numPr>
          <w:ilvl w:val="0"/>
          <w:numId w:val="81"/>
        </w:numPr>
        <w:spacing w:line="360" w:lineRule="auto"/>
        <w:ind w:left="1260" w:right="-30"/>
        <w:jc w:val="both"/>
      </w:pPr>
      <w:r w:rsidRPr="006959F5">
        <w:t>require such account holder to convert to another metering</w:t>
      </w:r>
      <w:r w:rsidRPr="00D91D1F">
        <w:rPr>
          <w:spacing w:val="-17"/>
        </w:rPr>
        <w:t xml:space="preserve"> </w:t>
      </w:r>
      <w:r w:rsidRPr="006959F5">
        <w:t>system;</w:t>
      </w:r>
    </w:p>
    <w:p w:rsidR="00053805" w:rsidRDefault="007F1ADE" w:rsidP="00437EFE">
      <w:pPr>
        <w:pStyle w:val="ListParagraph"/>
        <w:numPr>
          <w:ilvl w:val="0"/>
          <w:numId w:val="81"/>
        </w:numPr>
        <w:spacing w:line="360" w:lineRule="auto"/>
        <w:ind w:left="1260" w:right="-30"/>
        <w:jc w:val="both"/>
      </w:pPr>
      <w:r w:rsidRPr="006959F5">
        <w:t>allocate a portion of any pre-paid meter payment made by the account holder to other debts owned by such account holder to the municipality;</w:t>
      </w:r>
    </w:p>
    <w:p w:rsidR="00053805" w:rsidRDefault="007F1ADE" w:rsidP="00437EFE">
      <w:pPr>
        <w:pStyle w:val="ListParagraph"/>
        <w:numPr>
          <w:ilvl w:val="0"/>
          <w:numId w:val="81"/>
        </w:numPr>
        <w:spacing w:line="360" w:lineRule="auto"/>
        <w:ind w:left="1260" w:right="-30"/>
        <w:jc w:val="both"/>
      </w:pPr>
      <w:r w:rsidRPr="006959F5">
        <w:t>publish a list of account holders who remain in</w:t>
      </w:r>
      <w:r w:rsidRPr="00D91D1F">
        <w:rPr>
          <w:spacing w:val="-3"/>
        </w:rPr>
        <w:t xml:space="preserve"> </w:t>
      </w:r>
      <w:r w:rsidRPr="006959F5">
        <w:t>default;</w:t>
      </w:r>
    </w:p>
    <w:p w:rsidR="00053805" w:rsidRDefault="007F1ADE" w:rsidP="00437EFE">
      <w:pPr>
        <w:pStyle w:val="ListParagraph"/>
        <w:numPr>
          <w:ilvl w:val="0"/>
          <w:numId w:val="81"/>
        </w:numPr>
        <w:spacing w:line="360" w:lineRule="auto"/>
        <w:ind w:left="1260" w:right="-30"/>
        <w:jc w:val="both"/>
      </w:pPr>
      <w:r w:rsidRPr="006959F5">
        <w:t>withhold payment of a grant-in-aid to an account holder indebted to t</w:t>
      </w:r>
      <w:r w:rsidR="00D91D1F">
        <w:t xml:space="preserve">he municipality and </w:t>
      </w:r>
      <w:r w:rsidRPr="006959F5">
        <w:t>exclude such account holder from the tender</w:t>
      </w:r>
      <w:r w:rsidRPr="00D91D1F">
        <w:rPr>
          <w:spacing w:val="-15"/>
        </w:rPr>
        <w:t xml:space="preserve"> </w:t>
      </w:r>
      <w:r w:rsidRPr="006959F5">
        <w:t>process;</w:t>
      </w:r>
    </w:p>
    <w:p w:rsidR="00053805" w:rsidRDefault="007F1ADE" w:rsidP="00437EFE">
      <w:pPr>
        <w:pStyle w:val="ListParagraph"/>
        <w:numPr>
          <w:ilvl w:val="0"/>
          <w:numId w:val="81"/>
        </w:numPr>
        <w:spacing w:line="360" w:lineRule="auto"/>
        <w:ind w:left="1260" w:right="-30"/>
        <w:jc w:val="both"/>
      </w:pPr>
      <w:r w:rsidRPr="006959F5">
        <w:t xml:space="preserve">withhold payments due to an account holder in respect </w:t>
      </w:r>
      <w:r w:rsidRPr="00D91D1F">
        <w:rPr>
          <w:spacing w:val="1"/>
        </w:rPr>
        <w:t xml:space="preserve">of </w:t>
      </w:r>
      <w:r w:rsidRPr="006959F5">
        <w:t>contracts awarded to such account holder by the municipality until arrear amounts owed to the municipality have been</w:t>
      </w:r>
      <w:r w:rsidRPr="00D91D1F">
        <w:rPr>
          <w:spacing w:val="-13"/>
        </w:rPr>
        <w:t xml:space="preserve"> </w:t>
      </w:r>
      <w:r w:rsidRPr="006959F5">
        <w:t>paid;</w:t>
      </w:r>
    </w:p>
    <w:p w:rsidR="00053805" w:rsidRDefault="007F1ADE" w:rsidP="00437EFE">
      <w:pPr>
        <w:pStyle w:val="ListParagraph"/>
        <w:numPr>
          <w:ilvl w:val="0"/>
          <w:numId w:val="81"/>
        </w:numPr>
        <w:spacing w:line="360" w:lineRule="auto"/>
        <w:ind w:left="1260" w:right="-30"/>
        <w:jc w:val="both"/>
      </w:pPr>
      <w:r w:rsidRPr="006959F5">
        <w:t>review</w:t>
      </w:r>
      <w:r w:rsidRPr="00D91D1F">
        <w:rPr>
          <w:spacing w:val="-14"/>
        </w:rPr>
        <w:t xml:space="preserve"> </w:t>
      </w:r>
      <w:r w:rsidRPr="006959F5">
        <w:t>and</w:t>
      </w:r>
      <w:r w:rsidRPr="00D91D1F">
        <w:rPr>
          <w:spacing w:val="-11"/>
        </w:rPr>
        <w:t xml:space="preserve"> </w:t>
      </w:r>
      <w:r w:rsidRPr="006959F5">
        <w:t>alter</w:t>
      </w:r>
      <w:r w:rsidRPr="00D91D1F">
        <w:rPr>
          <w:spacing w:val="-12"/>
        </w:rPr>
        <w:t xml:space="preserve"> </w:t>
      </w:r>
      <w:r w:rsidRPr="006959F5">
        <w:t>the</w:t>
      </w:r>
      <w:r w:rsidRPr="00D91D1F">
        <w:rPr>
          <w:spacing w:val="-11"/>
        </w:rPr>
        <w:t xml:space="preserve"> </w:t>
      </w:r>
      <w:r w:rsidRPr="006959F5">
        <w:t>conditions</w:t>
      </w:r>
      <w:r w:rsidRPr="00D91D1F">
        <w:rPr>
          <w:spacing w:val="-12"/>
        </w:rPr>
        <w:t xml:space="preserve"> </w:t>
      </w:r>
      <w:r w:rsidRPr="006959F5">
        <w:t>of</w:t>
      </w:r>
      <w:r w:rsidRPr="00D91D1F">
        <w:rPr>
          <w:spacing w:val="-11"/>
        </w:rPr>
        <w:t xml:space="preserve"> </w:t>
      </w:r>
      <w:r w:rsidRPr="006959F5">
        <w:t>the</w:t>
      </w:r>
      <w:r w:rsidRPr="00D91D1F">
        <w:rPr>
          <w:spacing w:val="-11"/>
        </w:rPr>
        <w:t xml:space="preserve"> </w:t>
      </w:r>
      <w:r w:rsidRPr="006959F5">
        <w:t>service</w:t>
      </w:r>
      <w:r w:rsidRPr="00D91D1F">
        <w:rPr>
          <w:spacing w:val="-11"/>
        </w:rPr>
        <w:t xml:space="preserve"> </w:t>
      </w:r>
      <w:r w:rsidRPr="006959F5">
        <w:t>agreement</w:t>
      </w:r>
      <w:r w:rsidRPr="00D91D1F">
        <w:rPr>
          <w:spacing w:val="-11"/>
        </w:rPr>
        <w:t xml:space="preserve"> </w:t>
      </w:r>
      <w:r w:rsidRPr="006959F5">
        <w:t>entered</w:t>
      </w:r>
      <w:r w:rsidRPr="00D91D1F">
        <w:rPr>
          <w:spacing w:val="-11"/>
        </w:rPr>
        <w:t xml:space="preserve"> </w:t>
      </w:r>
      <w:r w:rsidRPr="006959F5">
        <w:t>into with an account</w:t>
      </w:r>
      <w:r w:rsidRPr="00D91D1F">
        <w:rPr>
          <w:spacing w:val="-3"/>
        </w:rPr>
        <w:t xml:space="preserve"> </w:t>
      </w:r>
      <w:r w:rsidRPr="006959F5">
        <w:t>holder;</w:t>
      </w:r>
    </w:p>
    <w:p w:rsidR="00053805" w:rsidRDefault="007F1ADE" w:rsidP="00437EFE">
      <w:pPr>
        <w:pStyle w:val="ListParagraph"/>
        <w:numPr>
          <w:ilvl w:val="0"/>
          <w:numId w:val="81"/>
        </w:numPr>
        <w:spacing w:line="360" w:lineRule="auto"/>
        <w:ind w:left="1260" w:right="-30"/>
        <w:jc w:val="both"/>
      </w:pPr>
      <w:r w:rsidRPr="006959F5">
        <w:t>institute</w:t>
      </w:r>
      <w:r w:rsidRPr="00D91D1F">
        <w:rPr>
          <w:spacing w:val="-15"/>
        </w:rPr>
        <w:t xml:space="preserve"> </w:t>
      </w:r>
      <w:r w:rsidRPr="006959F5">
        <w:t>legal</w:t>
      </w:r>
      <w:r w:rsidRPr="00D91D1F">
        <w:rPr>
          <w:spacing w:val="-17"/>
        </w:rPr>
        <w:t xml:space="preserve"> </w:t>
      </w:r>
      <w:r w:rsidRPr="006959F5">
        <w:t>proceedings</w:t>
      </w:r>
      <w:r w:rsidRPr="00D91D1F">
        <w:rPr>
          <w:spacing w:val="-16"/>
        </w:rPr>
        <w:t xml:space="preserve"> </w:t>
      </w:r>
      <w:r w:rsidRPr="006959F5">
        <w:t>against</w:t>
      </w:r>
      <w:r w:rsidRPr="00D91D1F">
        <w:rPr>
          <w:spacing w:val="-16"/>
        </w:rPr>
        <w:t xml:space="preserve"> </w:t>
      </w:r>
      <w:r w:rsidRPr="006959F5">
        <w:t>an</w:t>
      </w:r>
      <w:r w:rsidRPr="00D91D1F">
        <w:rPr>
          <w:spacing w:val="-16"/>
        </w:rPr>
        <w:t xml:space="preserve"> </w:t>
      </w:r>
      <w:r w:rsidRPr="006959F5">
        <w:t>account</w:t>
      </w:r>
      <w:r w:rsidRPr="00D91D1F">
        <w:rPr>
          <w:spacing w:val="-18"/>
        </w:rPr>
        <w:t xml:space="preserve"> </w:t>
      </w:r>
      <w:r w:rsidRPr="006959F5">
        <w:t>holder</w:t>
      </w:r>
      <w:r w:rsidRPr="00D91D1F">
        <w:rPr>
          <w:spacing w:val="-19"/>
        </w:rPr>
        <w:t xml:space="preserve"> </w:t>
      </w:r>
      <w:r w:rsidRPr="006959F5">
        <w:t>for</w:t>
      </w:r>
      <w:r w:rsidRPr="00D91D1F">
        <w:rPr>
          <w:spacing w:val="-17"/>
        </w:rPr>
        <w:t xml:space="preserve"> </w:t>
      </w:r>
      <w:r w:rsidRPr="006959F5">
        <w:t>the</w:t>
      </w:r>
      <w:r w:rsidRPr="00D91D1F">
        <w:rPr>
          <w:spacing w:val="-16"/>
        </w:rPr>
        <w:t xml:space="preserve"> </w:t>
      </w:r>
      <w:r w:rsidRPr="006959F5">
        <w:t>recovery of debt owed by him to the</w:t>
      </w:r>
      <w:r w:rsidRPr="00D91D1F">
        <w:rPr>
          <w:spacing w:val="-8"/>
        </w:rPr>
        <w:t xml:space="preserve"> </w:t>
      </w:r>
      <w:r w:rsidRPr="006959F5">
        <w:t>municipality;</w:t>
      </w:r>
    </w:p>
    <w:p w:rsidR="00053805" w:rsidRDefault="007F1ADE" w:rsidP="00437EFE">
      <w:pPr>
        <w:pStyle w:val="ListParagraph"/>
        <w:numPr>
          <w:ilvl w:val="0"/>
          <w:numId w:val="81"/>
        </w:numPr>
        <w:spacing w:line="360" w:lineRule="auto"/>
        <w:ind w:left="1260" w:right="-30"/>
        <w:jc w:val="both"/>
      </w:pPr>
      <w:r w:rsidRPr="006959F5">
        <w:t>classify an account holder as an unreliable</w:t>
      </w:r>
      <w:r w:rsidRPr="00D91D1F">
        <w:rPr>
          <w:spacing w:val="-13"/>
        </w:rPr>
        <w:t xml:space="preserve"> </w:t>
      </w:r>
      <w:r w:rsidRPr="006959F5">
        <w:t>customer;</w:t>
      </w:r>
    </w:p>
    <w:p w:rsidR="00053805" w:rsidRDefault="007F1ADE" w:rsidP="00437EFE">
      <w:pPr>
        <w:pStyle w:val="ListParagraph"/>
        <w:numPr>
          <w:ilvl w:val="0"/>
          <w:numId w:val="81"/>
        </w:numPr>
        <w:spacing w:line="360" w:lineRule="auto"/>
        <w:ind w:left="1260" w:right="-30"/>
        <w:jc w:val="both"/>
      </w:pPr>
      <w:r w:rsidRPr="006959F5">
        <w:t>use</w:t>
      </w:r>
      <w:r w:rsidRPr="00D91D1F">
        <w:rPr>
          <w:spacing w:val="-9"/>
        </w:rPr>
        <w:t xml:space="preserve"> </w:t>
      </w:r>
      <w:r w:rsidRPr="006959F5">
        <w:t>the</w:t>
      </w:r>
      <w:r w:rsidRPr="00D91D1F">
        <w:rPr>
          <w:spacing w:val="-9"/>
        </w:rPr>
        <w:t xml:space="preserve"> </w:t>
      </w:r>
      <w:r w:rsidRPr="006959F5">
        <w:t>services</w:t>
      </w:r>
      <w:r w:rsidRPr="00D91D1F">
        <w:rPr>
          <w:spacing w:val="-10"/>
        </w:rPr>
        <w:t xml:space="preserve"> </w:t>
      </w:r>
      <w:r w:rsidRPr="006959F5">
        <w:t>of</w:t>
      </w:r>
      <w:r w:rsidRPr="00D91D1F">
        <w:rPr>
          <w:spacing w:val="-10"/>
        </w:rPr>
        <w:t xml:space="preserve"> </w:t>
      </w:r>
      <w:r w:rsidRPr="006959F5">
        <w:t>external</w:t>
      </w:r>
      <w:r w:rsidRPr="00D91D1F">
        <w:rPr>
          <w:spacing w:val="-10"/>
        </w:rPr>
        <w:t xml:space="preserve"> </w:t>
      </w:r>
      <w:r w:rsidRPr="006959F5">
        <w:t>debt</w:t>
      </w:r>
      <w:r w:rsidRPr="00D91D1F">
        <w:rPr>
          <w:spacing w:val="-10"/>
        </w:rPr>
        <w:t xml:space="preserve"> </w:t>
      </w:r>
      <w:r w:rsidRPr="006959F5">
        <w:t>collection</w:t>
      </w:r>
      <w:r w:rsidRPr="00D91D1F">
        <w:rPr>
          <w:spacing w:val="-11"/>
        </w:rPr>
        <w:t xml:space="preserve"> </w:t>
      </w:r>
      <w:r w:rsidRPr="006959F5">
        <w:t>specialists</w:t>
      </w:r>
      <w:r w:rsidRPr="00D91D1F">
        <w:rPr>
          <w:spacing w:val="-10"/>
        </w:rPr>
        <w:t xml:space="preserve"> </w:t>
      </w:r>
      <w:r w:rsidRPr="006959F5">
        <w:t>or</w:t>
      </w:r>
      <w:r w:rsidRPr="00D91D1F">
        <w:rPr>
          <w:spacing w:val="-10"/>
        </w:rPr>
        <w:t xml:space="preserve"> </w:t>
      </w:r>
      <w:r w:rsidRPr="006959F5">
        <w:t>agencies</w:t>
      </w:r>
      <w:r w:rsidRPr="00D91D1F">
        <w:rPr>
          <w:spacing w:val="-11"/>
        </w:rPr>
        <w:t xml:space="preserve"> </w:t>
      </w:r>
      <w:r w:rsidRPr="006959F5">
        <w:t>to recover debts owed to the municipality by account</w:t>
      </w:r>
      <w:r w:rsidRPr="00D91D1F">
        <w:rPr>
          <w:spacing w:val="-10"/>
        </w:rPr>
        <w:t xml:space="preserve"> </w:t>
      </w:r>
      <w:r w:rsidRPr="006959F5">
        <w:t>holders;</w:t>
      </w:r>
    </w:p>
    <w:p w:rsidR="00053805" w:rsidRDefault="007F1ADE" w:rsidP="00437EFE">
      <w:pPr>
        <w:pStyle w:val="ListParagraph"/>
        <w:numPr>
          <w:ilvl w:val="0"/>
          <w:numId w:val="81"/>
        </w:numPr>
        <w:spacing w:line="360" w:lineRule="auto"/>
        <w:ind w:left="1260" w:right="-30"/>
        <w:jc w:val="both"/>
      </w:pPr>
      <w:r w:rsidRPr="006959F5">
        <w:t>insist</w:t>
      </w:r>
      <w:r w:rsidRPr="00D91D1F">
        <w:rPr>
          <w:spacing w:val="-11"/>
        </w:rPr>
        <w:t xml:space="preserve"> </w:t>
      </w:r>
      <w:r w:rsidRPr="006959F5">
        <w:t>that</w:t>
      </w:r>
      <w:r w:rsidRPr="00D91D1F">
        <w:rPr>
          <w:spacing w:val="-11"/>
        </w:rPr>
        <w:t xml:space="preserve"> </w:t>
      </w:r>
      <w:r w:rsidRPr="006959F5">
        <w:t>an</w:t>
      </w:r>
      <w:r w:rsidRPr="00D91D1F">
        <w:rPr>
          <w:spacing w:val="-11"/>
        </w:rPr>
        <w:t xml:space="preserve"> </w:t>
      </w:r>
      <w:r w:rsidRPr="006959F5">
        <w:t>account</w:t>
      </w:r>
      <w:r w:rsidRPr="00D91D1F">
        <w:rPr>
          <w:spacing w:val="-11"/>
        </w:rPr>
        <w:t xml:space="preserve"> </w:t>
      </w:r>
      <w:r w:rsidRPr="006959F5">
        <w:t>holder</w:t>
      </w:r>
      <w:r w:rsidRPr="00D91D1F">
        <w:rPr>
          <w:spacing w:val="-12"/>
        </w:rPr>
        <w:t xml:space="preserve"> </w:t>
      </w:r>
      <w:r w:rsidRPr="006959F5">
        <w:t>owing</w:t>
      </w:r>
      <w:r w:rsidRPr="00D91D1F">
        <w:rPr>
          <w:spacing w:val="-13"/>
        </w:rPr>
        <w:t xml:space="preserve"> </w:t>
      </w:r>
      <w:r w:rsidRPr="006959F5">
        <w:t>debts</w:t>
      </w:r>
      <w:r w:rsidRPr="00D91D1F">
        <w:rPr>
          <w:spacing w:val="-13"/>
        </w:rPr>
        <w:t xml:space="preserve"> </w:t>
      </w:r>
      <w:r w:rsidRPr="006959F5">
        <w:t>to</w:t>
      </w:r>
      <w:r w:rsidRPr="00D91D1F">
        <w:rPr>
          <w:spacing w:val="-13"/>
        </w:rPr>
        <w:t xml:space="preserve"> </w:t>
      </w:r>
      <w:r w:rsidRPr="006959F5">
        <w:t>the</w:t>
      </w:r>
      <w:r w:rsidRPr="00D91D1F">
        <w:rPr>
          <w:spacing w:val="-11"/>
        </w:rPr>
        <w:t xml:space="preserve"> </w:t>
      </w:r>
      <w:r w:rsidRPr="006959F5">
        <w:t>municipality</w:t>
      </w:r>
      <w:r w:rsidRPr="00D91D1F">
        <w:rPr>
          <w:spacing w:val="-13"/>
        </w:rPr>
        <w:t xml:space="preserve"> </w:t>
      </w:r>
      <w:r w:rsidRPr="006959F5">
        <w:t>converts to a pre-paid meter at the cost of such account holder;</w:t>
      </w:r>
      <w:r w:rsidRPr="00D91D1F">
        <w:rPr>
          <w:spacing w:val="-12"/>
        </w:rPr>
        <w:t xml:space="preserve"> </w:t>
      </w:r>
      <w:r w:rsidRPr="006959F5">
        <w:t>or</w:t>
      </w:r>
    </w:p>
    <w:p w:rsidR="00053805" w:rsidRDefault="007F1ADE" w:rsidP="00437EFE">
      <w:pPr>
        <w:pStyle w:val="ListParagraph"/>
        <w:numPr>
          <w:ilvl w:val="0"/>
          <w:numId w:val="81"/>
        </w:numPr>
        <w:spacing w:line="360" w:lineRule="auto"/>
        <w:ind w:left="1260" w:right="-30"/>
        <w:jc w:val="both"/>
      </w:pPr>
      <w:r w:rsidRPr="006959F5">
        <w:t>employ</w:t>
      </w:r>
      <w:r w:rsidRPr="00634B88">
        <w:rPr>
          <w:spacing w:val="-12"/>
        </w:rPr>
        <w:t xml:space="preserve"> </w:t>
      </w:r>
      <w:r w:rsidRPr="006959F5">
        <w:t>any</w:t>
      </w:r>
      <w:r w:rsidRPr="00634B88">
        <w:rPr>
          <w:spacing w:val="-12"/>
        </w:rPr>
        <w:t xml:space="preserve"> </w:t>
      </w:r>
      <w:r w:rsidRPr="006959F5">
        <w:t>other</w:t>
      </w:r>
      <w:r w:rsidRPr="00634B88">
        <w:rPr>
          <w:spacing w:val="-12"/>
        </w:rPr>
        <w:t xml:space="preserve"> </w:t>
      </w:r>
      <w:r w:rsidRPr="006959F5">
        <w:t>method</w:t>
      </w:r>
      <w:r w:rsidRPr="00634B88">
        <w:rPr>
          <w:spacing w:val="-8"/>
        </w:rPr>
        <w:t xml:space="preserve"> </w:t>
      </w:r>
      <w:r w:rsidRPr="006959F5">
        <w:t>authorized</w:t>
      </w:r>
      <w:r w:rsidRPr="00634B88">
        <w:rPr>
          <w:spacing w:val="-8"/>
        </w:rPr>
        <w:t xml:space="preserve"> </w:t>
      </w:r>
      <w:r w:rsidRPr="006959F5">
        <w:t>by</w:t>
      </w:r>
      <w:r w:rsidRPr="00634B88">
        <w:rPr>
          <w:spacing w:val="-12"/>
        </w:rPr>
        <w:t xml:space="preserve"> </w:t>
      </w:r>
      <w:r w:rsidRPr="006959F5">
        <w:t>the</w:t>
      </w:r>
      <w:r w:rsidRPr="00634B88">
        <w:rPr>
          <w:spacing w:val="-8"/>
        </w:rPr>
        <w:t xml:space="preserve"> </w:t>
      </w:r>
      <w:r w:rsidRPr="006959F5">
        <w:t>municipality</w:t>
      </w:r>
      <w:r w:rsidRPr="00634B88">
        <w:rPr>
          <w:spacing w:val="-11"/>
        </w:rPr>
        <w:t xml:space="preserve"> </w:t>
      </w:r>
      <w:r w:rsidRPr="006959F5">
        <w:t>from</w:t>
      </w:r>
      <w:r w:rsidRPr="00634B88">
        <w:rPr>
          <w:spacing w:val="-8"/>
        </w:rPr>
        <w:t xml:space="preserve"> </w:t>
      </w:r>
      <w:r w:rsidRPr="006959F5">
        <w:t>time</w:t>
      </w:r>
      <w:r w:rsidRPr="00634B88">
        <w:rPr>
          <w:spacing w:val="-11"/>
        </w:rPr>
        <w:t xml:space="preserve"> </w:t>
      </w:r>
      <w:r w:rsidRPr="006959F5">
        <w:t>to time to recover arrear amounts owing to it by account</w:t>
      </w:r>
      <w:r w:rsidRPr="00634B88">
        <w:rPr>
          <w:spacing w:val="-11"/>
        </w:rPr>
        <w:t xml:space="preserve"> </w:t>
      </w:r>
      <w:r w:rsidRPr="006959F5">
        <w:t>holders.</w:t>
      </w:r>
    </w:p>
    <w:p w:rsidR="00FC438F" w:rsidRPr="006959F5" w:rsidRDefault="00FC438F" w:rsidP="00843098">
      <w:pPr>
        <w:pStyle w:val="ListParagraph"/>
        <w:spacing w:line="360" w:lineRule="auto"/>
        <w:ind w:left="1260" w:right="-30" w:firstLine="0"/>
        <w:jc w:val="both"/>
      </w:pPr>
    </w:p>
    <w:p w:rsidR="000D1754" w:rsidRPr="000822EB" w:rsidRDefault="00843098" w:rsidP="00437EFE">
      <w:pPr>
        <w:pStyle w:val="ListParagraph"/>
        <w:numPr>
          <w:ilvl w:val="2"/>
          <w:numId w:val="59"/>
        </w:numPr>
        <w:spacing w:line="360" w:lineRule="auto"/>
        <w:ind w:left="450" w:right="-30"/>
        <w:jc w:val="both"/>
        <w:rPr>
          <w:b/>
        </w:rPr>
      </w:pPr>
      <w:r w:rsidRPr="000822EB">
        <w:rPr>
          <w:b/>
        </w:rPr>
        <w:t>INSTITUTION OF LEGAL PROCEEDINGS</w:t>
      </w:r>
    </w:p>
    <w:p w:rsidR="000D1754" w:rsidRPr="000822EB" w:rsidRDefault="000D1754" w:rsidP="00437EFE">
      <w:pPr>
        <w:pStyle w:val="ListParagraph"/>
        <w:numPr>
          <w:ilvl w:val="3"/>
          <w:numId w:val="64"/>
        </w:numPr>
        <w:spacing w:line="360" w:lineRule="auto"/>
        <w:ind w:left="720" w:right="-30"/>
        <w:jc w:val="both"/>
      </w:pPr>
      <w:r w:rsidRPr="000822EB">
        <w:t xml:space="preserve">The institution of legal proceedings </w:t>
      </w:r>
      <w:r w:rsidR="001F62F4" w:rsidRPr="000822EB">
        <w:t>includes, but is not limited to:</w:t>
      </w:r>
    </w:p>
    <w:p w:rsidR="001F62F4" w:rsidRPr="000822EB" w:rsidRDefault="001F62F4" w:rsidP="001F62F4">
      <w:pPr>
        <w:spacing w:line="360" w:lineRule="auto"/>
        <w:ind w:right="-30" w:firstLine="630"/>
        <w:jc w:val="both"/>
      </w:pPr>
    </w:p>
    <w:p w:rsidR="000D1754" w:rsidRPr="000822EB" w:rsidRDefault="000D1754" w:rsidP="001F62F4">
      <w:pPr>
        <w:spacing w:line="360" w:lineRule="auto"/>
        <w:ind w:left="1260" w:right="-30" w:hanging="540"/>
        <w:jc w:val="both"/>
      </w:pPr>
      <w:r w:rsidRPr="000822EB">
        <w:t>(a)</w:t>
      </w:r>
      <w:r w:rsidRPr="000822EB">
        <w:tab/>
        <w:t>the issuing of summons for payment of amounts in arrears;</w:t>
      </w:r>
    </w:p>
    <w:p w:rsidR="000D1754" w:rsidRPr="000822EB" w:rsidRDefault="000D1754" w:rsidP="001F62F4">
      <w:pPr>
        <w:spacing w:line="360" w:lineRule="auto"/>
        <w:ind w:left="1260" w:right="-30" w:hanging="540"/>
        <w:jc w:val="both"/>
      </w:pPr>
      <w:r w:rsidRPr="000822EB">
        <w:t>(b)</w:t>
      </w:r>
      <w:r w:rsidRPr="000822EB">
        <w:tab/>
        <w:t>the attachment of rent payable in respect of a property where applicable;</w:t>
      </w:r>
    </w:p>
    <w:p w:rsidR="000D1754" w:rsidRPr="000822EB" w:rsidRDefault="000D1754" w:rsidP="001F62F4">
      <w:pPr>
        <w:spacing w:line="360" w:lineRule="auto"/>
        <w:ind w:left="1260" w:right="-30" w:hanging="540"/>
        <w:jc w:val="both"/>
      </w:pPr>
      <w:r w:rsidRPr="000822EB">
        <w:t>(c)</w:t>
      </w:r>
      <w:r w:rsidRPr="000822EB">
        <w:tab/>
        <w:t>the attachment of a consumer’s remuneration;</w:t>
      </w:r>
    </w:p>
    <w:p w:rsidR="000D1754" w:rsidRPr="000822EB" w:rsidRDefault="000D1754" w:rsidP="001F62F4">
      <w:pPr>
        <w:spacing w:line="360" w:lineRule="auto"/>
        <w:ind w:left="1260" w:right="-30" w:hanging="540"/>
        <w:jc w:val="both"/>
      </w:pPr>
      <w:r w:rsidRPr="000822EB">
        <w:t>(d)</w:t>
      </w:r>
      <w:r w:rsidRPr="000822EB">
        <w:tab/>
        <w:t>the attachment and sale in execution of movable property;</w:t>
      </w:r>
    </w:p>
    <w:p w:rsidR="001F62F4" w:rsidRPr="000822EB" w:rsidRDefault="000D1754" w:rsidP="001F62F4">
      <w:pPr>
        <w:spacing w:line="360" w:lineRule="auto"/>
        <w:ind w:left="1260" w:right="-30" w:hanging="540"/>
        <w:jc w:val="both"/>
      </w:pPr>
      <w:r w:rsidRPr="000822EB">
        <w:t>(e)</w:t>
      </w:r>
      <w:r w:rsidRPr="000822EB">
        <w:tab/>
        <w:t xml:space="preserve">the attachment and sale in execution of immovable property; </w:t>
      </w:r>
    </w:p>
    <w:p w:rsidR="000D1754" w:rsidRPr="000822EB" w:rsidRDefault="000D1754" w:rsidP="001F62F4">
      <w:pPr>
        <w:spacing w:line="360" w:lineRule="auto"/>
        <w:ind w:left="1260" w:right="-30" w:hanging="540"/>
        <w:jc w:val="both"/>
      </w:pPr>
      <w:r w:rsidRPr="000822EB">
        <w:t>(f)</w:t>
      </w:r>
      <w:r w:rsidRPr="000822EB">
        <w:tab/>
        <w:t>the eviction of an occupier of any municipal property.</w:t>
      </w:r>
    </w:p>
    <w:p w:rsidR="00345450" w:rsidRPr="000822EB" w:rsidRDefault="00345450" w:rsidP="001F62F4">
      <w:pPr>
        <w:spacing w:line="360" w:lineRule="auto"/>
        <w:ind w:left="1260" w:right="-30" w:hanging="540"/>
        <w:jc w:val="both"/>
      </w:pPr>
    </w:p>
    <w:p w:rsidR="00F63AA6" w:rsidRPr="000822EB" w:rsidRDefault="000D1754" w:rsidP="00437EFE">
      <w:pPr>
        <w:pStyle w:val="ListParagraph"/>
        <w:numPr>
          <w:ilvl w:val="3"/>
          <w:numId w:val="64"/>
        </w:numPr>
        <w:spacing w:line="360" w:lineRule="auto"/>
        <w:ind w:left="720" w:right="-30"/>
        <w:jc w:val="both"/>
      </w:pPr>
      <w:r w:rsidRPr="000822EB">
        <w:t>The institution of legal proceedings must be undertaken with due consideration of all legal requirements and in compliance wi</w:t>
      </w:r>
      <w:r w:rsidR="00F63AA6" w:rsidRPr="000822EB">
        <w:t>th the applicable regulations;</w:t>
      </w:r>
    </w:p>
    <w:p w:rsidR="00F63AA6" w:rsidRPr="000822EB" w:rsidRDefault="00F63AA6" w:rsidP="00F63AA6">
      <w:pPr>
        <w:spacing w:line="360" w:lineRule="auto"/>
        <w:ind w:left="630" w:right="-30" w:hanging="540"/>
        <w:jc w:val="both"/>
      </w:pPr>
    </w:p>
    <w:p w:rsidR="000D1754" w:rsidRPr="000822EB" w:rsidRDefault="000D1754" w:rsidP="00437EFE">
      <w:pPr>
        <w:pStyle w:val="ListParagraph"/>
        <w:numPr>
          <w:ilvl w:val="3"/>
          <w:numId w:val="64"/>
        </w:numPr>
        <w:spacing w:line="360" w:lineRule="auto"/>
        <w:ind w:left="720" w:right="-30"/>
        <w:jc w:val="both"/>
      </w:pPr>
      <w:r w:rsidRPr="000822EB">
        <w:t>Where a cons</w:t>
      </w:r>
      <w:r w:rsidR="00F63AA6" w:rsidRPr="000822EB">
        <w:t>umer’s debt is less than R500</w:t>
      </w:r>
      <w:r w:rsidRPr="000822EB">
        <w:t xml:space="preserve"> and older than 90 days, the </w:t>
      </w:r>
      <w:r w:rsidR="00F63AA6" w:rsidRPr="000822EB">
        <w:t>Chief Financial Officer may decide whether:</w:t>
      </w:r>
    </w:p>
    <w:p w:rsidR="00F63AA6" w:rsidRPr="000822EB" w:rsidRDefault="00F63AA6" w:rsidP="00843098">
      <w:pPr>
        <w:spacing w:line="360" w:lineRule="auto"/>
        <w:ind w:left="720" w:right="-30" w:hanging="360"/>
        <w:jc w:val="both"/>
      </w:pPr>
    </w:p>
    <w:p w:rsidR="000D1754" w:rsidRDefault="000D1754" w:rsidP="002B271C">
      <w:pPr>
        <w:pStyle w:val="ListParagraph"/>
        <w:numPr>
          <w:ilvl w:val="0"/>
          <w:numId w:val="89"/>
        </w:numPr>
        <w:spacing w:line="360" w:lineRule="auto"/>
        <w:ind w:right="-30"/>
        <w:jc w:val="both"/>
      </w:pPr>
      <w:r w:rsidRPr="000822EB">
        <w:t>an account should be handed over for collection</w:t>
      </w:r>
      <w:r w:rsidR="0025453D" w:rsidRPr="000822EB">
        <w:t xml:space="preserve">.  </w:t>
      </w:r>
      <w:r w:rsidR="00EB791A" w:rsidRPr="000822EB">
        <w:t>A notice letter of handover will be sent to the account holder at least ninety</w:t>
      </w:r>
      <w:r w:rsidR="0025453D" w:rsidRPr="000822EB">
        <w:t xml:space="preserve"> </w:t>
      </w:r>
      <w:r w:rsidR="00EB791A" w:rsidRPr="000822EB">
        <w:t>(90) calendar days after termination of services.</w:t>
      </w:r>
      <w:r w:rsidR="0025453D" w:rsidRPr="000822EB">
        <w:t xml:space="preserve">  </w:t>
      </w:r>
      <w:r w:rsidR="00EB791A" w:rsidRPr="000822EB">
        <w:t>Handover will be done at least fourteen (14) calendar days after sending the not</w:t>
      </w:r>
      <w:r w:rsidR="0025453D" w:rsidRPr="000822EB">
        <w:t>ice letter to the accountholder</w:t>
      </w:r>
      <w:r w:rsidRPr="000822EB">
        <w:t>; or</w:t>
      </w:r>
    </w:p>
    <w:p w:rsidR="000D1754" w:rsidRPr="000822EB" w:rsidRDefault="000D1754" w:rsidP="002B271C">
      <w:pPr>
        <w:pStyle w:val="ListParagraph"/>
        <w:numPr>
          <w:ilvl w:val="0"/>
          <w:numId w:val="89"/>
        </w:numPr>
        <w:spacing w:line="360" w:lineRule="auto"/>
        <w:ind w:right="-30"/>
        <w:jc w:val="both"/>
      </w:pPr>
      <w:r w:rsidRPr="000822EB">
        <w:t>legal proceedings should be instituted against the consumer.</w:t>
      </w:r>
    </w:p>
    <w:p w:rsidR="0025453D" w:rsidRPr="000822EB" w:rsidRDefault="0025453D" w:rsidP="00843098">
      <w:pPr>
        <w:pStyle w:val="ListParagraph"/>
        <w:spacing w:line="360" w:lineRule="auto"/>
        <w:ind w:left="720" w:right="-30"/>
        <w:jc w:val="both"/>
      </w:pPr>
    </w:p>
    <w:p w:rsidR="000D1754" w:rsidRPr="000822EB" w:rsidRDefault="0025453D" w:rsidP="00437EFE">
      <w:pPr>
        <w:pStyle w:val="ListParagraph"/>
        <w:numPr>
          <w:ilvl w:val="3"/>
          <w:numId w:val="64"/>
        </w:numPr>
        <w:spacing w:line="360" w:lineRule="auto"/>
        <w:ind w:left="720" w:right="-30"/>
        <w:jc w:val="both"/>
      </w:pPr>
      <w:r w:rsidRPr="000822EB">
        <w:t>The Chief Financial Officer</w:t>
      </w:r>
      <w:r w:rsidR="000D1754" w:rsidRPr="000822EB">
        <w:t xml:space="preserve"> may determine</w:t>
      </w:r>
      <w:r w:rsidRPr="000822EB">
        <w:t xml:space="preserve"> where debt is more than R500</w:t>
      </w:r>
      <w:r w:rsidR="000D1754" w:rsidRPr="000822EB">
        <w:t xml:space="preserve"> and older than 90 days, which of the judicial mea</w:t>
      </w:r>
      <w:r w:rsidR="000822EB" w:rsidRPr="000822EB">
        <w:t>sures</w:t>
      </w:r>
      <w:r w:rsidR="000D1754" w:rsidRPr="000822EB">
        <w:t xml:space="preserve"> will be the most appropriate and effective in each case.</w:t>
      </w:r>
    </w:p>
    <w:p w:rsidR="000D1754" w:rsidRPr="000822EB" w:rsidRDefault="000D1754" w:rsidP="00CD733F">
      <w:pPr>
        <w:spacing w:line="360" w:lineRule="auto"/>
        <w:ind w:right="-30"/>
        <w:jc w:val="both"/>
      </w:pPr>
    </w:p>
    <w:p w:rsidR="0025453D" w:rsidRDefault="00003644" w:rsidP="00437EFE">
      <w:pPr>
        <w:pStyle w:val="ListParagraph"/>
        <w:numPr>
          <w:ilvl w:val="2"/>
          <w:numId w:val="59"/>
        </w:numPr>
        <w:spacing w:before="76" w:line="360" w:lineRule="auto"/>
        <w:ind w:left="450" w:right="-30" w:hanging="450"/>
        <w:jc w:val="both"/>
      </w:pPr>
      <w:r w:rsidRPr="000822EB">
        <w:rPr>
          <w:b/>
        </w:rPr>
        <w:t xml:space="preserve">  </w:t>
      </w:r>
      <w:r w:rsidR="00843098" w:rsidRPr="000822EB">
        <w:rPr>
          <w:b/>
        </w:rPr>
        <w:t xml:space="preserve">WRITING OFF OF OUTSTANDING DEBT </w:t>
      </w:r>
      <w:r w:rsidR="000D1754" w:rsidRPr="000822EB">
        <w:t>will be</w:t>
      </w:r>
      <w:r w:rsidR="000D1754" w:rsidRPr="006959F5">
        <w:t xml:space="preserve"> dealt with on a case by case basis.</w:t>
      </w:r>
    </w:p>
    <w:p w:rsidR="00053805" w:rsidRPr="006959F5" w:rsidRDefault="007F1ADE" w:rsidP="00A77053">
      <w:pPr>
        <w:pStyle w:val="ListParagraph"/>
        <w:numPr>
          <w:ilvl w:val="0"/>
          <w:numId w:val="85"/>
        </w:numPr>
        <w:spacing w:before="76" w:line="360" w:lineRule="auto"/>
        <w:ind w:left="630" w:right="-30"/>
        <w:jc w:val="both"/>
      </w:pPr>
      <w:r w:rsidRPr="006959F5">
        <w:t>The cost of collection of any outstanding debts, where applicable, is for</w:t>
      </w:r>
      <w:r w:rsidRPr="000822EB">
        <w:rPr>
          <w:spacing w:val="-34"/>
        </w:rPr>
        <w:t xml:space="preserve"> </w:t>
      </w:r>
      <w:r w:rsidR="0025453D">
        <w:t xml:space="preserve">the account of the </w:t>
      </w:r>
      <w:r w:rsidR="0025453D" w:rsidRPr="006959F5">
        <w:t>account</w:t>
      </w:r>
      <w:r w:rsidR="0025453D">
        <w:t xml:space="preserve"> holder</w:t>
      </w:r>
      <w:r w:rsidRPr="006959F5">
        <w:t>.</w:t>
      </w:r>
    </w:p>
    <w:p w:rsidR="00053805" w:rsidRPr="006959F5" w:rsidRDefault="00053805" w:rsidP="00003644">
      <w:pPr>
        <w:pStyle w:val="BodyText"/>
        <w:spacing w:line="360" w:lineRule="auto"/>
        <w:ind w:left="720" w:right="-30" w:hanging="450"/>
        <w:jc w:val="both"/>
        <w:rPr>
          <w:sz w:val="22"/>
          <w:szCs w:val="22"/>
        </w:rPr>
      </w:pPr>
    </w:p>
    <w:p w:rsidR="00053805" w:rsidRPr="006959F5" w:rsidRDefault="007F1ADE" w:rsidP="000822EB">
      <w:pPr>
        <w:pStyle w:val="ListParagraph"/>
        <w:numPr>
          <w:ilvl w:val="0"/>
          <w:numId w:val="85"/>
        </w:numPr>
        <w:tabs>
          <w:tab w:val="left" w:pos="821"/>
        </w:tabs>
        <w:spacing w:line="360" w:lineRule="auto"/>
        <w:ind w:left="720" w:right="-30" w:hanging="450"/>
        <w:jc w:val="both"/>
      </w:pPr>
      <w:r w:rsidRPr="006959F5">
        <w:t xml:space="preserve">The right to deny, restrict, disconnect or terminate services due to the </w:t>
      </w:r>
      <w:r w:rsidRPr="006959F5">
        <w:rPr>
          <w:spacing w:val="1"/>
        </w:rPr>
        <w:t xml:space="preserve">non- </w:t>
      </w:r>
      <w:r w:rsidRPr="006959F5">
        <w:t xml:space="preserve">payment for any rates, metered services, other municipal charges, levies, fees, fines, interest, </w:t>
      </w:r>
      <w:r w:rsidRPr="006959F5">
        <w:lastRenderedPageBreak/>
        <w:t>taxes or any other amount or amounts payable and arising from any other liability or obligation continues notwithstanding the fact that -</w:t>
      </w:r>
    </w:p>
    <w:p w:rsidR="00053805" w:rsidRPr="006959F5" w:rsidRDefault="00053805" w:rsidP="00003644">
      <w:pPr>
        <w:pStyle w:val="BodyText"/>
        <w:spacing w:line="360" w:lineRule="auto"/>
        <w:ind w:left="720" w:right="-30" w:hanging="450"/>
        <w:jc w:val="both"/>
        <w:rPr>
          <w:sz w:val="22"/>
          <w:szCs w:val="22"/>
        </w:rPr>
      </w:pPr>
    </w:p>
    <w:p w:rsidR="00053805" w:rsidRPr="006959F5" w:rsidRDefault="007F1ADE" w:rsidP="00A77053">
      <w:pPr>
        <w:pStyle w:val="ListParagraph"/>
        <w:numPr>
          <w:ilvl w:val="1"/>
          <w:numId w:val="88"/>
        </w:numPr>
        <w:spacing w:line="360" w:lineRule="auto"/>
        <w:ind w:left="1260" w:right="-30"/>
        <w:jc w:val="both"/>
      </w:pPr>
      <w:r w:rsidRPr="006959F5">
        <w:t>payment was intended for any specific service;</w:t>
      </w:r>
      <w:r w:rsidRPr="006959F5">
        <w:rPr>
          <w:spacing w:val="-10"/>
        </w:rPr>
        <w:t xml:space="preserve"> </w:t>
      </w:r>
      <w:r w:rsidRPr="006959F5">
        <w:t>or</w:t>
      </w:r>
    </w:p>
    <w:p w:rsidR="00053805" w:rsidRPr="006959F5" w:rsidRDefault="00053805" w:rsidP="00A77053">
      <w:pPr>
        <w:pStyle w:val="BodyText"/>
        <w:spacing w:line="360" w:lineRule="auto"/>
        <w:ind w:left="1260" w:right="-30" w:hanging="450"/>
        <w:jc w:val="both"/>
        <w:rPr>
          <w:sz w:val="22"/>
          <w:szCs w:val="22"/>
        </w:rPr>
      </w:pPr>
    </w:p>
    <w:p w:rsidR="00053805" w:rsidRPr="006959F5" w:rsidRDefault="007F1ADE" w:rsidP="00A77053">
      <w:pPr>
        <w:pStyle w:val="ListParagraph"/>
        <w:numPr>
          <w:ilvl w:val="1"/>
          <w:numId w:val="88"/>
        </w:numPr>
        <w:spacing w:before="1" w:line="360" w:lineRule="auto"/>
        <w:ind w:left="1260" w:right="-30"/>
        <w:jc w:val="both"/>
      </w:pPr>
      <w:r w:rsidRPr="006959F5">
        <w:t>the person who entered into a service agreement for the supply of services with the municipality and the owner are different entities or persons, as the case may</w:t>
      </w:r>
      <w:r w:rsidRPr="006959F5">
        <w:rPr>
          <w:spacing w:val="-8"/>
        </w:rPr>
        <w:t xml:space="preserve"> </w:t>
      </w:r>
      <w:r w:rsidRPr="006959F5">
        <w:t>be.</w:t>
      </w:r>
    </w:p>
    <w:p w:rsidR="00003644" w:rsidRPr="000822EB" w:rsidRDefault="00003644" w:rsidP="00003644">
      <w:pPr>
        <w:pStyle w:val="BodyText"/>
        <w:spacing w:line="360" w:lineRule="auto"/>
        <w:ind w:left="450" w:right="-30" w:hanging="450"/>
        <w:jc w:val="both"/>
        <w:rPr>
          <w:sz w:val="22"/>
          <w:szCs w:val="22"/>
        </w:rPr>
      </w:pPr>
    </w:p>
    <w:p w:rsidR="001120E2" w:rsidRPr="000822EB" w:rsidRDefault="00036922" w:rsidP="00437EFE">
      <w:pPr>
        <w:pStyle w:val="BodyText"/>
        <w:numPr>
          <w:ilvl w:val="2"/>
          <w:numId w:val="70"/>
        </w:numPr>
        <w:spacing w:line="360" w:lineRule="auto"/>
        <w:ind w:left="450" w:right="-30" w:hanging="450"/>
        <w:jc w:val="both"/>
        <w:rPr>
          <w:b/>
          <w:sz w:val="22"/>
          <w:szCs w:val="22"/>
        </w:rPr>
      </w:pPr>
      <w:r w:rsidRPr="000822EB">
        <w:rPr>
          <w:b/>
          <w:sz w:val="22"/>
          <w:szCs w:val="22"/>
        </w:rPr>
        <w:t>RECOVERY OF COSTS</w:t>
      </w:r>
    </w:p>
    <w:p w:rsidR="001120E2" w:rsidRPr="000822EB" w:rsidRDefault="001120E2" w:rsidP="00437EFE">
      <w:pPr>
        <w:pStyle w:val="BodyText"/>
        <w:numPr>
          <w:ilvl w:val="3"/>
          <w:numId w:val="67"/>
        </w:numPr>
        <w:spacing w:line="360" w:lineRule="auto"/>
        <w:ind w:left="630" w:right="-30"/>
        <w:jc w:val="both"/>
        <w:rPr>
          <w:sz w:val="22"/>
          <w:szCs w:val="22"/>
        </w:rPr>
      </w:pPr>
      <w:r w:rsidRPr="000822EB">
        <w:rPr>
          <w:sz w:val="22"/>
          <w:szCs w:val="22"/>
        </w:rPr>
        <w:t>Where costs are incurred by or on behalf of the municipality in order to recover monies owed to it, the municipal manager may recover such costs, inc</w:t>
      </w:r>
      <w:r w:rsidR="00036922" w:rsidRPr="000822EB">
        <w:rPr>
          <w:sz w:val="22"/>
          <w:szCs w:val="22"/>
        </w:rPr>
        <w:t>luding but not limited to:</w:t>
      </w:r>
    </w:p>
    <w:p w:rsidR="001120E2" w:rsidRPr="000822EB" w:rsidRDefault="001120E2" w:rsidP="00437EFE">
      <w:pPr>
        <w:pStyle w:val="BodyText"/>
        <w:numPr>
          <w:ilvl w:val="1"/>
          <w:numId w:val="71"/>
        </w:numPr>
        <w:spacing w:line="360" w:lineRule="auto"/>
        <w:ind w:left="1080" w:right="-30"/>
        <w:jc w:val="both"/>
        <w:rPr>
          <w:sz w:val="22"/>
          <w:szCs w:val="22"/>
        </w:rPr>
      </w:pPr>
      <w:r w:rsidRPr="000822EB">
        <w:rPr>
          <w:sz w:val="22"/>
          <w:szCs w:val="22"/>
        </w:rPr>
        <w:t>costs and administration fees where payments made to the municipality by negotiable instruments are dishono</w:t>
      </w:r>
      <w:r w:rsidR="00003644" w:rsidRPr="000822EB">
        <w:rPr>
          <w:sz w:val="22"/>
          <w:szCs w:val="22"/>
        </w:rPr>
        <w:t>u</w:t>
      </w:r>
      <w:r w:rsidRPr="000822EB">
        <w:rPr>
          <w:sz w:val="22"/>
          <w:szCs w:val="22"/>
        </w:rPr>
        <w:t>red by banks when presented for payment;</w:t>
      </w:r>
    </w:p>
    <w:p w:rsidR="001120E2" w:rsidRPr="000822EB" w:rsidRDefault="001120E2" w:rsidP="00437EFE">
      <w:pPr>
        <w:pStyle w:val="BodyText"/>
        <w:numPr>
          <w:ilvl w:val="1"/>
          <w:numId w:val="71"/>
        </w:numPr>
        <w:spacing w:line="360" w:lineRule="auto"/>
        <w:ind w:left="1080" w:right="-30"/>
        <w:jc w:val="both"/>
        <w:rPr>
          <w:sz w:val="22"/>
          <w:szCs w:val="22"/>
        </w:rPr>
      </w:pPr>
      <w:r w:rsidRPr="000822EB">
        <w:rPr>
          <w:sz w:val="22"/>
          <w:szCs w:val="22"/>
        </w:rPr>
        <w:t>legal and administration costs, including attorney-and-client costs and tracing fees incurred in the recovery of debts;</w:t>
      </w:r>
    </w:p>
    <w:p w:rsidR="001120E2" w:rsidRPr="000822EB" w:rsidRDefault="001120E2" w:rsidP="00437EFE">
      <w:pPr>
        <w:pStyle w:val="BodyText"/>
        <w:numPr>
          <w:ilvl w:val="1"/>
          <w:numId w:val="71"/>
        </w:numPr>
        <w:spacing w:line="360" w:lineRule="auto"/>
        <w:ind w:left="1080" w:right="-30"/>
        <w:jc w:val="both"/>
        <w:rPr>
          <w:sz w:val="22"/>
          <w:szCs w:val="22"/>
        </w:rPr>
      </w:pPr>
      <w:r w:rsidRPr="000822EB">
        <w:rPr>
          <w:sz w:val="22"/>
          <w:szCs w:val="22"/>
        </w:rPr>
        <w:t>restriction, disconnection and reconnection fees, where any service has been restricted or disconnected as a result of non-compliance with this by-law;</w:t>
      </w:r>
    </w:p>
    <w:p w:rsidR="00053805" w:rsidRPr="000822EB" w:rsidRDefault="001120E2" w:rsidP="00437EFE">
      <w:pPr>
        <w:pStyle w:val="BodyText"/>
        <w:numPr>
          <w:ilvl w:val="1"/>
          <w:numId w:val="71"/>
        </w:numPr>
        <w:spacing w:line="360" w:lineRule="auto"/>
        <w:ind w:left="1080" w:right="-30"/>
        <w:jc w:val="both"/>
        <w:rPr>
          <w:sz w:val="22"/>
          <w:szCs w:val="22"/>
        </w:rPr>
      </w:pPr>
      <w:r w:rsidRPr="000822EB">
        <w:rPr>
          <w:sz w:val="22"/>
          <w:szCs w:val="22"/>
        </w:rPr>
        <w:t>any losses the municipality may suffer as a result of tampering with municipal equipment or meters; and (e) any collection commission incurred.</w:t>
      </w:r>
    </w:p>
    <w:p w:rsidR="00053805" w:rsidRPr="000822EB" w:rsidRDefault="007F1ADE" w:rsidP="00437EFE">
      <w:pPr>
        <w:pStyle w:val="Heading1"/>
        <w:numPr>
          <w:ilvl w:val="2"/>
          <w:numId w:val="71"/>
        </w:numPr>
        <w:tabs>
          <w:tab w:val="left" w:pos="504"/>
        </w:tabs>
        <w:spacing w:line="360" w:lineRule="auto"/>
        <w:ind w:left="450" w:right="-30" w:hanging="450"/>
        <w:jc w:val="both"/>
        <w:rPr>
          <w:sz w:val="22"/>
          <w:szCs w:val="22"/>
        </w:rPr>
      </w:pPr>
      <w:bookmarkStart w:id="22" w:name="_bookmark22"/>
      <w:bookmarkEnd w:id="22"/>
      <w:r w:rsidRPr="000822EB">
        <w:rPr>
          <w:sz w:val="22"/>
          <w:szCs w:val="22"/>
        </w:rPr>
        <w:t>RECOVERY OF ARREAR RATES FROM TENANTS AND</w:t>
      </w:r>
      <w:r w:rsidRPr="000822EB">
        <w:rPr>
          <w:spacing w:val="-6"/>
          <w:sz w:val="22"/>
          <w:szCs w:val="22"/>
        </w:rPr>
        <w:t xml:space="preserve"> </w:t>
      </w:r>
      <w:r w:rsidRPr="000822EB">
        <w:rPr>
          <w:sz w:val="22"/>
          <w:szCs w:val="22"/>
        </w:rPr>
        <w:t>OCCUPIERS</w:t>
      </w:r>
    </w:p>
    <w:p w:rsidR="00053805" w:rsidRDefault="007F1ADE" w:rsidP="00437EFE">
      <w:pPr>
        <w:pStyle w:val="ListParagraph"/>
        <w:numPr>
          <w:ilvl w:val="0"/>
          <w:numId w:val="82"/>
        </w:numPr>
        <w:spacing w:line="360" w:lineRule="auto"/>
        <w:ind w:left="810" w:right="-30"/>
        <w:jc w:val="both"/>
      </w:pPr>
      <w:r w:rsidRPr="006959F5">
        <w:t xml:space="preserve">If an amount due for rates levied in respect of a property is unpaid by the owner of the property after the due date, the </w:t>
      </w:r>
      <w:r w:rsidR="00036922">
        <w:t>municipali</w:t>
      </w:r>
      <w:r w:rsidR="00003644">
        <w:t xml:space="preserve">ty may </w:t>
      </w:r>
      <w:r w:rsidRPr="006959F5">
        <w:t>recover such arrear amount in whole or in part from a tenant or occupier thereof, despite any contractual obligation to the contrary on the tenant or occupier</w:t>
      </w:r>
      <w:r w:rsidRPr="00003644">
        <w:rPr>
          <w:spacing w:val="-8"/>
        </w:rPr>
        <w:t xml:space="preserve"> </w:t>
      </w:r>
      <w:r w:rsidRPr="006959F5">
        <w:t>concerned.</w:t>
      </w:r>
    </w:p>
    <w:p w:rsidR="00036922" w:rsidRDefault="00036922" w:rsidP="00003644">
      <w:pPr>
        <w:pStyle w:val="ListParagraph"/>
        <w:spacing w:line="360" w:lineRule="auto"/>
        <w:ind w:left="810" w:right="-30"/>
        <w:jc w:val="both"/>
      </w:pPr>
    </w:p>
    <w:p w:rsidR="00053805" w:rsidRDefault="007F1ADE" w:rsidP="00437EFE">
      <w:pPr>
        <w:pStyle w:val="ListParagraph"/>
        <w:numPr>
          <w:ilvl w:val="0"/>
          <w:numId w:val="82"/>
        </w:numPr>
        <w:spacing w:line="360" w:lineRule="auto"/>
        <w:ind w:left="810" w:right="-30"/>
        <w:jc w:val="both"/>
      </w:pPr>
      <w:r w:rsidRPr="006959F5">
        <w:t>The municipality may recover an amount only after it has served a written notice of such recovery on the tenant or occupier</w:t>
      </w:r>
      <w:r w:rsidRPr="00036922">
        <w:rPr>
          <w:spacing w:val="-1"/>
        </w:rPr>
        <w:t xml:space="preserve"> </w:t>
      </w:r>
      <w:r w:rsidRPr="006959F5">
        <w:t>concerned.</w:t>
      </w:r>
    </w:p>
    <w:p w:rsidR="00036922" w:rsidRDefault="00036922" w:rsidP="00003644">
      <w:pPr>
        <w:pStyle w:val="ListParagraph"/>
        <w:ind w:left="810"/>
      </w:pPr>
    </w:p>
    <w:p w:rsidR="00053805" w:rsidRDefault="007F1ADE" w:rsidP="00437EFE">
      <w:pPr>
        <w:pStyle w:val="ListParagraph"/>
        <w:numPr>
          <w:ilvl w:val="0"/>
          <w:numId w:val="82"/>
        </w:numPr>
        <w:spacing w:line="360" w:lineRule="auto"/>
        <w:ind w:left="810" w:right="-30"/>
        <w:jc w:val="both"/>
      </w:pPr>
      <w:r w:rsidRPr="006959F5">
        <w:t xml:space="preserve">The amount the municipality may recover from the tenant or occupier of a </w:t>
      </w:r>
      <w:r w:rsidR="00003644">
        <w:t>property</w:t>
      </w:r>
      <w:r w:rsidRPr="006959F5">
        <w:t xml:space="preserve"> is limited to the amount of the rent</w:t>
      </w:r>
      <w:r w:rsidR="00036922">
        <w:t xml:space="preserve"> </w:t>
      </w:r>
      <w:r w:rsidRPr="006959F5">
        <w:t>or other money due and payable, but not yet paid, by the said tenant or occupier to the owner of such</w:t>
      </w:r>
      <w:r w:rsidRPr="00036922">
        <w:rPr>
          <w:spacing w:val="-2"/>
        </w:rPr>
        <w:t xml:space="preserve"> </w:t>
      </w:r>
      <w:r w:rsidRPr="006959F5">
        <w:t>property.</w:t>
      </w:r>
    </w:p>
    <w:p w:rsidR="00036922" w:rsidRDefault="00036922" w:rsidP="00003644">
      <w:pPr>
        <w:pStyle w:val="ListParagraph"/>
        <w:ind w:left="810"/>
      </w:pPr>
    </w:p>
    <w:p w:rsidR="00053805" w:rsidRDefault="007F1ADE" w:rsidP="00437EFE">
      <w:pPr>
        <w:pStyle w:val="ListParagraph"/>
        <w:numPr>
          <w:ilvl w:val="0"/>
          <w:numId w:val="82"/>
        </w:numPr>
        <w:spacing w:line="360" w:lineRule="auto"/>
        <w:ind w:left="810" w:right="-30"/>
        <w:jc w:val="both"/>
      </w:pPr>
      <w:r w:rsidRPr="006959F5">
        <w:lastRenderedPageBreak/>
        <w:t>Nothing</w:t>
      </w:r>
      <w:r w:rsidRPr="00036922">
        <w:rPr>
          <w:spacing w:val="-20"/>
        </w:rPr>
        <w:t xml:space="preserve"> </w:t>
      </w:r>
      <w:r w:rsidRPr="006959F5">
        <w:t>in</w:t>
      </w:r>
      <w:r w:rsidRPr="00036922">
        <w:rPr>
          <w:spacing w:val="-19"/>
        </w:rPr>
        <w:t xml:space="preserve"> </w:t>
      </w:r>
      <w:r w:rsidRPr="006959F5">
        <w:t>this</w:t>
      </w:r>
      <w:r w:rsidRPr="00036922">
        <w:rPr>
          <w:spacing w:val="-19"/>
        </w:rPr>
        <w:t xml:space="preserve"> </w:t>
      </w:r>
      <w:r w:rsidRPr="006959F5">
        <w:t>paragraph</w:t>
      </w:r>
      <w:r w:rsidRPr="00036922">
        <w:rPr>
          <w:spacing w:val="-17"/>
        </w:rPr>
        <w:t xml:space="preserve"> </w:t>
      </w:r>
      <w:r w:rsidRPr="006959F5">
        <w:t>shall</w:t>
      </w:r>
      <w:r w:rsidRPr="00036922">
        <w:rPr>
          <w:spacing w:val="-20"/>
        </w:rPr>
        <w:t xml:space="preserve"> </w:t>
      </w:r>
      <w:r w:rsidRPr="006959F5">
        <w:t>prevent</w:t>
      </w:r>
      <w:r w:rsidRPr="00036922">
        <w:rPr>
          <w:spacing w:val="-19"/>
        </w:rPr>
        <w:t xml:space="preserve"> </w:t>
      </w:r>
      <w:r w:rsidRPr="006959F5">
        <w:t>the</w:t>
      </w:r>
      <w:r w:rsidRPr="00036922">
        <w:rPr>
          <w:spacing w:val="-19"/>
        </w:rPr>
        <w:t xml:space="preserve"> </w:t>
      </w:r>
      <w:r w:rsidRPr="006959F5">
        <w:t>tenant</w:t>
      </w:r>
      <w:r w:rsidRPr="00036922">
        <w:rPr>
          <w:spacing w:val="-19"/>
        </w:rPr>
        <w:t xml:space="preserve"> </w:t>
      </w:r>
      <w:r w:rsidRPr="006959F5">
        <w:t>or</w:t>
      </w:r>
      <w:r w:rsidRPr="00036922">
        <w:rPr>
          <w:spacing w:val="-19"/>
        </w:rPr>
        <w:t xml:space="preserve"> </w:t>
      </w:r>
      <w:r w:rsidRPr="006959F5">
        <w:t>occupier</w:t>
      </w:r>
      <w:r w:rsidRPr="00036922">
        <w:rPr>
          <w:spacing w:val="-19"/>
        </w:rPr>
        <w:t xml:space="preserve"> </w:t>
      </w:r>
      <w:r w:rsidRPr="006959F5">
        <w:t>of</w:t>
      </w:r>
      <w:r w:rsidRPr="00036922">
        <w:rPr>
          <w:spacing w:val="-17"/>
        </w:rPr>
        <w:t xml:space="preserve"> </w:t>
      </w:r>
      <w:r w:rsidRPr="006959F5">
        <w:t>the</w:t>
      </w:r>
      <w:r w:rsidRPr="00036922">
        <w:rPr>
          <w:spacing w:val="-19"/>
        </w:rPr>
        <w:t xml:space="preserve"> </w:t>
      </w:r>
      <w:r w:rsidRPr="006959F5">
        <w:t>property concerned from setting off the amount paid by him to the m</w:t>
      </w:r>
      <w:r w:rsidR="00036922">
        <w:t xml:space="preserve">unicipality in this case </w:t>
      </w:r>
      <w:r w:rsidRPr="006959F5">
        <w:t>from the owner of the relevant</w:t>
      </w:r>
      <w:r w:rsidRPr="00036922">
        <w:rPr>
          <w:spacing w:val="-6"/>
        </w:rPr>
        <w:t xml:space="preserve"> </w:t>
      </w:r>
      <w:r w:rsidRPr="006959F5">
        <w:t>property.</w:t>
      </w:r>
    </w:p>
    <w:p w:rsidR="00036922" w:rsidRDefault="00036922" w:rsidP="00003644">
      <w:pPr>
        <w:pStyle w:val="ListParagraph"/>
        <w:ind w:left="810"/>
      </w:pPr>
    </w:p>
    <w:p w:rsidR="00053805" w:rsidRDefault="007F1ADE" w:rsidP="00437EFE">
      <w:pPr>
        <w:pStyle w:val="ListParagraph"/>
        <w:numPr>
          <w:ilvl w:val="0"/>
          <w:numId w:val="82"/>
        </w:numPr>
        <w:spacing w:line="360" w:lineRule="auto"/>
        <w:ind w:left="810" w:right="-30"/>
        <w:jc w:val="both"/>
      </w:pPr>
      <w:r w:rsidRPr="006959F5">
        <w:t>The tenant or occupier of a property must, on request, furnish the municipality</w:t>
      </w:r>
      <w:r w:rsidRPr="00036922">
        <w:rPr>
          <w:spacing w:val="-10"/>
        </w:rPr>
        <w:t xml:space="preserve"> </w:t>
      </w:r>
      <w:r w:rsidRPr="006959F5">
        <w:t>with</w:t>
      </w:r>
      <w:r w:rsidRPr="00036922">
        <w:rPr>
          <w:spacing w:val="-7"/>
        </w:rPr>
        <w:t xml:space="preserve"> </w:t>
      </w:r>
      <w:r w:rsidRPr="006959F5">
        <w:t>a</w:t>
      </w:r>
      <w:r w:rsidRPr="00036922">
        <w:rPr>
          <w:spacing w:val="-7"/>
        </w:rPr>
        <w:t xml:space="preserve"> </w:t>
      </w:r>
      <w:r w:rsidRPr="006959F5">
        <w:t>written</w:t>
      </w:r>
      <w:r w:rsidRPr="00036922">
        <w:rPr>
          <w:spacing w:val="-7"/>
        </w:rPr>
        <w:t xml:space="preserve"> </w:t>
      </w:r>
      <w:r w:rsidRPr="006959F5">
        <w:t>statement</w:t>
      </w:r>
      <w:r w:rsidRPr="00036922">
        <w:rPr>
          <w:spacing w:val="-7"/>
        </w:rPr>
        <w:t xml:space="preserve"> </w:t>
      </w:r>
      <w:r w:rsidRPr="006959F5">
        <w:t>specifying</w:t>
      </w:r>
      <w:r w:rsidRPr="00036922">
        <w:rPr>
          <w:spacing w:val="-9"/>
        </w:rPr>
        <w:t xml:space="preserve"> </w:t>
      </w:r>
      <w:r w:rsidRPr="006959F5">
        <w:t>all</w:t>
      </w:r>
      <w:r w:rsidRPr="00036922">
        <w:rPr>
          <w:spacing w:val="-9"/>
        </w:rPr>
        <w:t xml:space="preserve"> </w:t>
      </w:r>
      <w:r w:rsidRPr="006959F5">
        <w:t>payments</w:t>
      </w:r>
      <w:r w:rsidRPr="00036922">
        <w:rPr>
          <w:spacing w:val="-7"/>
        </w:rPr>
        <w:t xml:space="preserve"> </w:t>
      </w:r>
      <w:r w:rsidRPr="006959F5">
        <w:t>to</w:t>
      </w:r>
      <w:r w:rsidRPr="00036922">
        <w:rPr>
          <w:spacing w:val="-9"/>
        </w:rPr>
        <w:t xml:space="preserve"> </w:t>
      </w:r>
      <w:r w:rsidRPr="006959F5">
        <w:t>be</w:t>
      </w:r>
      <w:r w:rsidRPr="00036922">
        <w:rPr>
          <w:spacing w:val="-9"/>
        </w:rPr>
        <w:t xml:space="preserve"> </w:t>
      </w:r>
      <w:r w:rsidRPr="006959F5">
        <w:t>made</w:t>
      </w:r>
      <w:r w:rsidRPr="00036922">
        <w:rPr>
          <w:spacing w:val="-9"/>
        </w:rPr>
        <w:t xml:space="preserve"> </w:t>
      </w:r>
      <w:r w:rsidRPr="006959F5">
        <w:t>by him</w:t>
      </w:r>
      <w:r w:rsidRPr="00036922">
        <w:rPr>
          <w:spacing w:val="-15"/>
        </w:rPr>
        <w:t xml:space="preserve"> </w:t>
      </w:r>
      <w:r w:rsidRPr="006959F5">
        <w:t>to</w:t>
      </w:r>
      <w:r w:rsidRPr="00036922">
        <w:rPr>
          <w:spacing w:val="-15"/>
        </w:rPr>
        <w:t xml:space="preserve"> </w:t>
      </w:r>
      <w:r w:rsidRPr="006959F5">
        <w:t>the</w:t>
      </w:r>
      <w:r w:rsidRPr="00036922">
        <w:rPr>
          <w:spacing w:val="-18"/>
        </w:rPr>
        <w:t xml:space="preserve"> </w:t>
      </w:r>
      <w:r w:rsidRPr="006959F5">
        <w:t>owner</w:t>
      </w:r>
      <w:r w:rsidRPr="00036922">
        <w:rPr>
          <w:spacing w:val="-17"/>
        </w:rPr>
        <w:t xml:space="preserve"> </w:t>
      </w:r>
      <w:r w:rsidRPr="006959F5">
        <w:t>of</w:t>
      </w:r>
      <w:r w:rsidRPr="00036922">
        <w:rPr>
          <w:spacing w:val="-14"/>
        </w:rPr>
        <w:t xml:space="preserve"> </w:t>
      </w:r>
      <w:r w:rsidRPr="006959F5">
        <w:t>the</w:t>
      </w:r>
      <w:r w:rsidRPr="00036922">
        <w:rPr>
          <w:spacing w:val="-18"/>
        </w:rPr>
        <w:t xml:space="preserve"> </w:t>
      </w:r>
      <w:r w:rsidRPr="006959F5">
        <w:t>property</w:t>
      </w:r>
      <w:r w:rsidRPr="00036922">
        <w:rPr>
          <w:spacing w:val="-19"/>
        </w:rPr>
        <w:t xml:space="preserve"> </w:t>
      </w:r>
      <w:r w:rsidRPr="006959F5">
        <w:t>concerned</w:t>
      </w:r>
      <w:r w:rsidRPr="00036922">
        <w:rPr>
          <w:spacing w:val="-16"/>
        </w:rPr>
        <w:t xml:space="preserve"> </w:t>
      </w:r>
      <w:r w:rsidRPr="006959F5">
        <w:t>in</w:t>
      </w:r>
      <w:r w:rsidRPr="00036922">
        <w:rPr>
          <w:spacing w:val="-16"/>
        </w:rPr>
        <w:t xml:space="preserve"> </w:t>
      </w:r>
      <w:r w:rsidRPr="006959F5">
        <w:t>respect</w:t>
      </w:r>
      <w:r w:rsidRPr="00036922">
        <w:rPr>
          <w:spacing w:val="-18"/>
        </w:rPr>
        <w:t xml:space="preserve"> </w:t>
      </w:r>
      <w:r w:rsidRPr="006959F5">
        <w:t>of</w:t>
      </w:r>
      <w:r w:rsidRPr="00036922">
        <w:rPr>
          <w:spacing w:val="-14"/>
        </w:rPr>
        <w:t xml:space="preserve"> </w:t>
      </w:r>
      <w:r w:rsidRPr="006959F5">
        <w:t>rent</w:t>
      </w:r>
      <w:r w:rsidRPr="00036922">
        <w:rPr>
          <w:spacing w:val="-18"/>
        </w:rPr>
        <w:t xml:space="preserve"> </w:t>
      </w:r>
      <w:r w:rsidRPr="006959F5">
        <w:t>or</w:t>
      </w:r>
      <w:r w:rsidRPr="00036922">
        <w:rPr>
          <w:spacing w:val="-17"/>
        </w:rPr>
        <w:t xml:space="preserve"> </w:t>
      </w:r>
      <w:r w:rsidRPr="006959F5">
        <w:t>other</w:t>
      </w:r>
      <w:r w:rsidRPr="00036922">
        <w:rPr>
          <w:spacing w:val="-17"/>
        </w:rPr>
        <w:t xml:space="preserve"> </w:t>
      </w:r>
      <w:r w:rsidRPr="006959F5">
        <w:t>money payable on such property during a period determined by the</w:t>
      </w:r>
      <w:r w:rsidRPr="00036922">
        <w:rPr>
          <w:spacing w:val="-29"/>
        </w:rPr>
        <w:t xml:space="preserve"> </w:t>
      </w:r>
      <w:r w:rsidRPr="006959F5">
        <w:t>municipality.</w:t>
      </w:r>
    </w:p>
    <w:p w:rsidR="00003644" w:rsidRDefault="00003644" w:rsidP="00003644">
      <w:pPr>
        <w:pStyle w:val="ListParagraph"/>
      </w:pPr>
    </w:p>
    <w:p w:rsidR="00036922" w:rsidRPr="00036922" w:rsidRDefault="00036922" w:rsidP="00437EFE">
      <w:pPr>
        <w:pStyle w:val="Heading1"/>
        <w:numPr>
          <w:ilvl w:val="2"/>
          <w:numId w:val="71"/>
        </w:numPr>
        <w:tabs>
          <w:tab w:val="left" w:pos="504"/>
        </w:tabs>
        <w:spacing w:before="197" w:line="360" w:lineRule="auto"/>
        <w:ind w:left="360" w:right="-30"/>
        <w:jc w:val="both"/>
        <w:rPr>
          <w:sz w:val="22"/>
          <w:szCs w:val="22"/>
        </w:rPr>
      </w:pPr>
      <w:bookmarkStart w:id="23" w:name="_bookmark23"/>
      <w:bookmarkEnd w:id="23"/>
      <w:r>
        <w:rPr>
          <w:sz w:val="22"/>
          <w:szCs w:val="22"/>
        </w:rPr>
        <w:t xml:space="preserve">   </w:t>
      </w:r>
      <w:r w:rsidR="007F1ADE" w:rsidRPr="006959F5">
        <w:rPr>
          <w:sz w:val="22"/>
          <w:szCs w:val="22"/>
        </w:rPr>
        <w:t>RECOVERY OF ARREAR RATES FROM</w:t>
      </w:r>
      <w:r w:rsidR="007F1ADE" w:rsidRPr="006959F5">
        <w:rPr>
          <w:spacing w:val="1"/>
          <w:sz w:val="22"/>
          <w:szCs w:val="22"/>
        </w:rPr>
        <w:t xml:space="preserve"> </w:t>
      </w:r>
      <w:r w:rsidR="007F1ADE" w:rsidRPr="006959F5">
        <w:rPr>
          <w:sz w:val="22"/>
          <w:szCs w:val="22"/>
        </w:rPr>
        <w:t>AGENTS</w:t>
      </w:r>
    </w:p>
    <w:p w:rsidR="00053805" w:rsidRDefault="007F1ADE" w:rsidP="00437EFE">
      <w:pPr>
        <w:pStyle w:val="ListParagraph"/>
        <w:numPr>
          <w:ilvl w:val="0"/>
          <w:numId w:val="83"/>
        </w:numPr>
        <w:spacing w:before="76" w:after="240" w:line="360" w:lineRule="auto"/>
        <w:ind w:left="900" w:right="-30"/>
        <w:jc w:val="both"/>
      </w:pPr>
      <w:r w:rsidRPr="006959F5">
        <w:t>The municipality may, despite the Estate Agents Affairs Act, 1976 (Act No. 112 of 1976), recover the amount due for rates on a property in whole or</w:t>
      </w:r>
      <w:r w:rsidRPr="00036922">
        <w:rPr>
          <w:spacing w:val="-37"/>
        </w:rPr>
        <w:t xml:space="preserve"> </w:t>
      </w:r>
      <w:r w:rsidRPr="006959F5">
        <w:t>in part from the agent of the owner thereof, if this is more convenient for the municipality.</w:t>
      </w:r>
    </w:p>
    <w:p w:rsidR="00053805" w:rsidRDefault="007F1ADE" w:rsidP="00437EFE">
      <w:pPr>
        <w:pStyle w:val="ListParagraph"/>
        <w:numPr>
          <w:ilvl w:val="0"/>
          <w:numId w:val="83"/>
        </w:numPr>
        <w:spacing w:before="76" w:after="240" w:line="360" w:lineRule="auto"/>
        <w:ind w:left="900" w:right="-30"/>
        <w:jc w:val="both"/>
      </w:pPr>
      <w:r w:rsidRPr="006959F5">
        <w:t>The municipality may recover the amount due for rates from the agent of the</w:t>
      </w:r>
      <w:r w:rsidRPr="00260658">
        <w:rPr>
          <w:spacing w:val="-6"/>
        </w:rPr>
        <w:t xml:space="preserve"> </w:t>
      </w:r>
      <w:r w:rsidRPr="006959F5">
        <w:t>owner</w:t>
      </w:r>
      <w:r w:rsidRPr="00260658">
        <w:rPr>
          <w:spacing w:val="-5"/>
        </w:rPr>
        <w:t xml:space="preserve"> </w:t>
      </w:r>
      <w:r w:rsidRPr="006959F5">
        <w:t>concerned</w:t>
      </w:r>
      <w:r w:rsidRPr="00260658">
        <w:rPr>
          <w:spacing w:val="-6"/>
        </w:rPr>
        <w:t xml:space="preserve"> </w:t>
      </w:r>
      <w:r w:rsidRPr="006959F5">
        <w:t>only</w:t>
      </w:r>
      <w:r w:rsidRPr="00260658">
        <w:rPr>
          <w:spacing w:val="-7"/>
        </w:rPr>
        <w:t xml:space="preserve"> </w:t>
      </w:r>
      <w:r w:rsidRPr="006959F5">
        <w:t>after</w:t>
      </w:r>
      <w:r w:rsidRPr="00260658">
        <w:rPr>
          <w:spacing w:val="-5"/>
        </w:rPr>
        <w:t xml:space="preserve"> </w:t>
      </w:r>
      <w:r w:rsidRPr="006959F5">
        <w:t>it</w:t>
      </w:r>
      <w:r w:rsidRPr="00260658">
        <w:rPr>
          <w:spacing w:val="-4"/>
        </w:rPr>
        <w:t xml:space="preserve"> </w:t>
      </w:r>
      <w:r w:rsidRPr="006959F5">
        <w:t>has</w:t>
      </w:r>
      <w:r w:rsidRPr="00260658">
        <w:rPr>
          <w:spacing w:val="-7"/>
        </w:rPr>
        <w:t xml:space="preserve"> </w:t>
      </w:r>
      <w:r w:rsidRPr="006959F5">
        <w:t>served</w:t>
      </w:r>
      <w:r w:rsidRPr="00260658">
        <w:rPr>
          <w:spacing w:val="-6"/>
        </w:rPr>
        <w:t xml:space="preserve"> </w:t>
      </w:r>
      <w:r w:rsidRPr="006959F5">
        <w:t>a</w:t>
      </w:r>
      <w:r w:rsidRPr="00260658">
        <w:rPr>
          <w:spacing w:val="-4"/>
        </w:rPr>
        <w:t xml:space="preserve"> </w:t>
      </w:r>
      <w:r w:rsidRPr="006959F5">
        <w:t>written</w:t>
      </w:r>
      <w:r w:rsidRPr="00260658">
        <w:rPr>
          <w:spacing w:val="-4"/>
        </w:rPr>
        <w:t xml:space="preserve"> </w:t>
      </w:r>
      <w:r w:rsidRPr="006959F5">
        <w:t>notice</w:t>
      </w:r>
      <w:r w:rsidRPr="00260658">
        <w:rPr>
          <w:spacing w:val="-6"/>
        </w:rPr>
        <w:t xml:space="preserve"> </w:t>
      </w:r>
      <w:r w:rsidRPr="006959F5">
        <w:t>of</w:t>
      </w:r>
      <w:r w:rsidRPr="00260658">
        <w:rPr>
          <w:spacing w:val="-2"/>
        </w:rPr>
        <w:t xml:space="preserve"> </w:t>
      </w:r>
      <w:r w:rsidRPr="006959F5">
        <w:t>its</w:t>
      </w:r>
      <w:r w:rsidRPr="00260658">
        <w:rPr>
          <w:spacing w:val="-7"/>
        </w:rPr>
        <w:t xml:space="preserve"> </w:t>
      </w:r>
      <w:r w:rsidRPr="006959F5">
        <w:t>intention to do so on the relevant</w:t>
      </w:r>
      <w:r w:rsidRPr="00260658">
        <w:rPr>
          <w:spacing w:val="-5"/>
        </w:rPr>
        <w:t xml:space="preserve"> </w:t>
      </w:r>
      <w:r w:rsidRPr="006959F5">
        <w:t>agent.</w:t>
      </w:r>
    </w:p>
    <w:p w:rsidR="00053805" w:rsidRDefault="007F1ADE" w:rsidP="00437EFE">
      <w:pPr>
        <w:pStyle w:val="ListParagraph"/>
        <w:numPr>
          <w:ilvl w:val="0"/>
          <w:numId w:val="83"/>
        </w:numPr>
        <w:spacing w:before="76" w:after="240" w:line="360" w:lineRule="auto"/>
        <w:ind w:left="900" w:right="-30"/>
        <w:jc w:val="both"/>
      </w:pPr>
      <w:r w:rsidRPr="006959F5">
        <w:t>The</w:t>
      </w:r>
      <w:r w:rsidRPr="00260658">
        <w:rPr>
          <w:spacing w:val="-5"/>
        </w:rPr>
        <w:t xml:space="preserve"> </w:t>
      </w:r>
      <w:r w:rsidRPr="006959F5">
        <w:t>amount</w:t>
      </w:r>
      <w:r w:rsidRPr="00260658">
        <w:rPr>
          <w:spacing w:val="-5"/>
        </w:rPr>
        <w:t xml:space="preserve"> </w:t>
      </w:r>
      <w:r w:rsidRPr="006959F5">
        <w:t>a</w:t>
      </w:r>
      <w:r w:rsidRPr="00260658">
        <w:rPr>
          <w:spacing w:val="-5"/>
        </w:rPr>
        <w:t xml:space="preserve"> </w:t>
      </w:r>
      <w:r w:rsidRPr="006959F5">
        <w:t>municipality</w:t>
      </w:r>
      <w:r w:rsidRPr="00260658">
        <w:rPr>
          <w:spacing w:val="-8"/>
        </w:rPr>
        <w:t xml:space="preserve"> </w:t>
      </w:r>
      <w:r w:rsidRPr="006959F5">
        <w:t>may</w:t>
      </w:r>
      <w:r w:rsidRPr="00260658">
        <w:rPr>
          <w:spacing w:val="-6"/>
        </w:rPr>
        <w:t xml:space="preserve"> </w:t>
      </w:r>
      <w:r w:rsidRPr="006959F5">
        <w:t>recover</w:t>
      </w:r>
      <w:r w:rsidRPr="00260658">
        <w:rPr>
          <w:spacing w:val="-6"/>
        </w:rPr>
        <w:t xml:space="preserve"> </w:t>
      </w:r>
      <w:r w:rsidRPr="006959F5">
        <w:t>from</w:t>
      </w:r>
      <w:r w:rsidRPr="00260658">
        <w:rPr>
          <w:spacing w:val="-6"/>
        </w:rPr>
        <w:t xml:space="preserve"> </w:t>
      </w:r>
      <w:r w:rsidRPr="006959F5">
        <w:t>the</w:t>
      </w:r>
      <w:r w:rsidRPr="00260658">
        <w:rPr>
          <w:spacing w:val="-5"/>
        </w:rPr>
        <w:t xml:space="preserve"> </w:t>
      </w:r>
      <w:r w:rsidRPr="006959F5">
        <w:t>said</w:t>
      </w:r>
      <w:r w:rsidRPr="00260658">
        <w:rPr>
          <w:spacing w:val="-5"/>
        </w:rPr>
        <w:t xml:space="preserve"> </w:t>
      </w:r>
      <w:r w:rsidRPr="006959F5">
        <w:t>agent</w:t>
      </w:r>
      <w:r w:rsidRPr="00260658">
        <w:rPr>
          <w:spacing w:val="-5"/>
        </w:rPr>
        <w:t xml:space="preserve"> </w:t>
      </w:r>
      <w:r w:rsidRPr="006959F5">
        <w:t>shall</w:t>
      </w:r>
      <w:r w:rsidRPr="00260658">
        <w:rPr>
          <w:spacing w:val="-7"/>
        </w:rPr>
        <w:t xml:space="preserve"> </w:t>
      </w:r>
      <w:r w:rsidRPr="006959F5">
        <w:t>be</w:t>
      </w:r>
      <w:r w:rsidRPr="00260658">
        <w:rPr>
          <w:spacing w:val="-7"/>
        </w:rPr>
        <w:t xml:space="preserve"> </w:t>
      </w:r>
      <w:r w:rsidRPr="006959F5">
        <w:t>limited to the amount of any rent or other money received by him on behalf of the owner, less any commission due to him by the</w:t>
      </w:r>
      <w:r w:rsidRPr="00260658">
        <w:rPr>
          <w:spacing w:val="-7"/>
        </w:rPr>
        <w:t xml:space="preserve"> </w:t>
      </w:r>
      <w:r w:rsidRPr="006959F5">
        <w:t>owner.</w:t>
      </w:r>
    </w:p>
    <w:p w:rsidR="00053805" w:rsidRPr="006959F5" w:rsidRDefault="007F1ADE" w:rsidP="00437EFE">
      <w:pPr>
        <w:pStyle w:val="ListParagraph"/>
        <w:numPr>
          <w:ilvl w:val="0"/>
          <w:numId w:val="83"/>
        </w:numPr>
        <w:spacing w:before="76" w:after="240" w:line="360" w:lineRule="auto"/>
        <w:ind w:left="900" w:right="-30"/>
        <w:jc w:val="both"/>
      </w:pPr>
      <w:r w:rsidRPr="006959F5">
        <w:t xml:space="preserve">An agent must, on request by the municipality, furnish </w:t>
      </w:r>
      <w:r w:rsidR="002B271C">
        <w:t xml:space="preserve">the </w:t>
      </w:r>
      <w:r w:rsidR="00260658">
        <w:t>municipality</w:t>
      </w:r>
      <w:r w:rsidRPr="006959F5">
        <w:t xml:space="preserve"> with a written statement specifying all payments for rent on the property and any other money received by him on behalf of the owner during a period determined by the</w:t>
      </w:r>
      <w:r w:rsidRPr="00260658">
        <w:rPr>
          <w:spacing w:val="-4"/>
        </w:rPr>
        <w:t xml:space="preserve"> </w:t>
      </w:r>
      <w:r w:rsidRPr="006959F5">
        <w:t>municipality.</w:t>
      </w:r>
    </w:p>
    <w:p w:rsidR="00053805" w:rsidRPr="006959F5" w:rsidRDefault="00260658" w:rsidP="00437EFE">
      <w:pPr>
        <w:pStyle w:val="Heading1"/>
        <w:numPr>
          <w:ilvl w:val="2"/>
          <w:numId w:val="71"/>
        </w:numPr>
        <w:tabs>
          <w:tab w:val="left" w:pos="504"/>
        </w:tabs>
        <w:spacing w:before="151" w:line="360" w:lineRule="auto"/>
        <w:ind w:left="450" w:right="-30" w:hanging="450"/>
        <w:jc w:val="both"/>
        <w:rPr>
          <w:sz w:val="22"/>
          <w:szCs w:val="22"/>
        </w:rPr>
      </w:pPr>
      <w:bookmarkStart w:id="24" w:name="_bookmark24"/>
      <w:bookmarkEnd w:id="24"/>
      <w:r>
        <w:rPr>
          <w:sz w:val="22"/>
          <w:szCs w:val="22"/>
        </w:rPr>
        <w:t xml:space="preserve">  </w:t>
      </w:r>
      <w:r w:rsidR="007F1ADE" w:rsidRPr="006959F5">
        <w:rPr>
          <w:sz w:val="22"/>
          <w:szCs w:val="22"/>
        </w:rPr>
        <w:t>METERING EQUIPMENT</w:t>
      </w:r>
      <w:r>
        <w:rPr>
          <w:sz w:val="22"/>
          <w:szCs w:val="22"/>
        </w:rPr>
        <w:t>,</w:t>
      </w:r>
      <w:r w:rsidR="007F1ADE" w:rsidRPr="006959F5">
        <w:rPr>
          <w:sz w:val="22"/>
          <w:szCs w:val="22"/>
        </w:rPr>
        <w:t xml:space="preserve"> METERING OF</w:t>
      </w:r>
      <w:r w:rsidR="007F1ADE" w:rsidRPr="006959F5">
        <w:rPr>
          <w:spacing w:val="-3"/>
          <w:sz w:val="22"/>
          <w:szCs w:val="22"/>
        </w:rPr>
        <w:t xml:space="preserve"> </w:t>
      </w:r>
      <w:r w:rsidR="007F1ADE" w:rsidRPr="006959F5">
        <w:rPr>
          <w:sz w:val="22"/>
          <w:szCs w:val="22"/>
        </w:rPr>
        <w:t>SERVICES</w:t>
      </w:r>
      <w:r>
        <w:rPr>
          <w:sz w:val="22"/>
          <w:szCs w:val="22"/>
        </w:rPr>
        <w:t xml:space="preserve"> AND DEFECTIVE METERS</w:t>
      </w:r>
    </w:p>
    <w:p w:rsidR="00053805" w:rsidRPr="0092764F" w:rsidRDefault="007F1ADE" w:rsidP="00437EFE">
      <w:pPr>
        <w:pStyle w:val="BodyText"/>
        <w:numPr>
          <w:ilvl w:val="0"/>
          <w:numId w:val="84"/>
        </w:numPr>
        <w:spacing w:line="360" w:lineRule="auto"/>
        <w:ind w:left="720" w:right="-30"/>
        <w:jc w:val="both"/>
        <w:rPr>
          <w:sz w:val="22"/>
          <w:szCs w:val="22"/>
        </w:rPr>
      </w:pPr>
      <w:r w:rsidRPr="006959F5">
        <w:rPr>
          <w:sz w:val="22"/>
          <w:szCs w:val="22"/>
        </w:rPr>
        <w:t>The</w:t>
      </w:r>
      <w:r w:rsidRPr="006959F5">
        <w:rPr>
          <w:spacing w:val="-5"/>
          <w:sz w:val="22"/>
          <w:szCs w:val="22"/>
        </w:rPr>
        <w:t xml:space="preserve"> </w:t>
      </w:r>
      <w:r w:rsidRPr="006959F5">
        <w:rPr>
          <w:sz w:val="22"/>
          <w:szCs w:val="22"/>
        </w:rPr>
        <w:t>municipality</w:t>
      </w:r>
      <w:r w:rsidRPr="006959F5">
        <w:rPr>
          <w:spacing w:val="-7"/>
          <w:sz w:val="22"/>
          <w:szCs w:val="22"/>
        </w:rPr>
        <w:t xml:space="preserve"> </w:t>
      </w:r>
      <w:r w:rsidRPr="006959F5">
        <w:rPr>
          <w:sz w:val="22"/>
          <w:szCs w:val="22"/>
        </w:rPr>
        <w:t>may</w:t>
      </w:r>
      <w:r w:rsidRPr="006959F5">
        <w:rPr>
          <w:spacing w:val="-8"/>
          <w:sz w:val="22"/>
          <w:szCs w:val="22"/>
        </w:rPr>
        <w:t xml:space="preserve"> </w:t>
      </w:r>
      <w:r w:rsidRPr="006959F5">
        <w:rPr>
          <w:sz w:val="22"/>
          <w:szCs w:val="22"/>
        </w:rPr>
        <w:t>introduce</w:t>
      </w:r>
      <w:r w:rsidRPr="006959F5">
        <w:rPr>
          <w:spacing w:val="-5"/>
          <w:sz w:val="22"/>
          <w:szCs w:val="22"/>
        </w:rPr>
        <w:t xml:space="preserve"> </w:t>
      </w:r>
      <w:r w:rsidRPr="006959F5">
        <w:rPr>
          <w:sz w:val="22"/>
          <w:szCs w:val="22"/>
        </w:rPr>
        <w:t>various</w:t>
      </w:r>
      <w:r w:rsidRPr="006959F5">
        <w:rPr>
          <w:spacing w:val="-5"/>
          <w:sz w:val="22"/>
          <w:szCs w:val="22"/>
        </w:rPr>
        <w:t xml:space="preserve"> </w:t>
      </w:r>
      <w:r w:rsidRPr="006959F5">
        <w:rPr>
          <w:sz w:val="22"/>
          <w:szCs w:val="22"/>
        </w:rPr>
        <w:t>types</w:t>
      </w:r>
      <w:r w:rsidRPr="006959F5">
        <w:rPr>
          <w:spacing w:val="-5"/>
          <w:sz w:val="22"/>
          <w:szCs w:val="22"/>
        </w:rPr>
        <w:t xml:space="preserve"> </w:t>
      </w:r>
      <w:r w:rsidRPr="006959F5">
        <w:rPr>
          <w:sz w:val="22"/>
          <w:szCs w:val="22"/>
        </w:rPr>
        <w:t>and</w:t>
      </w:r>
      <w:r w:rsidRPr="006959F5">
        <w:rPr>
          <w:spacing w:val="-5"/>
          <w:sz w:val="22"/>
          <w:szCs w:val="22"/>
        </w:rPr>
        <w:t xml:space="preserve"> </w:t>
      </w:r>
      <w:r w:rsidRPr="006959F5">
        <w:rPr>
          <w:sz w:val="22"/>
          <w:szCs w:val="22"/>
        </w:rPr>
        <w:t>systems</w:t>
      </w:r>
      <w:r w:rsidRPr="006959F5">
        <w:rPr>
          <w:spacing w:val="-8"/>
          <w:sz w:val="22"/>
          <w:szCs w:val="22"/>
        </w:rPr>
        <w:t xml:space="preserve"> </w:t>
      </w:r>
      <w:r w:rsidRPr="006959F5">
        <w:rPr>
          <w:sz w:val="22"/>
          <w:szCs w:val="22"/>
        </w:rPr>
        <w:t>of</w:t>
      </w:r>
      <w:r w:rsidRPr="006959F5">
        <w:rPr>
          <w:spacing w:val="-3"/>
          <w:sz w:val="22"/>
          <w:szCs w:val="22"/>
        </w:rPr>
        <w:t xml:space="preserve"> </w:t>
      </w:r>
      <w:r w:rsidRPr="006959F5">
        <w:rPr>
          <w:sz w:val="22"/>
          <w:szCs w:val="22"/>
        </w:rPr>
        <w:t>metering</w:t>
      </w:r>
      <w:r w:rsidRPr="006959F5">
        <w:rPr>
          <w:spacing w:val="-7"/>
          <w:sz w:val="22"/>
          <w:szCs w:val="22"/>
        </w:rPr>
        <w:t xml:space="preserve"> </w:t>
      </w:r>
      <w:r w:rsidRPr="006959F5">
        <w:rPr>
          <w:sz w:val="22"/>
          <w:szCs w:val="22"/>
        </w:rPr>
        <w:t>equipment and</w:t>
      </w:r>
      <w:r w:rsidRPr="006959F5">
        <w:rPr>
          <w:spacing w:val="-9"/>
          <w:sz w:val="22"/>
          <w:szCs w:val="22"/>
        </w:rPr>
        <w:t xml:space="preserve"> </w:t>
      </w:r>
      <w:r w:rsidRPr="006959F5">
        <w:rPr>
          <w:sz w:val="22"/>
          <w:szCs w:val="22"/>
        </w:rPr>
        <w:t>may</w:t>
      </w:r>
      <w:r w:rsidRPr="006959F5">
        <w:rPr>
          <w:spacing w:val="-10"/>
          <w:sz w:val="22"/>
          <w:szCs w:val="22"/>
        </w:rPr>
        <w:t xml:space="preserve"> </w:t>
      </w:r>
      <w:r w:rsidRPr="006959F5">
        <w:rPr>
          <w:sz w:val="22"/>
          <w:szCs w:val="22"/>
        </w:rPr>
        <w:t>encourage</w:t>
      </w:r>
      <w:r w:rsidRPr="006959F5">
        <w:rPr>
          <w:spacing w:val="-7"/>
          <w:sz w:val="22"/>
          <w:szCs w:val="22"/>
        </w:rPr>
        <w:t xml:space="preserve"> </w:t>
      </w:r>
      <w:r w:rsidRPr="006959F5">
        <w:rPr>
          <w:sz w:val="22"/>
          <w:szCs w:val="22"/>
        </w:rPr>
        <w:t>account</w:t>
      </w:r>
      <w:r w:rsidRPr="006959F5">
        <w:rPr>
          <w:spacing w:val="-10"/>
          <w:sz w:val="22"/>
          <w:szCs w:val="22"/>
        </w:rPr>
        <w:t xml:space="preserve"> </w:t>
      </w:r>
      <w:r w:rsidRPr="006959F5">
        <w:rPr>
          <w:sz w:val="22"/>
          <w:szCs w:val="22"/>
        </w:rPr>
        <w:t>holders</w:t>
      </w:r>
      <w:r w:rsidRPr="006959F5">
        <w:rPr>
          <w:spacing w:val="-8"/>
          <w:sz w:val="22"/>
          <w:szCs w:val="22"/>
        </w:rPr>
        <w:t xml:space="preserve"> </w:t>
      </w:r>
      <w:r w:rsidRPr="006959F5">
        <w:rPr>
          <w:sz w:val="22"/>
          <w:szCs w:val="22"/>
        </w:rPr>
        <w:t>to</w:t>
      </w:r>
      <w:r w:rsidRPr="006959F5">
        <w:rPr>
          <w:spacing w:val="-7"/>
          <w:sz w:val="22"/>
          <w:szCs w:val="22"/>
        </w:rPr>
        <w:t xml:space="preserve"> </w:t>
      </w:r>
      <w:r w:rsidRPr="006959F5">
        <w:rPr>
          <w:sz w:val="22"/>
          <w:szCs w:val="22"/>
        </w:rPr>
        <w:t>convert</w:t>
      </w:r>
      <w:r w:rsidRPr="006959F5">
        <w:rPr>
          <w:spacing w:val="-8"/>
          <w:sz w:val="22"/>
          <w:szCs w:val="22"/>
        </w:rPr>
        <w:t xml:space="preserve"> </w:t>
      </w:r>
      <w:r w:rsidRPr="006959F5">
        <w:rPr>
          <w:sz w:val="22"/>
          <w:szCs w:val="22"/>
        </w:rPr>
        <w:t>to</w:t>
      </w:r>
      <w:r w:rsidRPr="006959F5">
        <w:rPr>
          <w:spacing w:val="-7"/>
          <w:sz w:val="22"/>
          <w:szCs w:val="22"/>
        </w:rPr>
        <w:t xml:space="preserve"> </w:t>
      </w:r>
      <w:r w:rsidRPr="006959F5">
        <w:rPr>
          <w:sz w:val="22"/>
          <w:szCs w:val="22"/>
        </w:rPr>
        <w:t>a</w:t>
      </w:r>
      <w:r w:rsidRPr="006959F5">
        <w:rPr>
          <w:spacing w:val="-7"/>
          <w:sz w:val="22"/>
          <w:szCs w:val="22"/>
        </w:rPr>
        <w:t xml:space="preserve"> </w:t>
      </w:r>
      <w:r w:rsidRPr="006959F5">
        <w:rPr>
          <w:sz w:val="22"/>
          <w:szCs w:val="22"/>
        </w:rPr>
        <w:t>system</w:t>
      </w:r>
      <w:r w:rsidRPr="006959F5">
        <w:rPr>
          <w:spacing w:val="-6"/>
          <w:sz w:val="22"/>
          <w:szCs w:val="22"/>
        </w:rPr>
        <w:t xml:space="preserve"> </w:t>
      </w:r>
      <w:r w:rsidRPr="006959F5">
        <w:rPr>
          <w:sz w:val="22"/>
          <w:szCs w:val="22"/>
        </w:rPr>
        <w:t>which</w:t>
      </w:r>
      <w:r w:rsidRPr="006959F5">
        <w:rPr>
          <w:spacing w:val="-7"/>
          <w:sz w:val="22"/>
          <w:szCs w:val="22"/>
        </w:rPr>
        <w:t xml:space="preserve"> </w:t>
      </w:r>
      <w:r w:rsidRPr="006959F5">
        <w:rPr>
          <w:sz w:val="22"/>
          <w:szCs w:val="22"/>
        </w:rPr>
        <w:t>will</w:t>
      </w:r>
      <w:r w:rsidRPr="006959F5">
        <w:rPr>
          <w:spacing w:val="-8"/>
          <w:sz w:val="22"/>
          <w:szCs w:val="22"/>
        </w:rPr>
        <w:t xml:space="preserve"> </w:t>
      </w:r>
      <w:r w:rsidRPr="006959F5">
        <w:rPr>
          <w:sz w:val="22"/>
          <w:szCs w:val="22"/>
        </w:rPr>
        <w:t>benefit</w:t>
      </w:r>
      <w:r w:rsidRPr="006959F5">
        <w:rPr>
          <w:spacing w:val="-7"/>
          <w:sz w:val="22"/>
          <w:szCs w:val="22"/>
        </w:rPr>
        <w:t xml:space="preserve"> </w:t>
      </w:r>
      <w:r w:rsidRPr="006959F5">
        <w:rPr>
          <w:sz w:val="22"/>
          <w:szCs w:val="22"/>
        </w:rPr>
        <w:t xml:space="preserve">both the </w:t>
      </w:r>
      <w:r w:rsidRPr="0092764F">
        <w:rPr>
          <w:sz w:val="22"/>
          <w:szCs w:val="22"/>
        </w:rPr>
        <w:t>municipality and such account</w:t>
      </w:r>
      <w:r w:rsidRPr="0092764F">
        <w:rPr>
          <w:spacing w:val="-7"/>
          <w:sz w:val="22"/>
          <w:szCs w:val="22"/>
        </w:rPr>
        <w:t xml:space="preserve"> </w:t>
      </w:r>
      <w:r w:rsidRPr="0092764F">
        <w:rPr>
          <w:sz w:val="22"/>
          <w:szCs w:val="22"/>
        </w:rPr>
        <w:t>holders.</w:t>
      </w:r>
    </w:p>
    <w:p w:rsidR="00260658" w:rsidRPr="0092764F" w:rsidRDefault="00260658" w:rsidP="00EB49F0">
      <w:pPr>
        <w:pStyle w:val="BodyText"/>
        <w:spacing w:line="360" w:lineRule="auto"/>
        <w:ind w:left="720" w:right="-30"/>
        <w:jc w:val="both"/>
        <w:rPr>
          <w:sz w:val="22"/>
          <w:szCs w:val="22"/>
        </w:rPr>
      </w:pPr>
    </w:p>
    <w:p w:rsidR="000C0B1B" w:rsidRPr="0092764F" w:rsidRDefault="000C0B1B" w:rsidP="00437EFE">
      <w:pPr>
        <w:pStyle w:val="BodyText"/>
        <w:numPr>
          <w:ilvl w:val="0"/>
          <w:numId w:val="84"/>
        </w:numPr>
        <w:spacing w:line="360" w:lineRule="auto"/>
        <w:ind w:left="720" w:right="-30"/>
        <w:jc w:val="both"/>
        <w:rPr>
          <w:sz w:val="22"/>
          <w:szCs w:val="22"/>
        </w:rPr>
      </w:pPr>
      <w:bookmarkStart w:id="25" w:name="_bookmark25"/>
      <w:bookmarkEnd w:id="25"/>
      <w:r w:rsidRPr="0092764F">
        <w:rPr>
          <w:sz w:val="22"/>
          <w:szCs w:val="22"/>
        </w:rPr>
        <w:t>The municipality must ensure the measurement of electricity and water provided to consumers through accurate and veri</w:t>
      </w:r>
      <w:r w:rsidR="00260658" w:rsidRPr="0092764F">
        <w:rPr>
          <w:sz w:val="22"/>
          <w:szCs w:val="22"/>
        </w:rPr>
        <w:t>fi</w:t>
      </w:r>
      <w:r w:rsidRPr="0092764F">
        <w:rPr>
          <w:sz w:val="22"/>
          <w:szCs w:val="22"/>
        </w:rPr>
        <w:t>able metering systems.</w:t>
      </w:r>
    </w:p>
    <w:p w:rsidR="00260658" w:rsidRPr="0092764F" w:rsidRDefault="00260658" w:rsidP="00EB49F0">
      <w:pPr>
        <w:pStyle w:val="ListParagraph"/>
        <w:ind w:left="720"/>
      </w:pPr>
    </w:p>
    <w:p w:rsidR="000C0B1B" w:rsidRPr="0092764F" w:rsidRDefault="000C0B1B" w:rsidP="00437EFE">
      <w:pPr>
        <w:pStyle w:val="BodyText"/>
        <w:numPr>
          <w:ilvl w:val="0"/>
          <w:numId w:val="84"/>
        </w:numPr>
        <w:spacing w:line="360" w:lineRule="auto"/>
        <w:ind w:left="720" w:right="-30"/>
        <w:jc w:val="both"/>
        <w:rPr>
          <w:sz w:val="22"/>
          <w:szCs w:val="22"/>
        </w:rPr>
      </w:pPr>
      <w:r w:rsidRPr="0092764F">
        <w:rPr>
          <w:sz w:val="22"/>
          <w:szCs w:val="22"/>
        </w:rPr>
        <w:lastRenderedPageBreak/>
        <w:t>Meters must, as far as possible, be read at intervals of one month or a period as determined by the municipality.</w:t>
      </w:r>
    </w:p>
    <w:p w:rsidR="00260658" w:rsidRPr="0092764F" w:rsidRDefault="00260658" w:rsidP="00EB49F0">
      <w:pPr>
        <w:pStyle w:val="ListParagraph"/>
        <w:ind w:left="720"/>
      </w:pPr>
    </w:p>
    <w:p w:rsidR="000C0B1B" w:rsidRDefault="000C0B1B" w:rsidP="00437EFE">
      <w:pPr>
        <w:pStyle w:val="BodyText"/>
        <w:numPr>
          <w:ilvl w:val="0"/>
          <w:numId w:val="84"/>
        </w:numPr>
        <w:spacing w:line="360" w:lineRule="auto"/>
        <w:ind w:left="720" w:right="-30"/>
        <w:jc w:val="both"/>
        <w:rPr>
          <w:sz w:val="22"/>
          <w:szCs w:val="22"/>
        </w:rPr>
      </w:pPr>
      <w:r w:rsidRPr="0092764F">
        <w:rPr>
          <w:sz w:val="22"/>
          <w:szCs w:val="22"/>
        </w:rPr>
        <w:t>If for any reason meters cannot be read or have not been read, the municipality shall be entitled to render an account based on the estimated consumption calculated on the last 3</w:t>
      </w:r>
      <w:r w:rsidR="00EB49F0" w:rsidRPr="0092764F">
        <w:rPr>
          <w:sz w:val="22"/>
          <w:szCs w:val="22"/>
        </w:rPr>
        <w:t xml:space="preserve"> </w:t>
      </w:r>
      <w:r w:rsidRPr="0092764F">
        <w:rPr>
          <w:sz w:val="22"/>
          <w:szCs w:val="22"/>
        </w:rPr>
        <w:t>months’ average consumption preceding the date on which the meter was last read, provided that the difference between the actual usage and estimated usage must be set off as soon as a metered reading is obtained.</w:t>
      </w:r>
    </w:p>
    <w:p w:rsidR="00A77053" w:rsidRPr="00A77053" w:rsidRDefault="00A77053" w:rsidP="00A77053">
      <w:pPr>
        <w:pStyle w:val="ListParagraph"/>
      </w:pPr>
    </w:p>
    <w:p w:rsidR="0043370B" w:rsidRDefault="0043370B" w:rsidP="00A77053">
      <w:pPr>
        <w:pStyle w:val="BodyText"/>
        <w:numPr>
          <w:ilvl w:val="0"/>
          <w:numId w:val="84"/>
        </w:numPr>
        <w:spacing w:line="360" w:lineRule="auto"/>
        <w:ind w:left="720" w:right="-30"/>
        <w:jc w:val="both"/>
        <w:rPr>
          <w:sz w:val="22"/>
          <w:szCs w:val="22"/>
        </w:rPr>
      </w:pPr>
      <w:r w:rsidRPr="00A77053">
        <w:rPr>
          <w:sz w:val="22"/>
          <w:szCs w:val="22"/>
        </w:rPr>
        <w:t>It is the responsibility of the owner to ensure access to the meter for reading purposes.  All meters MUST be read at least every 3 months to ensure correct accounts.  Notices will be issued to consumers when access could not be obtained and the consumer will have to make arrangements for reading of the meter by municipal officials.  Should the consumer fail to comply, the consumer will be notified to move the meter(s) at own cost to erf boundaries accessible to meter readers or to pay for costs of installing smart meters to ensure regular and correct meter readings.</w:t>
      </w:r>
    </w:p>
    <w:p w:rsidR="00A77053" w:rsidRPr="00A77053" w:rsidRDefault="00A77053" w:rsidP="00A77053">
      <w:pPr>
        <w:pStyle w:val="BodyText"/>
        <w:spacing w:line="360" w:lineRule="auto"/>
        <w:ind w:left="720" w:right="-30"/>
        <w:jc w:val="both"/>
        <w:rPr>
          <w:sz w:val="22"/>
          <w:szCs w:val="22"/>
        </w:rPr>
      </w:pPr>
    </w:p>
    <w:p w:rsidR="00A77053" w:rsidRDefault="0043370B" w:rsidP="00A77053">
      <w:pPr>
        <w:pStyle w:val="ListParagraph"/>
        <w:numPr>
          <w:ilvl w:val="0"/>
          <w:numId w:val="84"/>
        </w:numPr>
        <w:spacing w:line="360" w:lineRule="auto"/>
        <w:ind w:left="720" w:right="-30"/>
        <w:contextualSpacing/>
        <w:jc w:val="both"/>
      </w:pPr>
      <w:r w:rsidRPr="00A77053">
        <w:t xml:space="preserve">The Manager Revenue will on a monthly basis submit a report of all inaccessible meters to the Chief Financial Officer. </w:t>
      </w:r>
    </w:p>
    <w:p w:rsidR="00A77053" w:rsidRPr="00A77053" w:rsidRDefault="00A77053" w:rsidP="00A77053">
      <w:pPr>
        <w:pStyle w:val="ListParagraph"/>
        <w:spacing w:line="360" w:lineRule="auto"/>
        <w:ind w:left="720" w:right="-30" w:firstLine="0"/>
        <w:contextualSpacing/>
        <w:jc w:val="both"/>
      </w:pPr>
    </w:p>
    <w:p w:rsidR="000C0B1B" w:rsidRPr="00A77053" w:rsidRDefault="000C0B1B" w:rsidP="00437EFE">
      <w:pPr>
        <w:pStyle w:val="BodyText"/>
        <w:numPr>
          <w:ilvl w:val="0"/>
          <w:numId w:val="84"/>
        </w:numPr>
        <w:spacing w:line="360" w:lineRule="auto"/>
        <w:ind w:left="720" w:right="-30"/>
        <w:jc w:val="both"/>
        <w:rPr>
          <w:sz w:val="22"/>
          <w:szCs w:val="22"/>
        </w:rPr>
      </w:pPr>
      <w:r w:rsidRPr="00A77053">
        <w:rPr>
          <w:sz w:val="22"/>
          <w:szCs w:val="22"/>
        </w:rPr>
        <w:t>It may be assumed that the electricity or water usage registered by a meter has in fact been delivered, provided that for any period that a meter is out of order, the electricity or water so delivered may be calculated on the basis of the average usage over the three months preceding the period in question.</w:t>
      </w:r>
    </w:p>
    <w:p w:rsidR="00260658" w:rsidRPr="00A77053" w:rsidRDefault="00260658" w:rsidP="00EB49F0">
      <w:pPr>
        <w:pStyle w:val="ListParagraph"/>
        <w:ind w:left="720"/>
      </w:pPr>
    </w:p>
    <w:p w:rsidR="000C0B1B" w:rsidRPr="0092764F" w:rsidRDefault="000C0B1B" w:rsidP="00437EFE">
      <w:pPr>
        <w:pStyle w:val="BodyText"/>
        <w:numPr>
          <w:ilvl w:val="0"/>
          <w:numId w:val="84"/>
        </w:numPr>
        <w:spacing w:line="360" w:lineRule="auto"/>
        <w:ind w:left="720" w:right="-30"/>
        <w:jc w:val="both"/>
        <w:rPr>
          <w:sz w:val="22"/>
          <w:szCs w:val="22"/>
        </w:rPr>
      </w:pPr>
      <w:r w:rsidRPr="00A77053">
        <w:rPr>
          <w:sz w:val="22"/>
          <w:szCs w:val="22"/>
        </w:rPr>
        <w:t>A consumer may request a special meter reading</w:t>
      </w:r>
      <w:r w:rsidRPr="0092764F">
        <w:rPr>
          <w:sz w:val="22"/>
          <w:szCs w:val="22"/>
        </w:rPr>
        <w:t xml:space="preserve"> against payment of the prescribed tariff.</w:t>
      </w:r>
    </w:p>
    <w:p w:rsidR="00260658" w:rsidRPr="0092764F" w:rsidRDefault="00260658" w:rsidP="00EB49F0">
      <w:pPr>
        <w:pStyle w:val="ListParagraph"/>
        <w:ind w:left="720"/>
      </w:pPr>
    </w:p>
    <w:p w:rsidR="000C0B1B" w:rsidRPr="0092764F" w:rsidRDefault="000C0B1B" w:rsidP="00437EFE">
      <w:pPr>
        <w:pStyle w:val="BodyText"/>
        <w:numPr>
          <w:ilvl w:val="0"/>
          <w:numId w:val="84"/>
        </w:numPr>
        <w:spacing w:line="360" w:lineRule="auto"/>
        <w:ind w:left="720" w:right="-30"/>
        <w:jc w:val="both"/>
        <w:rPr>
          <w:sz w:val="22"/>
          <w:szCs w:val="22"/>
        </w:rPr>
      </w:pPr>
      <w:r w:rsidRPr="0092764F">
        <w:rPr>
          <w:sz w:val="22"/>
          <w:szCs w:val="22"/>
        </w:rPr>
        <w:t>Defective metering equipment shall be dealt with in terms of the municipality’s by-laws relating to water services and electricity supply.</w:t>
      </w:r>
    </w:p>
    <w:p w:rsidR="007916D6" w:rsidRPr="0092764F" w:rsidRDefault="007916D6" w:rsidP="00EB49F0">
      <w:pPr>
        <w:pStyle w:val="ListParagraph"/>
        <w:ind w:left="720"/>
      </w:pPr>
    </w:p>
    <w:p w:rsidR="00053805" w:rsidRPr="0092764F" w:rsidRDefault="007F1ADE" w:rsidP="00437EFE">
      <w:pPr>
        <w:pStyle w:val="BodyText"/>
        <w:numPr>
          <w:ilvl w:val="0"/>
          <w:numId w:val="84"/>
        </w:numPr>
        <w:spacing w:line="360" w:lineRule="auto"/>
        <w:ind w:left="720" w:right="-30"/>
        <w:jc w:val="both"/>
        <w:rPr>
          <w:sz w:val="22"/>
          <w:szCs w:val="22"/>
        </w:rPr>
      </w:pPr>
      <w:r w:rsidRPr="0092764F">
        <w:rPr>
          <w:sz w:val="22"/>
          <w:szCs w:val="22"/>
        </w:rPr>
        <w:t>The municipality must, at a consumer's cost in the form of a direct charge or</w:t>
      </w:r>
      <w:r w:rsidRPr="0092764F">
        <w:rPr>
          <w:spacing w:val="-10"/>
          <w:sz w:val="22"/>
          <w:szCs w:val="22"/>
        </w:rPr>
        <w:t xml:space="preserve"> </w:t>
      </w:r>
      <w:r w:rsidRPr="0092764F">
        <w:rPr>
          <w:sz w:val="22"/>
          <w:szCs w:val="22"/>
        </w:rPr>
        <w:t>prescribed</w:t>
      </w:r>
      <w:r w:rsidRPr="0092764F">
        <w:rPr>
          <w:spacing w:val="-9"/>
          <w:sz w:val="22"/>
          <w:szCs w:val="22"/>
        </w:rPr>
        <w:t xml:space="preserve"> </w:t>
      </w:r>
      <w:r w:rsidRPr="0092764F">
        <w:rPr>
          <w:sz w:val="22"/>
          <w:szCs w:val="22"/>
        </w:rPr>
        <w:t>fee,</w:t>
      </w:r>
      <w:r w:rsidRPr="0092764F">
        <w:rPr>
          <w:spacing w:val="-9"/>
          <w:sz w:val="22"/>
          <w:szCs w:val="22"/>
        </w:rPr>
        <w:t xml:space="preserve"> </w:t>
      </w:r>
      <w:r w:rsidRPr="0092764F">
        <w:rPr>
          <w:sz w:val="22"/>
          <w:szCs w:val="22"/>
        </w:rPr>
        <w:t>provide,</w:t>
      </w:r>
      <w:r w:rsidRPr="0092764F">
        <w:rPr>
          <w:spacing w:val="-9"/>
          <w:sz w:val="22"/>
          <w:szCs w:val="22"/>
        </w:rPr>
        <w:t xml:space="preserve"> </w:t>
      </w:r>
      <w:r w:rsidRPr="0092764F">
        <w:rPr>
          <w:sz w:val="22"/>
          <w:szCs w:val="22"/>
        </w:rPr>
        <w:t>install</w:t>
      </w:r>
      <w:r w:rsidRPr="0092764F">
        <w:rPr>
          <w:spacing w:val="-10"/>
          <w:sz w:val="22"/>
          <w:szCs w:val="22"/>
        </w:rPr>
        <w:t xml:space="preserve"> </w:t>
      </w:r>
      <w:r w:rsidRPr="0092764F">
        <w:rPr>
          <w:sz w:val="22"/>
          <w:szCs w:val="22"/>
        </w:rPr>
        <w:t>and</w:t>
      </w:r>
      <w:r w:rsidRPr="0092764F">
        <w:rPr>
          <w:spacing w:val="-11"/>
          <w:sz w:val="22"/>
          <w:szCs w:val="22"/>
        </w:rPr>
        <w:t xml:space="preserve"> </w:t>
      </w:r>
      <w:r w:rsidRPr="0092764F">
        <w:rPr>
          <w:sz w:val="22"/>
          <w:szCs w:val="22"/>
        </w:rPr>
        <w:t>maintain</w:t>
      </w:r>
      <w:r w:rsidRPr="0092764F">
        <w:rPr>
          <w:spacing w:val="-11"/>
          <w:sz w:val="22"/>
          <w:szCs w:val="22"/>
        </w:rPr>
        <w:t xml:space="preserve"> </w:t>
      </w:r>
      <w:r w:rsidRPr="0092764F">
        <w:rPr>
          <w:sz w:val="22"/>
          <w:szCs w:val="22"/>
        </w:rPr>
        <w:t>appropriately</w:t>
      </w:r>
      <w:r w:rsidRPr="0092764F">
        <w:rPr>
          <w:spacing w:val="-12"/>
          <w:sz w:val="22"/>
          <w:szCs w:val="22"/>
        </w:rPr>
        <w:t xml:space="preserve"> </w:t>
      </w:r>
      <w:r w:rsidRPr="0092764F">
        <w:rPr>
          <w:sz w:val="22"/>
          <w:szCs w:val="22"/>
        </w:rPr>
        <w:t>rated</w:t>
      </w:r>
      <w:r w:rsidRPr="0092764F">
        <w:rPr>
          <w:spacing w:val="-8"/>
          <w:sz w:val="22"/>
          <w:szCs w:val="22"/>
        </w:rPr>
        <w:t xml:space="preserve"> </w:t>
      </w:r>
      <w:r w:rsidRPr="0092764F">
        <w:rPr>
          <w:sz w:val="22"/>
          <w:szCs w:val="22"/>
        </w:rPr>
        <w:t>metering equipment at the point of metering for measuring metered</w:t>
      </w:r>
      <w:r w:rsidRPr="0092764F">
        <w:rPr>
          <w:spacing w:val="-21"/>
          <w:sz w:val="22"/>
          <w:szCs w:val="22"/>
        </w:rPr>
        <w:t xml:space="preserve"> </w:t>
      </w:r>
      <w:r w:rsidRPr="0092764F">
        <w:rPr>
          <w:sz w:val="22"/>
          <w:szCs w:val="22"/>
        </w:rPr>
        <w:t>services.</w:t>
      </w:r>
    </w:p>
    <w:p w:rsidR="007916D6" w:rsidRPr="0092764F" w:rsidRDefault="007916D6" w:rsidP="00EB49F0">
      <w:pPr>
        <w:pStyle w:val="ListParagraph"/>
        <w:ind w:left="720"/>
      </w:pPr>
    </w:p>
    <w:p w:rsidR="00053805" w:rsidRPr="0092764F" w:rsidRDefault="007F1ADE" w:rsidP="00437EFE">
      <w:pPr>
        <w:pStyle w:val="BodyText"/>
        <w:numPr>
          <w:ilvl w:val="0"/>
          <w:numId w:val="84"/>
        </w:numPr>
        <w:spacing w:line="360" w:lineRule="auto"/>
        <w:ind w:left="720" w:right="-30"/>
        <w:jc w:val="both"/>
        <w:rPr>
          <w:sz w:val="22"/>
          <w:szCs w:val="22"/>
        </w:rPr>
      </w:pPr>
      <w:r w:rsidRPr="0092764F">
        <w:rPr>
          <w:sz w:val="22"/>
          <w:szCs w:val="22"/>
        </w:rPr>
        <w:lastRenderedPageBreak/>
        <w:t xml:space="preserve">The municipality reserves the right to meter the supply to a block of shops, flats, tenement-houses and similar buildings in a building as a whole or </w:t>
      </w:r>
      <w:r w:rsidR="007916D6" w:rsidRPr="0092764F">
        <w:rPr>
          <w:sz w:val="22"/>
          <w:szCs w:val="22"/>
        </w:rPr>
        <w:t xml:space="preserve">per </w:t>
      </w:r>
      <w:r w:rsidRPr="0092764F">
        <w:rPr>
          <w:sz w:val="22"/>
          <w:szCs w:val="22"/>
        </w:rPr>
        <w:t xml:space="preserve">individual unit or </w:t>
      </w:r>
      <w:r w:rsidR="007916D6" w:rsidRPr="0092764F">
        <w:rPr>
          <w:sz w:val="22"/>
          <w:szCs w:val="22"/>
        </w:rPr>
        <w:t xml:space="preserve">per </w:t>
      </w:r>
      <w:r w:rsidRPr="0092764F">
        <w:rPr>
          <w:sz w:val="22"/>
          <w:szCs w:val="22"/>
        </w:rPr>
        <w:t>group of</w:t>
      </w:r>
      <w:r w:rsidRPr="0092764F">
        <w:rPr>
          <w:spacing w:val="-9"/>
          <w:sz w:val="22"/>
          <w:szCs w:val="22"/>
        </w:rPr>
        <w:t xml:space="preserve"> </w:t>
      </w:r>
      <w:r w:rsidRPr="0092764F">
        <w:rPr>
          <w:sz w:val="22"/>
          <w:szCs w:val="22"/>
        </w:rPr>
        <w:t>units</w:t>
      </w:r>
      <w:r w:rsidRPr="0092764F">
        <w:t>.</w:t>
      </w:r>
    </w:p>
    <w:p w:rsidR="007916D6" w:rsidRPr="0092764F" w:rsidRDefault="007916D6" w:rsidP="00EB49F0">
      <w:pPr>
        <w:pStyle w:val="ListParagraph"/>
        <w:ind w:left="720"/>
      </w:pPr>
    </w:p>
    <w:p w:rsidR="00053805" w:rsidRPr="0092764F" w:rsidRDefault="007F1ADE" w:rsidP="00437EFE">
      <w:pPr>
        <w:pStyle w:val="BodyText"/>
        <w:numPr>
          <w:ilvl w:val="0"/>
          <w:numId w:val="84"/>
        </w:numPr>
        <w:spacing w:line="360" w:lineRule="auto"/>
        <w:ind w:left="720" w:right="-30"/>
        <w:jc w:val="both"/>
        <w:rPr>
          <w:sz w:val="22"/>
          <w:szCs w:val="22"/>
        </w:rPr>
      </w:pPr>
      <w:r w:rsidRPr="0092764F">
        <w:rPr>
          <w:sz w:val="22"/>
          <w:szCs w:val="22"/>
        </w:rPr>
        <w:t>Where any building is metered by the municipality</w:t>
      </w:r>
      <w:r w:rsidR="007916D6" w:rsidRPr="0092764F">
        <w:rPr>
          <w:sz w:val="22"/>
          <w:szCs w:val="22"/>
        </w:rPr>
        <w:t xml:space="preserve"> as a whole :</w:t>
      </w:r>
    </w:p>
    <w:p w:rsidR="007916D6" w:rsidRPr="0092764F" w:rsidRDefault="007916D6" w:rsidP="007916D6">
      <w:pPr>
        <w:pStyle w:val="ListParagraph"/>
      </w:pPr>
    </w:p>
    <w:p w:rsidR="00053805" w:rsidRPr="0092764F" w:rsidRDefault="007F1ADE" w:rsidP="00437EFE">
      <w:pPr>
        <w:pStyle w:val="BodyText"/>
        <w:numPr>
          <w:ilvl w:val="1"/>
          <w:numId w:val="72"/>
        </w:numPr>
        <w:spacing w:line="360" w:lineRule="auto"/>
        <w:ind w:left="1080" w:right="-30"/>
        <w:jc w:val="both"/>
        <w:rPr>
          <w:sz w:val="22"/>
          <w:szCs w:val="22"/>
        </w:rPr>
      </w:pPr>
      <w:r w:rsidRPr="0092764F">
        <w:rPr>
          <w:sz w:val="22"/>
          <w:szCs w:val="22"/>
        </w:rPr>
        <w:t>the owner may, at own cost, provide and install appropriate sub- metering equipment for each shop, f</w:t>
      </w:r>
      <w:r w:rsidR="007916D6" w:rsidRPr="0092764F">
        <w:rPr>
          <w:sz w:val="22"/>
          <w:szCs w:val="22"/>
        </w:rPr>
        <w:t>l</w:t>
      </w:r>
      <w:r w:rsidRPr="0092764F">
        <w:rPr>
          <w:sz w:val="22"/>
          <w:szCs w:val="22"/>
        </w:rPr>
        <w:t>at and tenement;</w:t>
      </w:r>
      <w:r w:rsidRPr="0092764F">
        <w:rPr>
          <w:spacing w:val="-13"/>
          <w:sz w:val="22"/>
          <w:szCs w:val="22"/>
        </w:rPr>
        <w:t xml:space="preserve"> </w:t>
      </w:r>
      <w:r w:rsidRPr="0092764F">
        <w:rPr>
          <w:sz w:val="22"/>
          <w:szCs w:val="22"/>
        </w:rPr>
        <w:t>or</w:t>
      </w:r>
    </w:p>
    <w:p w:rsidR="007916D6" w:rsidRPr="0092764F" w:rsidRDefault="007F1ADE" w:rsidP="00437EFE">
      <w:pPr>
        <w:pStyle w:val="BodyText"/>
        <w:numPr>
          <w:ilvl w:val="1"/>
          <w:numId w:val="72"/>
        </w:numPr>
        <w:spacing w:line="360" w:lineRule="auto"/>
        <w:ind w:left="1080" w:right="-30"/>
        <w:jc w:val="both"/>
        <w:rPr>
          <w:sz w:val="22"/>
          <w:szCs w:val="22"/>
        </w:rPr>
      </w:pPr>
      <w:r w:rsidRPr="0092764F">
        <w:rPr>
          <w:sz w:val="22"/>
          <w:szCs w:val="22"/>
        </w:rPr>
        <w:t>the municipality may require the installation, at the account holder's expense, of a meter for each unit in such building in separate occupation for the purpose of determining the quantity of metered services supplied to each such</w:t>
      </w:r>
      <w:r w:rsidRPr="0092764F">
        <w:rPr>
          <w:spacing w:val="-3"/>
          <w:sz w:val="22"/>
          <w:szCs w:val="22"/>
        </w:rPr>
        <w:t xml:space="preserve"> </w:t>
      </w:r>
      <w:r w:rsidRPr="0092764F">
        <w:rPr>
          <w:sz w:val="22"/>
          <w:szCs w:val="22"/>
        </w:rPr>
        <w:t>unit.</w:t>
      </w:r>
    </w:p>
    <w:p w:rsidR="00053805" w:rsidRPr="006959F5" w:rsidRDefault="00053805" w:rsidP="00CD733F">
      <w:pPr>
        <w:pStyle w:val="BodyText"/>
        <w:spacing w:line="360" w:lineRule="auto"/>
        <w:ind w:right="-30"/>
        <w:jc w:val="both"/>
        <w:rPr>
          <w:sz w:val="22"/>
          <w:szCs w:val="22"/>
        </w:rPr>
      </w:pPr>
    </w:p>
    <w:p w:rsidR="00053805" w:rsidRDefault="007F1ADE" w:rsidP="00437EFE">
      <w:pPr>
        <w:pStyle w:val="ListParagraph"/>
        <w:numPr>
          <w:ilvl w:val="0"/>
          <w:numId w:val="84"/>
        </w:numPr>
        <w:spacing w:after="240" w:line="360" w:lineRule="auto"/>
        <w:ind w:left="720" w:right="-30"/>
        <w:jc w:val="both"/>
      </w:pPr>
      <w:r w:rsidRPr="006959F5">
        <w:t>Where the electricity used by consumers is charged at different tariffs, the consumption must be metered separately for each</w:t>
      </w:r>
      <w:r w:rsidRPr="007916D6">
        <w:rPr>
          <w:spacing w:val="-14"/>
        </w:rPr>
        <w:t xml:space="preserve"> </w:t>
      </w:r>
      <w:r w:rsidRPr="006959F5">
        <w:t>tariff.</w:t>
      </w:r>
    </w:p>
    <w:p w:rsidR="00053805" w:rsidRDefault="007F1ADE" w:rsidP="00437EFE">
      <w:pPr>
        <w:pStyle w:val="ListParagraph"/>
        <w:numPr>
          <w:ilvl w:val="0"/>
          <w:numId w:val="84"/>
        </w:numPr>
        <w:spacing w:after="240" w:line="360" w:lineRule="auto"/>
        <w:ind w:left="720" w:right="-30"/>
        <w:jc w:val="both"/>
      </w:pPr>
      <w:r w:rsidRPr="006959F5">
        <w:t>Where sub-metering equipment is installed, accommodation separate</w:t>
      </w:r>
      <w:r w:rsidRPr="007916D6">
        <w:rPr>
          <w:spacing w:val="-29"/>
        </w:rPr>
        <w:t xml:space="preserve"> </w:t>
      </w:r>
      <w:r w:rsidRPr="006959F5">
        <w:t>from the</w:t>
      </w:r>
      <w:r w:rsidRPr="007916D6">
        <w:rPr>
          <w:spacing w:val="-13"/>
        </w:rPr>
        <w:t xml:space="preserve"> </w:t>
      </w:r>
      <w:r w:rsidRPr="006959F5">
        <w:t>municipality's</w:t>
      </w:r>
      <w:r w:rsidRPr="007916D6">
        <w:rPr>
          <w:spacing w:val="-11"/>
        </w:rPr>
        <w:t xml:space="preserve"> </w:t>
      </w:r>
      <w:r w:rsidRPr="006959F5">
        <w:t>metering</w:t>
      </w:r>
      <w:r w:rsidRPr="007916D6">
        <w:rPr>
          <w:spacing w:val="-13"/>
        </w:rPr>
        <w:t xml:space="preserve"> </w:t>
      </w:r>
      <w:r w:rsidRPr="006959F5">
        <w:t>equipment</w:t>
      </w:r>
      <w:r w:rsidRPr="007916D6">
        <w:rPr>
          <w:spacing w:val="-13"/>
        </w:rPr>
        <w:t xml:space="preserve"> </w:t>
      </w:r>
      <w:r w:rsidRPr="006959F5">
        <w:t>must</w:t>
      </w:r>
      <w:r w:rsidRPr="007916D6">
        <w:rPr>
          <w:spacing w:val="-11"/>
        </w:rPr>
        <w:t xml:space="preserve"> </w:t>
      </w:r>
      <w:r w:rsidRPr="006959F5">
        <w:t>be</w:t>
      </w:r>
      <w:r w:rsidRPr="007916D6">
        <w:rPr>
          <w:spacing w:val="-10"/>
        </w:rPr>
        <w:t xml:space="preserve"> </w:t>
      </w:r>
      <w:r w:rsidRPr="006959F5">
        <w:t>provided</w:t>
      </w:r>
      <w:r w:rsidRPr="007916D6">
        <w:rPr>
          <w:spacing w:val="-13"/>
        </w:rPr>
        <w:t xml:space="preserve"> </w:t>
      </w:r>
      <w:r w:rsidRPr="006959F5">
        <w:t>where</w:t>
      </w:r>
      <w:r w:rsidRPr="007916D6">
        <w:rPr>
          <w:spacing w:val="-11"/>
        </w:rPr>
        <w:t xml:space="preserve"> </w:t>
      </w:r>
      <w:r w:rsidRPr="006959F5">
        <w:t>appropriate.</w:t>
      </w:r>
    </w:p>
    <w:p w:rsidR="00053805" w:rsidRDefault="007F1ADE" w:rsidP="00437EFE">
      <w:pPr>
        <w:pStyle w:val="ListParagraph"/>
        <w:numPr>
          <w:ilvl w:val="0"/>
          <w:numId w:val="84"/>
        </w:numPr>
        <w:spacing w:after="240" w:line="360" w:lineRule="auto"/>
        <w:ind w:left="720" w:right="-30"/>
        <w:jc w:val="both"/>
      </w:pPr>
      <w:r w:rsidRPr="006959F5">
        <w:t>Except</w:t>
      </w:r>
      <w:r w:rsidRPr="007916D6">
        <w:rPr>
          <w:spacing w:val="-7"/>
        </w:rPr>
        <w:t xml:space="preserve"> </w:t>
      </w:r>
      <w:r w:rsidRPr="006959F5">
        <w:t>in</w:t>
      </w:r>
      <w:r w:rsidRPr="007916D6">
        <w:rPr>
          <w:spacing w:val="-7"/>
        </w:rPr>
        <w:t xml:space="preserve"> </w:t>
      </w:r>
      <w:r w:rsidRPr="006959F5">
        <w:t>the</w:t>
      </w:r>
      <w:r w:rsidRPr="007916D6">
        <w:rPr>
          <w:spacing w:val="-9"/>
        </w:rPr>
        <w:t xml:space="preserve"> </w:t>
      </w:r>
      <w:r w:rsidRPr="006959F5">
        <w:t>case</w:t>
      </w:r>
      <w:r w:rsidRPr="007916D6">
        <w:rPr>
          <w:spacing w:val="-9"/>
        </w:rPr>
        <w:t xml:space="preserve"> </w:t>
      </w:r>
      <w:r w:rsidRPr="006959F5">
        <w:t>of</w:t>
      </w:r>
      <w:r w:rsidRPr="007916D6">
        <w:rPr>
          <w:spacing w:val="-7"/>
        </w:rPr>
        <w:t xml:space="preserve"> </w:t>
      </w:r>
      <w:r w:rsidRPr="006959F5">
        <w:t>pre-payment</w:t>
      </w:r>
      <w:r w:rsidRPr="007916D6">
        <w:rPr>
          <w:spacing w:val="-9"/>
        </w:rPr>
        <w:t xml:space="preserve"> </w:t>
      </w:r>
      <w:r w:rsidRPr="006959F5">
        <w:t>meters,</w:t>
      </w:r>
      <w:r w:rsidRPr="007916D6">
        <w:rPr>
          <w:spacing w:val="-9"/>
        </w:rPr>
        <w:t xml:space="preserve"> </w:t>
      </w:r>
      <w:r w:rsidRPr="006959F5">
        <w:t>the</w:t>
      </w:r>
      <w:r w:rsidRPr="007916D6">
        <w:rPr>
          <w:spacing w:val="-7"/>
        </w:rPr>
        <w:t xml:space="preserve"> </w:t>
      </w:r>
      <w:r w:rsidRPr="006959F5">
        <w:t>quantity</w:t>
      </w:r>
      <w:r w:rsidRPr="007916D6">
        <w:rPr>
          <w:spacing w:val="-9"/>
        </w:rPr>
        <w:t xml:space="preserve"> </w:t>
      </w:r>
      <w:r w:rsidRPr="006959F5">
        <w:t>of</w:t>
      </w:r>
      <w:r w:rsidRPr="007916D6">
        <w:rPr>
          <w:spacing w:val="-9"/>
        </w:rPr>
        <w:t xml:space="preserve"> </w:t>
      </w:r>
      <w:r w:rsidRPr="006959F5">
        <w:t>metered</w:t>
      </w:r>
      <w:r w:rsidRPr="007916D6">
        <w:rPr>
          <w:spacing w:val="-7"/>
        </w:rPr>
        <w:t xml:space="preserve"> </w:t>
      </w:r>
      <w:r w:rsidRPr="006959F5">
        <w:t>services used by a consumer during any metering period is ascertained by reading the applicable meter or meters supplied and installed by the municipality</w:t>
      </w:r>
      <w:r w:rsidRPr="007916D6">
        <w:rPr>
          <w:spacing w:val="-25"/>
        </w:rPr>
        <w:t xml:space="preserve"> </w:t>
      </w:r>
      <w:r w:rsidRPr="006959F5">
        <w:t>at the beginning and end of such metering period, except where the metering equipment is found to be</w:t>
      </w:r>
      <w:r w:rsidRPr="007916D6">
        <w:rPr>
          <w:spacing w:val="-6"/>
        </w:rPr>
        <w:t xml:space="preserve"> </w:t>
      </w:r>
      <w:r w:rsidRPr="006959F5">
        <w:t>defective.</w:t>
      </w:r>
    </w:p>
    <w:p w:rsidR="00053805" w:rsidRPr="006959F5" w:rsidRDefault="007F1ADE" w:rsidP="00437EFE">
      <w:pPr>
        <w:pStyle w:val="ListParagraph"/>
        <w:numPr>
          <w:ilvl w:val="0"/>
          <w:numId w:val="84"/>
        </w:numPr>
        <w:spacing w:after="240" w:line="360" w:lineRule="auto"/>
        <w:ind w:left="720" w:right="-30"/>
        <w:jc w:val="both"/>
      </w:pPr>
      <w:r w:rsidRPr="006959F5">
        <w:t>For the purpose of calculating the amount due and payable for the</w:t>
      </w:r>
      <w:r w:rsidRPr="007916D6">
        <w:rPr>
          <w:spacing w:val="-31"/>
        </w:rPr>
        <w:t xml:space="preserve"> </w:t>
      </w:r>
      <w:r w:rsidRPr="006959F5">
        <w:t>quantity of metered services consumed, the same quantity of metered services is deemed</w:t>
      </w:r>
      <w:r w:rsidRPr="007916D6">
        <w:rPr>
          <w:spacing w:val="-15"/>
        </w:rPr>
        <w:t xml:space="preserve"> </w:t>
      </w:r>
      <w:r w:rsidRPr="006959F5">
        <w:t>to</w:t>
      </w:r>
      <w:r w:rsidRPr="007916D6">
        <w:rPr>
          <w:spacing w:val="-15"/>
        </w:rPr>
        <w:t xml:space="preserve"> </w:t>
      </w:r>
      <w:r w:rsidRPr="006959F5">
        <w:t>be</w:t>
      </w:r>
      <w:r w:rsidRPr="007916D6">
        <w:rPr>
          <w:spacing w:val="-15"/>
        </w:rPr>
        <w:t xml:space="preserve"> </w:t>
      </w:r>
      <w:r w:rsidRPr="006959F5">
        <w:t>consumed</w:t>
      </w:r>
      <w:r w:rsidRPr="007916D6">
        <w:rPr>
          <w:spacing w:val="-17"/>
        </w:rPr>
        <w:t xml:space="preserve"> </w:t>
      </w:r>
      <w:r w:rsidRPr="006959F5">
        <w:t>during</w:t>
      </w:r>
      <w:r w:rsidRPr="007916D6">
        <w:rPr>
          <w:spacing w:val="-16"/>
        </w:rPr>
        <w:t xml:space="preserve"> </w:t>
      </w:r>
      <w:r w:rsidRPr="006959F5">
        <w:t>every</w:t>
      </w:r>
      <w:r w:rsidRPr="007916D6">
        <w:rPr>
          <w:spacing w:val="-18"/>
        </w:rPr>
        <w:t xml:space="preserve"> </w:t>
      </w:r>
      <w:r w:rsidRPr="006959F5">
        <w:t>period</w:t>
      </w:r>
      <w:r w:rsidRPr="007916D6">
        <w:rPr>
          <w:spacing w:val="-17"/>
        </w:rPr>
        <w:t xml:space="preserve"> </w:t>
      </w:r>
      <w:r w:rsidRPr="006959F5">
        <w:t>of</w:t>
      </w:r>
      <w:r w:rsidRPr="007916D6">
        <w:rPr>
          <w:spacing w:val="-13"/>
        </w:rPr>
        <w:t xml:space="preserve"> </w:t>
      </w:r>
      <w:r w:rsidRPr="006959F5">
        <w:t>24</w:t>
      </w:r>
      <w:r w:rsidRPr="007916D6">
        <w:rPr>
          <w:spacing w:val="-17"/>
        </w:rPr>
        <w:t xml:space="preserve"> </w:t>
      </w:r>
      <w:r w:rsidRPr="006959F5">
        <w:t>hours</w:t>
      </w:r>
      <w:r w:rsidRPr="007916D6">
        <w:rPr>
          <w:spacing w:val="-18"/>
        </w:rPr>
        <w:t xml:space="preserve"> </w:t>
      </w:r>
      <w:r w:rsidRPr="006959F5">
        <w:t>between</w:t>
      </w:r>
      <w:r w:rsidRPr="007916D6">
        <w:rPr>
          <w:spacing w:val="-15"/>
        </w:rPr>
        <w:t xml:space="preserve"> </w:t>
      </w:r>
      <w:r w:rsidRPr="006959F5">
        <w:t>readings.</w:t>
      </w:r>
    </w:p>
    <w:p w:rsidR="00053805" w:rsidRPr="006959F5" w:rsidRDefault="007916D6" w:rsidP="00437EFE">
      <w:pPr>
        <w:pStyle w:val="Heading1"/>
        <w:numPr>
          <w:ilvl w:val="2"/>
          <w:numId w:val="71"/>
        </w:numPr>
        <w:tabs>
          <w:tab w:val="left" w:pos="504"/>
        </w:tabs>
        <w:spacing w:before="197" w:line="360" w:lineRule="auto"/>
        <w:ind w:left="360" w:right="-30"/>
        <w:jc w:val="both"/>
        <w:rPr>
          <w:sz w:val="22"/>
          <w:szCs w:val="22"/>
        </w:rPr>
      </w:pPr>
      <w:bookmarkStart w:id="26" w:name="_bookmark26"/>
      <w:bookmarkEnd w:id="26"/>
      <w:r>
        <w:rPr>
          <w:sz w:val="22"/>
          <w:szCs w:val="22"/>
        </w:rPr>
        <w:t xml:space="preserve"> </w:t>
      </w:r>
      <w:r w:rsidR="007F1ADE" w:rsidRPr="006959F5">
        <w:rPr>
          <w:sz w:val="22"/>
          <w:szCs w:val="22"/>
        </w:rPr>
        <w:t>METER ACCURACY</w:t>
      </w:r>
    </w:p>
    <w:p w:rsidR="00053805" w:rsidRDefault="007F1ADE" w:rsidP="00437EFE">
      <w:pPr>
        <w:pStyle w:val="BodyText"/>
        <w:numPr>
          <w:ilvl w:val="6"/>
          <w:numId w:val="51"/>
        </w:numPr>
        <w:spacing w:line="360" w:lineRule="auto"/>
        <w:ind w:left="540" w:right="-30" w:hanging="270"/>
        <w:jc w:val="both"/>
        <w:rPr>
          <w:sz w:val="22"/>
          <w:szCs w:val="22"/>
        </w:rPr>
      </w:pPr>
      <w:r w:rsidRPr="006959F5">
        <w:rPr>
          <w:sz w:val="22"/>
          <w:szCs w:val="22"/>
        </w:rPr>
        <w:t>The following apply to the accuracy of metering:</w:t>
      </w:r>
    </w:p>
    <w:p w:rsidR="007916D6" w:rsidRPr="006959F5" w:rsidRDefault="007916D6" w:rsidP="007916D6">
      <w:pPr>
        <w:pStyle w:val="BodyText"/>
        <w:spacing w:line="360" w:lineRule="auto"/>
        <w:ind w:left="720" w:right="-30" w:hanging="720"/>
        <w:jc w:val="both"/>
        <w:rPr>
          <w:sz w:val="22"/>
          <w:szCs w:val="22"/>
        </w:rPr>
      </w:pPr>
    </w:p>
    <w:p w:rsidR="00053805" w:rsidRPr="006959F5" w:rsidRDefault="007F1ADE" w:rsidP="00437EFE">
      <w:pPr>
        <w:pStyle w:val="ListParagraph"/>
        <w:numPr>
          <w:ilvl w:val="0"/>
          <w:numId w:val="20"/>
        </w:numPr>
        <w:spacing w:line="360" w:lineRule="auto"/>
        <w:ind w:left="900" w:right="-30"/>
        <w:jc w:val="both"/>
      </w:pPr>
      <w:r w:rsidRPr="006959F5">
        <w:t>a meter is conclusively presumed to be registering accurately if its error, when tested in the manner prescribed in the applicable standard specifications,</w:t>
      </w:r>
      <w:r w:rsidRPr="006959F5">
        <w:rPr>
          <w:spacing w:val="-9"/>
        </w:rPr>
        <w:t xml:space="preserve"> </w:t>
      </w:r>
      <w:r w:rsidRPr="006959F5">
        <w:t>is</w:t>
      </w:r>
      <w:r w:rsidRPr="006959F5">
        <w:rPr>
          <w:spacing w:val="-14"/>
        </w:rPr>
        <w:t xml:space="preserve"> </w:t>
      </w:r>
      <w:r w:rsidRPr="006959F5">
        <w:t>found</w:t>
      </w:r>
      <w:r w:rsidRPr="006959F5">
        <w:rPr>
          <w:spacing w:val="-11"/>
        </w:rPr>
        <w:t xml:space="preserve"> </w:t>
      </w:r>
      <w:r w:rsidRPr="006959F5">
        <w:t>to</w:t>
      </w:r>
      <w:r w:rsidRPr="006959F5">
        <w:rPr>
          <w:spacing w:val="-10"/>
        </w:rPr>
        <w:t xml:space="preserve"> </w:t>
      </w:r>
      <w:r w:rsidRPr="006959F5">
        <w:t>be</w:t>
      </w:r>
      <w:r w:rsidRPr="006959F5">
        <w:rPr>
          <w:spacing w:val="-11"/>
        </w:rPr>
        <w:t xml:space="preserve"> </w:t>
      </w:r>
      <w:r w:rsidRPr="006959F5">
        <w:t>within</w:t>
      </w:r>
      <w:r w:rsidRPr="006959F5">
        <w:rPr>
          <w:spacing w:val="-9"/>
        </w:rPr>
        <w:t xml:space="preserve"> </w:t>
      </w:r>
      <w:r w:rsidRPr="006959F5">
        <w:t>the</w:t>
      </w:r>
      <w:r w:rsidRPr="006959F5">
        <w:rPr>
          <w:spacing w:val="-8"/>
        </w:rPr>
        <w:t xml:space="preserve"> </w:t>
      </w:r>
      <w:r w:rsidRPr="006959F5">
        <w:t>limits</w:t>
      </w:r>
      <w:r w:rsidRPr="006959F5">
        <w:rPr>
          <w:spacing w:val="-12"/>
        </w:rPr>
        <w:t xml:space="preserve"> </w:t>
      </w:r>
      <w:r w:rsidRPr="006959F5">
        <w:t>of</w:t>
      </w:r>
      <w:r w:rsidRPr="006959F5">
        <w:rPr>
          <w:spacing w:val="-9"/>
        </w:rPr>
        <w:t xml:space="preserve"> </w:t>
      </w:r>
      <w:r w:rsidRPr="006959F5">
        <w:t>error</w:t>
      </w:r>
      <w:r w:rsidRPr="006959F5">
        <w:rPr>
          <w:spacing w:val="-10"/>
        </w:rPr>
        <w:t xml:space="preserve"> </w:t>
      </w:r>
      <w:r w:rsidRPr="006959F5">
        <w:t>as</w:t>
      </w:r>
      <w:r w:rsidRPr="006959F5">
        <w:rPr>
          <w:spacing w:val="-12"/>
        </w:rPr>
        <w:t xml:space="preserve"> </w:t>
      </w:r>
      <w:r w:rsidRPr="006959F5">
        <w:t>provided</w:t>
      </w:r>
      <w:r w:rsidRPr="006959F5">
        <w:rPr>
          <w:spacing w:val="-13"/>
        </w:rPr>
        <w:t xml:space="preserve"> </w:t>
      </w:r>
      <w:r w:rsidRPr="006959F5">
        <w:t>for</w:t>
      </w:r>
      <w:r w:rsidRPr="006959F5">
        <w:rPr>
          <w:spacing w:val="-12"/>
        </w:rPr>
        <w:t xml:space="preserve"> </w:t>
      </w:r>
      <w:r w:rsidRPr="006959F5">
        <w:t>in</w:t>
      </w:r>
      <w:r w:rsidRPr="006959F5">
        <w:rPr>
          <w:spacing w:val="-9"/>
        </w:rPr>
        <w:t xml:space="preserve"> </w:t>
      </w:r>
      <w:r w:rsidRPr="006959F5">
        <w:t>such standard</w:t>
      </w:r>
      <w:r w:rsidRPr="006959F5">
        <w:rPr>
          <w:spacing w:val="-1"/>
        </w:rPr>
        <w:t xml:space="preserve"> </w:t>
      </w:r>
      <w:r w:rsidRPr="006959F5">
        <w:t>specifications;</w:t>
      </w:r>
    </w:p>
    <w:p w:rsidR="00053805" w:rsidRPr="006959F5" w:rsidRDefault="00053805" w:rsidP="00EB49F0">
      <w:pPr>
        <w:pStyle w:val="BodyText"/>
        <w:spacing w:line="360" w:lineRule="auto"/>
        <w:ind w:left="900" w:right="-30"/>
        <w:jc w:val="both"/>
        <w:rPr>
          <w:sz w:val="22"/>
          <w:szCs w:val="22"/>
        </w:rPr>
      </w:pPr>
    </w:p>
    <w:p w:rsidR="00053805" w:rsidRPr="006959F5" w:rsidRDefault="007F1ADE" w:rsidP="00437EFE">
      <w:pPr>
        <w:pStyle w:val="ListParagraph"/>
        <w:numPr>
          <w:ilvl w:val="0"/>
          <w:numId w:val="20"/>
        </w:numPr>
        <w:spacing w:before="1" w:line="360" w:lineRule="auto"/>
        <w:ind w:left="900" w:right="-30"/>
        <w:jc w:val="both"/>
      </w:pPr>
      <w:r w:rsidRPr="006959F5">
        <w:t xml:space="preserve">the municipality has the right to test its metering equipment, and if it is established </w:t>
      </w:r>
      <w:r w:rsidRPr="006959F5">
        <w:lastRenderedPageBreak/>
        <w:t>by test or otherwise that such metering equipment is</w:t>
      </w:r>
      <w:r w:rsidRPr="006959F5">
        <w:rPr>
          <w:spacing w:val="-34"/>
        </w:rPr>
        <w:t xml:space="preserve"> </w:t>
      </w:r>
      <w:r w:rsidRPr="006959F5">
        <w:t>defective, the municipality must</w:t>
      </w:r>
      <w:r w:rsidR="00EB49F0">
        <w:rPr>
          <w:spacing w:val="-2"/>
        </w:rPr>
        <w:t>:</w:t>
      </w:r>
    </w:p>
    <w:p w:rsidR="00053805" w:rsidRPr="006959F5" w:rsidRDefault="00053805" w:rsidP="00CD733F">
      <w:pPr>
        <w:pStyle w:val="BodyText"/>
        <w:spacing w:line="360" w:lineRule="auto"/>
        <w:ind w:right="-30"/>
        <w:jc w:val="both"/>
        <w:rPr>
          <w:sz w:val="22"/>
          <w:szCs w:val="22"/>
        </w:rPr>
      </w:pPr>
    </w:p>
    <w:p w:rsidR="00053805" w:rsidRDefault="007F1ADE" w:rsidP="00437EFE">
      <w:pPr>
        <w:pStyle w:val="ListParagraph"/>
        <w:numPr>
          <w:ilvl w:val="1"/>
          <w:numId w:val="20"/>
        </w:numPr>
        <w:spacing w:line="360" w:lineRule="auto"/>
        <w:ind w:left="1350" w:right="-30"/>
        <w:jc w:val="both"/>
      </w:pPr>
      <w:r w:rsidRPr="006959F5">
        <w:t>in the case of a credit meter, adjust the account rendered to the consumer in respect of the affected service ;</w:t>
      </w:r>
      <w:r w:rsidRPr="007916D6">
        <w:rPr>
          <w:spacing w:val="-7"/>
        </w:rPr>
        <w:t xml:space="preserve"> </w:t>
      </w:r>
      <w:r w:rsidRPr="006959F5">
        <w:t>or</w:t>
      </w:r>
    </w:p>
    <w:p w:rsidR="00053805" w:rsidRDefault="007F1ADE" w:rsidP="00437EFE">
      <w:pPr>
        <w:pStyle w:val="ListParagraph"/>
        <w:numPr>
          <w:ilvl w:val="1"/>
          <w:numId w:val="20"/>
        </w:numPr>
        <w:spacing w:line="360" w:lineRule="auto"/>
        <w:ind w:left="1350" w:right="-30"/>
        <w:jc w:val="both"/>
      </w:pPr>
      <w:r w:rsidRPr="006959F5">
        <w:t>in the case of pre</w:t>
      </w:r>
      <w:r w:rsidR="007916D6">
        <w:t>-</w:t>
      </w:r>
      <w:r w:rsidRPr="006959F5">
        <w:t>payment</w:t>
      </w:r>
      <w:r w:rsidRPr="007916D6">
        <w:rPr>
          <w:spacing w:val="-7"/>
        </w:rPr>
        <w:t xml:space="preserve"> </w:t>
      </w:r>
      <w:r w:rsidR="007916D6">
        <w:t xml:space="preserve">meters, </w:t>
      </w:r>
      <w:r w:rsidRPr="006959F5">
        <w:t>render an account to the consumer where the meter has bee</w:t>
      </w:r>
      <w:r w:rsidR="007916D6">
        <w:t>n</w:t>
      </w:r>
      <w:r w:rsidRPr="006959F5">
        <w:t xml:space="preserve"> under-registering;</w:t>
      </w:r>
      <w:r w:rsidRPr="007916D6">
        <w:rPr>
          <w:spacing w:val="-1"/>
        </w:rPr>
        <w:t xml:space="preserve"> </w:t>
      </w:r>
      <w:r w:rsidRPr="006959F5">
        <w:t>or</w:t>
      </w:r>
      <w:r w:rsidR="007916D6">
        <w:t xml:space="preserve"> </w:t>
      </w:r>
      <w:r w:rsidRPr="006959F5">
        <w:t xml:space="preserve">issue a free token to the consumer where the </w:t>
      </w:r>
      <w:r w:rsidR="007916D6">
        <w:t>meter has been over-registering.</w:t>
      </w:r>
    </w:p>
    <w:p w:rsidR="00D56021" w:rsidRDefault="00D56021" w:rsidP="00D56021">
      <w:pPr>
        <w:pStyle w:val="ListParagraph"/>
        <w:spacing w:line="360" w:lineRule="auto"/>
        <w:ind w:left="1540" w:right="-30" w:firstLine="0"/>
        <w:jc w:val="both"/>
      </w:pPr>
    </w:p>
    <w:p w:rsidR="00D56021" w:rsidRPr="006959F5" w:rsidRDefault="00D56021" w:rsidP="00437EFE">
      <w:pPr>
        <w:pStyle w:val="ListParagraph"/>
        <w:numPr>
          <w:ilvl w:val="0"/>
          <w:numId w:val="20"/>
        </w:numPr>
        <w:spacing w:line="360" w:lineRule="auto"/>
        <w:ind w:left="1080" w:right="-30"/>
        <w:jc w:val="both"/>
      </w:pPr>
      <w:r w:rsidRPr="006959F5">
        <w:t>the consumer is entitled to have the metering equipment tested by the municipality on payment of the prescribed fee, and if such equipment is found</w:t>
      </w:r>
      <w:r w:rsidRPr="006959F5">
        <w:rPr>
          <w:spacing w:val="-5"/>
        </w:rPr>
        <w:t xml:space="preserve"> </w:t>
      </w:r>
      <w:r w:rsidRPr="006959F5">
        <w:t>not</w:t>
      </w:r>
      <w:r w:rsidRPr="006959F5">
        <w:rPr>
          <w:spacing w:val="-5"/>
        </w:rPr>
        <w:t xml:space="preserve"> </w:t>
      </w:r>
      <w:r w:rsidRPr="006959F5">
        <w:t>to</w:t>
      </w:r>
      <w:r w:rsidRPr="006959F5">
        <w:rPr>
          <w:spacing w:val="-5"/>
        </w:rPr>
        <w:t xml:space="preserve"> </w:t>
      </w:r>
      <w:r w:rsidRPr="006959F5">
        <w:t>comply</w:t>
      </w:r>
      <w:r w:rsidRPr="006959F5">
        <w:rPr>
          <w:spacing w:val="-9"/>
        </w:rPr>
        <w:t xml:space="preserve"> </w:t>
      </w:r>
      <w:r w:rsidRPr="006959F5">
        <w:t>with</w:t>
      </w:r>
      <w:r w:rsidRPr="006959F5">
        <w:rPr>
          <w:spacing w:val="-5"/>
        </w:rPr>
        <w:t xml:space="preserve"> </w:t>
      </w:r>
      <w:r w:rsidRPr="006959F5">
        <w:t>the</w:t>
      </w:r>
      <w:r w:rsidRPr="006959F5">
        <w:rPr>
          <w:spacing w:val="-5"/>
        </w:rPr>
        <w:t xml:space="preserve"> </w:t>
      </w:r>
      <w:r w:rsidRPr="006959F5">
        <w:t>system</w:t>
      </w:r>
      <w:r w:rsidRPr="006959F5">
        <w:rPr>
          <w:spacing w:val="-7"/>
        </w:rPr>
        <w:t xml:space="preserve"> </w:t>
      </w:r>
      <w:r w:rsidRPr="006959F5">
        <w:t>accuracy</w:t>
      </w:r>
      <w:r w:rsidRPr="006959F5">
        <w:rPr>
          <w:spacing w:val="-8"/>
        </w:rPr>
        <w:t xml:space="preserve"> </w:t>
      </w:r>
      <w:r w:rsidRPr="006959F5">
        <w:t>requirements</w:t>
      </w:r>
      <w:r w:rsidRPr="006959F5">
        <w:rPr>
          <w:spacing w:val="-8"/>
        </w:rPr>
        <w:t xml:space="preserve"> </w:t>
      </w:r>
      <w:r w:rsidRPr="006959F5">
        <w:t>as</w:t>
      </w:r>
      <w:r w:rsidRPr="006959F5">
        <w:rPr>
          <w:spacing w:val="-6"/>
        </w:rPr>
        <w:t xml:space="preserve"> </w:t>
      </w:r>
      <w:r w:rsidRPr="006959F5">
        <w:t>provided</w:t>
      </w:r>
      <w:r w:rsidRPr="006959F5">
        <w:rPr>
          <w:spacing w:val="-7"/>
        </w:rPr>
        <w:t xml:space="preserve"> </w:t>
      </w:r>
      <w:r w:rsidRPr="006959F5">
        <w:t>for in the applicable standard specifications, an adjustment in accordance</w:t>
      </w:r>
      <w:r w:rsidRPr="006959F5">
        <w:rPr>
          <w:spacing w:val="-44"/>
        </w:rPr>
        <w:t xml:space="preserve"> </w:t>
      </w:r>
      <w:r w:rsidRPr="006959F5">
        <w:t>with the</w:t>
      </w:r>
      <w:r w:rsidRPr="006959F5">
        <w:rPr>
          <w:spacing w:val="-7"/>
        </w:rPr>
        <w:t xml:space="preserve"> </w:t>
      </w:r>
      <w:r w:rsidRPr="006959F5">
        <w:t>provisions</w:t>
      </w:r>
      <w:r w:rsidRPr="006959F5">
        <w:rPr>
          <w:spacing w:val="-8"/>
        </w:rPr>
        <w:t xml:space="preserve"> </w:t>
      </w:r>
      <w:r w:rsidRPr="006959F5">
        <w:t>of</w:t>
      </w:r>
      <w:r w:rsidRPr="006959F5">
        <w:rPr>
          <w:spacing w:val="-5"/>
        </w:rPr>
        <w:t xml:space="preserve"> </w:t>
      </w:r>
      <w:r w:rsidRPr="006959F5">
        <w:t>subparagraph</w:t>
      </w:r>
      <w:r w:rsidRPr="006959F5">
        <w:rPr>
          <w:spacing w:val="-7"/>
        </w:rPr>
        <w:t xml:space="preserve"> </w:t>
      </w:r>
      <w:r w:rsidRPr="006959F5">
        <w:t>(b)</w:t>
      </w:r>
      <w:r w:rsidRPr="006959F5">
        <w:rPr>
          <w:spacing w:val="-8"/>
        </w:rPr>
        <w:t xml:space="preserve"> </w:t>
      </w:r>
      <w:r w:rsidRPr="006959F5">
        <w:t>and</w:t>
      </w:r>
      <w:r w:rsidRPr="006959F5">
        <w:rPr>
          <w:spacing w:val="-3"/>
        </w:rPr>
        <w:t xml:space="preserve"> </w:t>
      </w:r>
      <w:r w:rsidRPr="006959F5">
        <w:t>paragraph</w:t>
      </w:r>
      <w:r w:rsidRPr="006959F5">
        <w:rPr>
          <w:spacing w:val="-7"/>
        </w:rPr>
        <w:t xml:space="preserve"> </w:t>
      </w:r>
      <w:r w:rsidRPr="006959F5">
        <w:t>must</w:t>
      </w:r>
      <w:r w:rsidRPr="006959F5">
        <w:rPr>
          <w:spacing w:val="-7"/>
        </w:rPr>
        <w:t xml:space="preserve"> </w:t>
      </w:r>
      <w:r w:rsidRPr="006959F5">
        <w:t>be</w:t>
      </w:r>
      <w:r w:rsidRPr="006959F5">
        <w:rPr>
          <w:spacing w:val="-8"/>
        </w:rPr>
        <w:t xml:space="preserve"> </w:t>
      </w:r>
      <w:r w:rsidRPr="006959F5">
        <w:t>made</w:t>
      </w:r>
      <w:r w:rsidRPr="006959F5">
        <w:rPr>
          <w:spacing w:val="-7"/>
        </w:rPr>
        <w:t xml:space="preserve"> </w:t>
      </w:r>
      <w:r w:rsidRPr="006959F5">
        <w:t>and the aforesaid fee must be refunded to such</w:t>
      </w:r>
      <w:r w:rsidRPr="006959F5">
        <w:rPr>
          <w:spacing w:val="-14"/>
        </w:rPr>
        <w:t xml:space="preserve"> </w:t>
      </w:r>
      <w:r w:rsidRPr="006959F5">
        <w:t>consumer.</w:t>
      </w:r>
    </w:p>
    <w:p w:rsidR="00D56021" w:rsidRPr="006959F5" w:rsidRDefault="00D56021" w:rsidP="00D56021">
      <w:pPr>
        <w:pStyle w:val="BodyText"/>
        <w:spacing w:before="1" w:line="360" w:lineRule="auto"/>
        <w:ind w:left="1080" w:right="-30"/>
        <w:jc w:val="both"/>
        <w:rPr>
          <w:sz w:val="22"/>
          <w:szCs w:val="22"/>
        </w:rPr>
      </w:pPr>
    </w:p>
    <w:p w:rsidR="00D56021" w:rsidRPr="006959F5" w:rsidRDefault="00D56021" w:rsidP="00437EFE">
      <w:pPr>
        <w:pStyle w:val="ListParagraph"/>
        <w:numPr>
          <w:ilvl w:val="0"/>
          <w:numId w:val="20"/>
        </w:numPr>
        <w:spacing w:line="360" w:lineRule="auto"/>
        <w:ind w:left="1080" w:right="-30"/>
        <w:jc w:val="both"/>
      </w:pPr>
      <w:r w:rsidRPr="006959F5">
        <w:t>Prior to the municipality making any upward adjustment to an account in terms of subparagraph (b), it must -</w:t>
      </w:r>
    </w:p>
    <w:p w:rsidR="00D56021" w:rsidRPr="006959F5" w:rsidRDefault="00D56021" w:rsidP="00D56021">
      <w:pPr>
        <w:pStyle w:val="BodyText"/>
        <w:spacing w:line="360" w:lineRule="auto"/>
        <w:ind w:left="1080" w:right="-30"/>
        <w:jc w:val="both"/>
        <w:rPr>
          <w:sz w:val="22"/>
          <w:szCs w:val="22"/>
        </w:rPr>
      </w:pPr>
    </w:p>
    <w:p w:rsidR="00D56021" w:rsidRPr="006959F5" w:rsidRDefault="00D56021" w:rsidP="00437EFE">
      <w:pPr>
        <w:pStyle w:val="ListParagraph"/>
        <w:numPr>
          <w:ilvl w:val="1"/>
          <w:numId w:val="20"/>
        </w:numPr>
        <w:tabs>
          <w:tab w:val="left" w:pos="1540"/>
          <w:tab w:val="left" w:pos="1541"/>
        </w:tabs>
        <w:spacing w:line="360" w:lineRule="auto"/>
        <w:ind w:right="-30"/>
        <w:jc w:val="both"/>
      </w:pPr>
      <w:r w:rsidRPr="006959F5">
        <w:t>notify the consumer in writing of the monetary value of the adjustment to be made and the reasons</w:t>
      </w:r>
      <w:r w:rsidRPr="006959F5">
        <w:rPr>
          <w:spacing w:val="-8"/>
        </w:rPr>
        <w:t xml:space="preserve"> </w:t>
      </w:r>
      <w:r w:rsidRPr="006959F5">
        <w:t>therefor;</w:t>
      </w:r>
    </w:p>
    <w:p w:rsidR="00D56021" w:rsidRPr="006959F5" w:rsidRDefault="00D56021" w:rsidP="00437EFE">
      <w:pPr>
        <w:pStyle w:val="ListParagraph"/>
        <w:numPr>
          <w:ilvl w:val="1"/>
          <w:numId w:val="20"/>
        </w:numPr>
        <w:tabs>
          <w:tab w:val="left" w:pos="1541"/>
        </w:tabs>
        <w:spacing w:line="360" w:lineRule="auto"/>
        <w:ind w:right="-30" w:hanging="533"/>
        <w:jc w:val="both"/>
      </w:pPr>
      <w:r w:rsidRPr="006959F5">
        <w:t>in such notification, provide sufficient particulars to enable the consumer to submit representations thereon;</w:t>
      </w:r>
      <w:r w:rsidRPr="006959F5">
        <w:rPr>
          <w:spacing w:val="-8"/>
        </w:rPr>
        <w:t xml:space="preserve"> </w:t>
      </w:r>
      <w:r w:rsidRPr="006959F5">
        <w:t>and</w:t>
      </w:r>
    </w:p>
    <w:p w:rsidR="00D56021" w:rsidRPr="006959F5" w:rsidRDefault="00D56021" w:rsidP="00437EFE">
      <w:pPr>
        <w:pStyle w:val="ListParagraph"/>
        <w:numPr>
          <w:ilvl w:val="1"/>
          <w:numId w:val="20"/>
        </w:numPr>
        <w:tabs>
          <w:tab w:val="left" w:pos="1541"/>
        </w:tabs>
        <w:spacing w:line="360" w:lineRule="auto"/>
        <w:ind w:right="-30" w:hanging="586"/>
        <w:jc w:val="both"/>
      </w:pPr>
      <w:r w:rsidRPr="006959F5">
        <w:t>call upon the consumer in such notice to present it with reasons in writing, if any, within 21 days or such longer period as the municipality may permit, why such consumer’s account should not be adjusted as notified;</w:t>
      </w:r>
      <w:r w:rsidRPr="006959F5">
        <w:rPr>
          <w:spacing w:val="-4"/>
        </w:rPr>
        <w:t xml:space="preserve"> </w:t>
      </w:r>
      <w:r w:rsidRPr="006959F5">
        <w:t>and</w:t>
      </w:r>
    </w:p>
    <w:p w:rsidR="00D56021" w:rsidRPr="006959F5" w:rsidRDefault="00D56021" w:rsidP="00437EFE">
      <w:pPr>
        <w:pStyle w:val="ListParagraph"/>
        <w:numPr>
          <w:ilvl w:val="1"/>
          <w:numId w:val="20"/>
        </w:numPr>
        <w:tabs>
          <w:tab w:val="left" w:pos="1541"/>
        </w:tabs>
        <w:spacing w:before="1" w:line="360" w:lineRule="auto"/>
        <w:ind w:right="-30" w:hanging="600"/>
        <w:jc w:val="both"/>
      </w:pPr>
      <w:r w:rsidRPr="006959F5">
        <w:t>in the event of the consumer failing to submit any representation during such period, the municipality will be entitled to adjust the account as notified to the consumer in terms of sub</w:t>
      </w:r>
      <w:r>
        <w:t>-</w:t>
      </w:r>
      <w:r w:rsidRPr="006959F5">
        <w:t>paragraph</w:t>
      </w:r>
      <w:r w:rsidRPr="006959F5">
        <w:rPr>
          <w:spacing w:val="-20"/>
        </w:rPr>
        <w:t xml:space="preserve"> </w:t>
      </w:r>
      <w:r w:rsidRPr="006959F5">
        <w:t>(i).</w:t>
      </w:r>
    </w:p>
    <w:p w:rsidR="00D56021" w:rsidRPr="006959F5" w:rsidRDefault="00D56021" w:rsidP="00D56021">
      <w:pPr>
        <w:pStyle w:val="BodyText"/>
        <w:spacing w:before="9" w:line="360" w:lineRule="auto"/>
        <w:ind w:right="-30"/>
        <w:jc w:val="both"/>
        <w:rPr>
          <w:sz w:val="22"/>
          <w:szCs w:val="22"/>
        </w:rPr>
      </w:pPr>
    </w:p>
    <w:p w:rsidR="00D56021" w:rsidRPr="006959F5" w:rsidRDefault="00D56021" w:rsidP="00437EFE">
      <w:pPr>
        <w:pStyle w:val="ListParagraph"/>
        <w:numPr>
          <w:ilvl w:val="0"/>
          <w:numId w:val="20"/>
        </w:numPr>
        <w:spacing w:line="360" w:lineRule="auto"/>
        <w:ind w:left="1080" w:right="-30"/>
        <w:jc w:val="both"/>
      </w:pPr>
      <w:r w:rsidRPr="006959F5">
        <w:t>The</w:t>
      </w:r>
      <w:r w:rsidRPr="006959F5">
        <w:rPr>
          <w:spacing w:val="-8"/>
        </w:rPr>
        <w:t xml:space="preserve"> </w:t>
      </w:r>
      <w:r w:rsidRPr="006959F5">
        <w:t>municipality</w:t>
      </w:r>
      <w:r w:rsidRPr="006959F5">
        <w:rPr>
          <w:spacing w:val="-11"/>
        </w:rPr>
        <w:t xml:space="preserve"> </w:t>
      </w:r>
      <w:r w:rsidRPr="006959F5">
        <w:t>must</w:t>
      </w:r>
      <w:r w:rsidRPr="006959F5">
        <w:rPr>
          <w:spacing w:val="-11"/>
        </w:rPr>
        <w:t xml:space="preserve"> </w:t>
      </w:r>
      <w:r w:rsidRPr="006959F5">
        <w:t>consider</w:t>
      </w:r>
      <w:r w:rsidRPr="006959F5">
        <w:rPr>
          <w:spacing w:val="-10"/>
        </w:rPr>
        <w:t xml:space="preserve"> </w:t>
      </w:r>
      <w:r w:rsidRPr="006959F5">
        <w:t>any</w:t>
      </w:r>
      <w:r w:rsidRPr="006959F5">
        <w:rPr>
          <w:spacing w:val="-12"/>
        </w:rPr>
        <w:t xml:space="preserve"> </w:t>
      </w:r>
      <w:r w:rsidRPr="006959F5">
        <w:t>representations</w:t>
      </w:r>
      <w:r w:rsidRPr="006959F5">
        <w:rPr>
          <w:spacing w:val="-12"/>
        </w:rPr>
        <w:t xml:space="preserve"> </w:t>
      </w:r>
      <w:r w:rsidRPr="006959F5">
        <w:t>made</w:t>
      </w:r>
      <w:r w:rsidRPr="006959F5">
        <w:rPr>
          <w:spacing w:val="-8"/>
        </w:rPr>
        <w:t xml:space="preserve"> </w:t>
      </w:r>
      <w:r w:rsidRPr="006959F5">
        <w:t>by</w:t>
      </w:r>
      <w:r w:rsidRPr="006959F5">
        <w:rPr>
          <w:spacing w:val="-12"/>
        </w:rPr>
        <w:t xml:space="preserve"> </w:t>
      </w:r>
      <w:r w:rsidRPr="006959F5">
        <w:t>the</w:t>
      </w:r>
      <w:r w:rsidRPr="006959F5">
        <w:rPr>
          <w:spacing w:val="-8"/>
        </w:rPr>
        <w:t xml:space="preserve"> </w:t>
      </w:r>
      <w:r w:rsidRPr="006959F5">
        <w:t>consumer in terms of sub</w:t>
      </w:r>
      <w:r>
        <w:t>-</w:t>
      </w:r>
      <w:r w:rsidRPr="006959F5">
        <w:t>paragraph (d) and may adjust the account</w:t>
      </w:r>
      <w:r w:rsidRPr="006959F5">
        <w:rPr>
          <w:spacing w:val="-21"/>
        </w:rPr>
        <w:t xml:space="preserve"> </w:t>
      </w:r>
      <w:r w:rsidRPr="006959F5">
        <w:t>appropriately.</w:t>
      </w:r>
    </w:p>
    <w:p w:rsidR="00D56021" w:rsidRPr="006959F5" w:rsidRDefault="00D56021" w:rsidP="00D56021">
      <w:pPr>
        <w:pStyle w:val="BodyText"/>
        <w:spacing w:line="360" w:lineRule="auto"/>
        <w:ind w:left="1080" w:right="-30"/>
        <w:jc w:val="both"/>
        <w:rPr>
          <w:sz w:val="22"/>
          <w:szCs w:val="22"/>
        </w:rPr>
      </w:pPr>
    </w:p>
    <w:p w:rsidR="00D56021" w:rsidRPr="006959F5" w:rsidRDefault="00D56021" w:rsidP="00437EFE">
      <w:pPr>
        <w:pStyle w:val="ListParagraph"/>
        <w:numPr>
          <w:ilvl w:val="0"/>
          <w:numId w:val="20"/>
        </w:numPr>
        <w:spacing w:line="360" w:lineRule="auto"/>
        <w:ind w:left="1080" w:right="-30"/>
        <w:jc w:val="both"/>
      </w:pPr>
      <w:r w:rsidRPr="006959F5">
        <w:lastRenderedPageBreak/>
        <w:t>If</w:t>
      </w:r>
      <w:r w:rsidRPr="006959F5">
        <w:rPr>
          <w:spacing w:val="-14"/>
        </w:rPr>
        <w:t xml:space="preserve"> </w:t>
      </w:r>
      <w:r w:rsidRPr="006959F5">
        <w:t>the</w:t>
      </w:r>
      <w:r w:rsidRPr="006959F5">
        <w:rPr>
          <w:spacing w:val="-16"/>
        </w:rPr>
        <w:t xml:space="preserve"> </w:t>
      </w:r>
      <w:r w:rsidRPr="006959F5">
        <w:t>municipal</w:t>
      </w:r>
      <w:r w:rsidRPr="006959F5">
        <w:rPr>
          <w:spacing w:val="-15"/>
        </w:rPr>
        <w:t xml:space="preserve"> </w:t>
      </w:r>
      <w:r w:rsidRPr="006959F5">
        <w:t>manager</w:t>
      </w:r>
      <w:r w:rsidRPr="006959F5">
        <w:rPr>
          <w:spacing w:val="-16"/>
        </w:rPr>
        <w:t xml:space="preserve"> </w:t>
      </w:r>
      <w:r w:rsidRPr="006959F5">
        <w:t>decides</w:t>
      </w:r>
      <w:r w:rsidRPr="006959F5">
        <w:rPr>
          <w:spacing w:val="-15"/>
        </w:rPr>
        <w:t xml:space="preserve"> </w:t>
      </w:r>
      <w:r w:rsidRPr="006959F5">
        <w:t>that</w:t>
      </w:r>
      <w:r w:rsidRPr="006959F5">
        <w:rPr>
          <w:spacing w:val="-14"/>
        </w:rPr>
        <w:t xml:space="preserve"> </w:t>
      </w:r>
      <w:r w:rsidRPr="006959F5">
        <w:t>such</w:t>
      </w:r>
      <w:r w:rsidRPr="006959F5">
        <w:rPr>
          <w:spacing w:val="-14"/>
        </w:rPr>
        <w:t xml:space="preserve"> </w:t>
      </w:r>
      <w:r w:rsidRPr="006959F5">
        <w:t>representations</w:t>
      </w:r>
      <w:r w:rsidRPr="006959F5">
        <w:rPr>
          <w:spacing w:val="-15"/>
        </w:rPr>
        <w:t xml:space="preserve"> </w:t>
      </w:r>
      <w:r w:rsidRPr="006959F5">
        <w:t>do</w:t>
      </w:r>
      <w:r w:rsidRPr="006959F5">
        <w:rPr>
          <w:spacing w:val="-14"/>
        </w:rPr>
        <w:t xml:space="preserve"> </w:t>
      </w:r>
      <w:r w:rsidRPr="006959F5">
        <w:t>not</w:t>
      </w:r>
      <w:r w:rsidRPr="006959F5">
        <w:rPr>
          <w:spacing w:val="-14"/>
        </w:rPr>
        <w:t xml:space="preserve"> </w:t>
      </w:r>
      <w:r w:rsidRPr="006959F5">
        <w:t>establish a case warranting an amendment to the monetary value established in terms of sub</w:t>
      </w:r>
      <w:r>
        <w:t>-</w:t>
      </w:r>
      <w:r w:rsidRPr="006959F5">
        <w:t>paragraph (k), the municipality will be entitled to adjust the account as notified to the consumer concerned in terms of sub</w:t>
      </w:r>
      <w:r>
        <w:t>-</w:t>
      </w:r>
      <w:r w:rsidRPr="006959F5">
        <w:t>paragraph (d)(i).</w:t>
      </w:r>
    </w:p>
    <w:p w:rsidR="00D56021" w:rsidRPr="006959F5" w:rsidRDefault="00D56021" w:rsidP="00D56021">
      <w:pPr>
        <w:pStyle w:val="BodyText"/>
        <w:spacing w:line="360" w:lineRule="auto"/>
        <w:ind w:left="1080" w:right="-30"/>
        <w:jc w:val="both"/>
        <w:rPr>
          <w:sz w:val="22"/>
          <w:szCs w:val="22"/>
        </w:rPr>
      </w:pPr>
    </w:p>
    <w:p w:rsidR="00D56021" w:rsidRPr="006959F5" w:rsidRDefault="00D56021" w:rsidP="00437EFE">
      <w:pPr>
        <w:pStyle w:val="ListParagraph"/>
        <w:numPr>
          <w:ilvl w:val="0"/>
          <w:numId w:val="20"/>
        </w:numPr>
        <w:spacing w:line="360" w:lineRule="auto"/>
        <w:ind w:left="1080" w:right="-30"/>
        <w:jc w:val="both"/>
      </w:pPr>
      <w:r w:rsidRPr="006959F5">
        <w:t>In terms of Sect</w:t>
      </w:r>
      <w:r>
        <w:t xml:space="preserve">ion 62 of the </w:t>
      </w:r>
      <w:r w:rsidRPr="006959F5">
        <w:t>Municipal Syst</w:t>
      </w:r>
      <w:r>
        <w:t xml:space="preserve">ems Act </w:t>
      </w:r>
      <w:r w:rsidRPr="006959F5">
        <w:t>the consumer has the right to lodge an appeal against the decision of the official taken in terms of this</w:t>
      </w:r>
      <w:r w:rsidRPr="006959F5">
        <w:rPr>
          <w:spacing w:val="-15"/>
        </w:rPr>
        <w:t xml:space="preserve"> </w:t>
      </w:r>
      <w:r>
        <w:t>paragraph.</w:t>
      </w:r>
    </w:p>
    <w:p w:rsidR="00D56021" w:rsidRPr="006959F5" w:rsidRDefault="00D56021" w:rsidP="00D56021">
      <w:pPr>
        <w:pStyle w:val="BodyText"/>
        <w:spacing w:before="11" w:line="360" w:lineRule="auto"/>
        <w:ind w:left="1080" w:right="-30"/>
        <w:jc w:val="both"/>
        <w:rPr>
          <w:sz w:val="22"/>
          <w:szCs w:val="22"/>
        </w:rPr>
      </w:pPr>
    </w:p>
    <w:p w:rsidR="00D56021" w:rsidRDefault="00D56021" w:rsidP="00437EFE">
      <w:pPr>
        <w:pStyle w:val="ListParagraph"/>
        <w:numPr>
          <w:ilvl w:val="0"/>
          <w:numId w:val="20"/>
        </w:numPr>
        <w:spacing w:line="360" w:lineRule="auto"/>
        <w:ind w:left="1080" w:right="-30"/>
        <w:jc w:val="both"/>
      </w:pPr>
      <w:r w:rsidRPr="006959F5">
        <w:t>No consumer may make alterations, repairs, additions or connections of any description on the supply side of the point of metering unless such action is specifica</w:t>
      </w:r>
      <w:r>
        <w:t>lly approved in writing by the M</w:t>
      </w:r>
      <w:r w:rsidRPr="006959F5">
        <w:t>unicipal</w:t>
      </w:r>
      <w:r w:rsidRPr="006959F5">
        <w:rPr>
          <w:spacing w:val="-17"/>
        </w:rPr>
        <w:t xml:space="preserve"> </w:t>
      </w:r>
      <w:r>
        <w:rPr>
          <w:spacing w:val="-17"/>
        </w:rPr>
        <w:t>M</w:t>
      </w:r>
      <w:r w:rsidRPr="006959F5">
        <w:t>anager.</w:t>
      </w:r>
    </w:p>
    <w:p w:rsidR="00D56021" w:rsidRPr="006959F5" w:rsidRDefault="00D56021" w:rsidP="00D56021">
      <w:pPr>
        <w:pStyle w:val="ListParagraph"/>
        <w:spacing w:line="360" w:lineRule="auto"/>
        <w:ind w:left="1080" w:right="-30" w:firstLine="0"/>
        <w:jc w:val="both"/>
      </w:pPr>
    </w:p>
    <w:p w:rsidR="00D56021" w:rsidRDefault="00D56021" w:rsidP="00437EFE">
      <w:pPr>
        <w:pStyle w:val="ListParagraph"/>
        <w:numPr>
          <w:ilvl w:val="0"/>
          <w:numId w:val="20"/>
        </w:numPr>
        <w:spacing w:before="1" w:line="360" w:lineRule="auto"/>
        <w:ind w:left="1080" w:right="-30"/>
        <w:jc w:val="both"/>
      </w:pPr>
      <w:r w:rsidRPr="006959F5">
        <w:t>Meters are tested in the manner provided for in the applicable standard specifications applying to the relevant</w:t>
      </w:r>
      <w:r w:rsidRPr="006959F5">
        <w:rPr>
          <w:spacing w:val="-3"/>
        </w:rPr>
        <w:t xml:space="preserve"> </w:t>
      </w:r>
      <w:r w:rsidRPr="006959F5">
        <w:t>service.</w:t>
      </w:r>
    </w:p>
    <w:p w:rsidR="00D56021" w:rsidRDefault="00D56021" w:rsidP="00D56021">
      <w:pPr>
        <w:pStyle w:val="ListParagraph"/>
      </w:pPr>
    </w:p>
    <w:p w:rsidR="00D56021" w:rsidRDefault="00D56021" w:rsidP="00437EFE">
      <w:pPr>
        <w:pStyle w:val="ListParagraph"/>
        <w:numPr>
          <w:ilvl w:val="0"/>
          <w:numId w:val="20"/>
        </w:numPr>
        <w:spacing w:before="1" w:line="360" w:lineRule="auto"/>
        <w:ind w:left="1080" w:right="-30"/>
        <w:jc w:val="both"/>
      </w:pPr>
      <w:r w:rsidRPr="006959F5">
        <w:t>When an adjustment is made to the consumption registered on a meter in terms of subparagraph (b) or (c), such adjustment is based either on the percentage error of the meter as determined by the test referred to in subparagraph (a), or upon a calculation by the municipality from consumption data in its possession, and, where possible, due allowance must be made for seasonal or other variations which may affect consumption.</w:t>
      </w:r>
    </w:p>
    <w:p w:rsidR="00D56021" w:rsidRPr="006959F5" w:rsidRDefault="00D56021" w:rsidP="00D56021">
      <w:pPr>
        <w:pStyle w:val="ListParagraph"/>
        <w:spacing w:before="1" w:line="360" w:lineRule="auto"/>
        <w:ind w:left="1080" w:right="-30" w:firstLine="0"/>
        <w:jc w:val="both"/>
      </w:pPr>
    </w:p>
    <w:p w:rsidR="00D56021" w:rsidRDefault="00D56021" w:rsidP="00437EFE">
      <w:pPr>
        <w:pStyle w:val="ListParagraph"/>
        <w:numPr>
          <w:ilvl w:val="0"/>
          <w:numId w:val="20"/>
        </w:numPr>
        <w:spacing w:line="360" w:lineRule="auto"/>
        <w:ind w:left="1080" w:right="-30"/>
        <w:jc w:val="both"/>
      </w:pPr>
      <w:r w:rsidRPr="006959F5">
        <w:t>When an adjustment is made as contemplated in subparagraph (j), such adjustment may not exceed a period of six months preceding the date on which the metering equipment was found to be inaccurate. The application of</w:t>
      </w:r>
      <w:r w:rsidRPr="006959F5">
        <w:rPr>
          <w:spacing w:val="-14"/>
        </w:rPr>
        <w:t xml:space="preserve"> </w:t>
      </w:r>
      <w:r w:rsidRPr="006959F5">
        <w:t>this</w:t>
      </w:r>
      <w:r w:rsidRPr="006959F5">
        <w:rPr>
          <w:spacing w:val="-18"/>
        </w:rPr>
        <w:t xml:space="preserve"> </w:t>
      </w:r>
      <w:r w:rsidRPr="006959F5">
        <w:t>subparagraph</w:t>
      </w:r>
      <w:r w:rsidRPr="006959F5">
        <w:rPr>
          <w:spacing w:val="-17"/>
        </w:rPr>
        <w:t xml:space="preserve"> </w:t>
      </w:r>
      <w:r w:rsidRPr="006959F5">
        <w:t>does</w:t>
      </w:r>
      <w:r w:rsidRPr="006959F5">
        <w:rPr>
          <w:spacing w:val="-20"/>
        </w:rPr>
        <w:t xml:space="preserve"> </w:t>
      </w:r>
      <w:r w:rsidRPr="006959F5">
        <w:t>not,</w:t>
      </w:r>
      <w:r w:rsidRPr="006959F5">
        <w:rPr>
          <w:spacing w:val="-19"/>
        </w:rPr>
        <w:t xml:space="preserve"> </w:t>
      </w:r>
      <w:r w:rsidRPr="006959F5">
        <w:t>however,</w:t>
      </w:r>
      <w:r w:rsidRPr="006959F5">
        <w:rPr>
          <w:spacing w:val="-18"/>
        </w:rPr>
        <w:t xml:space="preserve"> </w:t>
      </w:r>
      <w:r w:rsidRPr="006959F5">
        <w:t>bar</w:t>
      </w:r>
      <w:r w:rsidRPr="006959F5">
        <w:rPr>
          <w:spacing w:val="-18"/>
        </w:rPr>
        <w:t xml:space="preserve"> </w:t>
      </w:r>
      <w:r w:rsidRPr="006959F5">
        <w:t>a</w:t>
      </w:r>
      <w:r w:rsidRPr="006959F5">
        <w:rPr>
          <w:spacing w:val="-19"/>
        </w:rPr>
        <w:t xml:space="preserve"> </w:t>
      </w:r>
      <w:r w:rsidRPr="006959F5">
        <w:t>consumer</w:t>
      </w:r>
      <w:r w:rsidRPr="006959F5">
        <w:rPr>
          <w:spacing w:val="-20"/>
        </w:rPr>
        <w:t xml:space="preserve"> </w:t>
      </w:r>
      <w:r w:rsidRPr="006959F5">
        <w:t>from</w:t>
      </w:r>
      <w:r w:rsidRPr="006959F5">
        <w:rPr>
          <w:spacing w:val="-16"/>
        </w:rPr>
        <w:t xml:space="preserve"> </w:t>
      </w:r>
      <w:r w:rsidRPr="006959F5">
        <w:t>claiming</w:t>
      </w:r>
      <w:r w:rsidRPr="006959F5">
        <w:rPr>
          <w:spacing w:val="-19"/>
        </w:rPr>
        <w:t xml:space="preserve"> </w:t>
      </w:r>
      <w:r w:rsidRPr="006959F5">
        <w:t>back overpayment for any longer period where he is able to prove his claim through normal legal</w:t>
      </w:r>
      <w:r w:rsidRPr="006959F5">
        <w:rPr>
          <w:spacing w:val="-1"/>
        </w:rPr>
        <w:t xml:space="preserve"> </w:t>
      </w:r>
      <w:r w:rsidRPr="006959F5">
        <w:t>process.</w:t>
      </w:r>
    </w:p>
    <w:p w:rsidR="003D1904" w:rsidRDefault="003D1904" w:rsidP="003D1904">
      <w:pPr>
        <w:pStyle w:val="ListParagraph"/>
      </w:pPr>
    </w:p>
    <w:p w:rsidR="00053805" w:rsidRPr="006959F5" w:rsidRDefault="0081110A" w:rsidP="00437EFE">
      <w:pPr>
        <w:pStyle w:val="Heading1"/>
        <w:numPr>
          <w:ilvl w:val="2"/>
          <w:numId w:val="71"/>
        </w:numPr>
        <w:tabs>
          <w:tab w:val="left" w:pos="504"/>
        </w:tabs>
        <w:spacing w:before="197" w:line="360" w:lineRule="auto"/>
        <w:ind w:left="450" w:right="-30"/>
        <w:jc w:val="both"/>
        <w:rPr>
          <w:sz w:val="22"/>
          <w:szCs w:val="22"/>
        </w:rPr>
      </w:pPr>
      <w:bookmarkStart w:id="27" w:name="_bookmark27"/>
      <w:bookmarkEnd w:id="27"/>
      <w:r>
        <w:rPr>
          <w:sz w:val="22"/>
          <w:szCs w:val="22"/>
        </w:rPr>
        <w:t xml:space="preserve">  </w:t>
      </w:r>
      <w:r w:rsidR="007F1ADE" w:rsidRPr="006959F5">
        <w:rPr>
          <w:sz w:val="22"/>
          <w:szCs w:val="22"/>
        </w:rPr>
        <w:t>DISPENSING WITH THE USE OF A</w:t>
      </w:r>
      <w:r w:rsidR="007F1ADE" w:rsidRPr="006959F5">
        <w:rPr>
          <w:spacing w:val="-8"/>
          <w:sz w:val="22"/>
          <w:szCs w:val="22"/>
        </w:rPr>
        <w:t xml:space="preserve"> </w:t>
      </w:r>
      <w:r w:rsidR="007F1ADE" w:rsidRPr="006959F5">
        <w:rPr>
          <w:sz w:val="22"/>
          <w:szCs w:val="22"/>
        </w:rPr>
        <w:t>METER</w:t>
      </w:r>
    </w:p>
    <w:p w:rsidR="00053805" w:rsidRPr="006959F5" w:rsidRDefault="007F1ADE" w:rsidP="0081110A">
      <w:pPr>
        <w:pStyle w:val="BodyText"/>
        <w:spacing w:line="360" w:lineRule="auto"/>
        <w:ind w:left="630" w:right="-30"/>
        <w:jc w:val="both"/>
        <w:rPr>
          <w:sz w:val="22"/>
          <w:szCs w:val="22"/>
        </w:rPr>
      </w:pPr>
      <w:r w:rsidRPr="006959F5">
        <w:rPr>
          <w:sz w:val="22"/>
          <w:szCs w:val="22"/>
        </w:rPr>
        <w:t>The municipality may dispense with the use of a meter in case of an automatic sprinkler fire installation or in special circumstances that may justify such dispensation.</w:t>
      </w:r>
    </w:p>
    <w:p w:rsidR="00053805" w:rsidRPr="006959F5" w:rsidRDefault="007F1ADE" w:rsidP="00437EFE">
      <w:pPr>
        <w:pStyle w:val="Heading1"/>
        <w:numPr>
          <w:ilvl w:val="2"/>
          <w:numId w:val="71"/>
        </w:numPr>
        <w:spacing w:before="220" w:line="360" w:lineRule="auto"/>
        <w:ind w:left="450" w:right="-30"/>
        <w:jc w:val="both"/>
        <w:rPr>
          <w:sz w:val="22"/>
          <w:szCs w:val="22"/>
        </w:rPr>
      </w:pPr>
      <w:bookmarkStart w:id="28" w:name="_bookmark28"/>
      <w:bookmarkEnd w:id="28"/>
      <w:r w:rsidRPr="006959F5">
        <w:rPr>
          <w:sz w:val="22"/>
          <w:szCs w:val="22"/>
        </w:rPr>
        <w:lastRenderedPageBreak/>
        <w:t>PROHIBITION OR RESTRICTION OF CONSUMPTION OF</w:t>
      </w:r>
      <w:r w:rsidRPr="006959F5">
        <w:rPr>
          <w:spacing w:val="-22"/>
          <w:sz w:val="22"/>
          <w:szCs w:val="22"/>
        </w:rPr>
        <w:t xml:space="preserve"> </w:t>
      </w:r>
      <w:r w:rsidRPr="006959F5">
        <w:rPr>
          <w:sz w:val="22"/>
          <w:szCs w:val="22"/>
        </w:rPr>
        <w:t>METERED SERVICES</w:t>
      </w:r>
    </w:p>
    <w:p w:rsidR="00053805" w:rsidRPr="006959F5" w:rsidRDefault="0081110A" w:rsidP="0081110A">
      <w:pPr>
        <w:pStyle w:val="BodyText"/>
        <w:spacing w:line="360" w:lineRule="auto"/>
        <w:ind w:left="720" w:right="-30" w:hanging="540"/>
        <w:jc w:val="both"/>
        <w:rPr>
          <w:sz w:val="22"/>
          <w:szCs w:val="22"/>
        </w:rPr>
      </w:pPr>
      <w:r>
        <w:rPr>
          <w:sz w:val="22"/>
          <w:szCs w:val="22"/>
        </w:rPr>
        <w:t>34.1</w:t>
      </w:r>
      <w:r>
        <w:rPr>
          <w:sz w:val="22"/>
          <w:szCs w:val="22"/>
        </w:rPr>
        <w:tab/>
      </w:r>
      <w:r w:rsidR="007F1ADE" w:rsidRPr="006959F5">
        <w:rPr>
          <w:sz w:val="22"/>
          <w:szCs w:val="22"/>
        </w:rPr>
        <w:t>The municipality may, by notice -</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9"/>
        </w:numPr>
        <w:tabs>
          <w:tab w:val="left" w:pos="821"/>
        </w:tabs>
        <w:spacing w:line="360" w:lineRule="auto"/>
        <w:ind w:right="-30"/>
        <w:jc w:val="both"/>
      </w:pPr>
      <w:r w:rsidRPr="006959F5">
        <w:t>prohibit or restrict the consumption of metered services</w:t>
      </w:r>
      <w:r w:rsidRPr="006959F5">
        <w:rPr>
          <w:spacing w:val="-5"/>
        </w:rPr>
        <w:t xml:space="preserve"> </w:t>
      </w:r>
      <w:r w:rsidRPr="006959F5">
        <w:t>-</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1"/>
          <w:numId w:val="19"/>
        </w:numPr>
        <w:tabs>
          <w:tab w:val="left" w:pos="1540"/>
          <w:tab w:val="left" w:pos="1541"/>
        </w:tabs>
        <w:spacing w:line="360" w:lineRule="auto"/>
        <w:ind w:right="-30"/>
        <w:jc w:val="both"/>
      </w:pPr>
      <w:r w:rsidRPr="006959F5">
        <w:t>for specified or non-specified</w:t>
      </w:r>
      <w:r w:rsidRPr="006959F5">
        <w:rPr>
          <w:spacing w:val="-6"/>
        </w:rPr>
        <w:t xml:space="preserve"> </w:t>
      </w:r>
      <w:r w:rsidRPr="006959F5">
        <w:t>purposes;</w:t>
      </w:r>
    </w:p>
    <w:p w:rsidR="00053805" w:rsidRPr="00F86F6B" w:rsidRDefault="007F1ADE" w:rsidP="00437EFE">
      <w:pPr>
        <w:pStyle w:val="ListParagraph"/>
        <w:numPr>
          <w:ilvl w:val="1"/>
          <w:numId w:val="19"/>
        </w:numPr>
        <w:tabs>
          <w:tab w:val="left" w:pos="1540"/>
          <w:tab w:val="left" w:pos="1541"/>
        </w:tabs>
        <w:spacing w:line="360" w:lineRule="auto"/>
        <w:ind w:right="-30" w:hanging="533"/>
        <w:jc w:val="both"/>
      </w:pPr>
      <w:r w:rsidRPr="006959F5">
        <w:t>during specified hours of the day or on specified days or otherwise than during specified hours of the day or on specified days;</w:t>
      </w:r>
      <w:r w:rsidRPr="00F86F6B">
        <w:rPr>
          <w:spacing w:val="-19"/>
        </w:rPr>
        <w:t xml:space="preserve"> </w:t>
      </w:r>
      <w:r w:rsidRPr="006959F5">
        <w:t>and</w:t>
      </w:r>
    </w:p>
    <w:p w:rsidR="00053805" w:rsidRPr="006959F5" w:rsidRDefault="007F1ADE" w:rsidP="00437EFE">
      <w:pPr>
        <w:pStyle w:val="ListParagraph"/>
        <w:numPr>
          <w:ilvl w:val="1"/>
          <w:numId w:val="19"/>
        </w:numPr>
        <w:tabs>
          <w:tab w:val="left" w:pos="1540"/>
          <w:tab w:val="left" w:pos="1541"/>
        </w:tabs>
        <w:spacing w:line="360" w:lineRule="auto"/>
        <w:ind w:right="-30" w:hanging="586"/>
        <w:jc w:val="both"/>
      </w:pPr>
      <w:r w:rsidRPr="006959F5">
        <w:t>in a specified or non-specified manner;</w:t>
      </w:r>
      <w:r w:rsidRPr="006959F5">
        <w:rPr>
          <w:spacing w:val="-4"/>
        </w:rPr>
        <w:t xml:space="preserve"> </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9"/>
        </w:numPr>
        <w:tabs>
          <w:tab w:val="left" w:pos="821"/>
        </w:tabs>
        <w:spacing w:line="360" w:lineRule="auto"/>
        <w:ind w:right="-30"/>
        <w:jc w:val="both"/>
      </w:pPr>
      <w:r w:rsidRPr="006959F5">
        <w:t>determine and impose</w:t>
      </w:r>
      <w:r w:rsidRPr="006959F5">
        <w:rPr>
          <w:spacing w:val="-3"/>
        </w:rPr>
        <w:t xml:space="preserve"> </w:t>
      </w:r>
      <w:r w:rsidRPr="006959F5">
        <w:t>-</w:t>
      </w:r>
    </w:p>
    <w:p w:rsidR="00053805" w:rsidRPr="006959F5" w:rsidRDefault="00053805" w:rsidP="00CD733F">
      <w:pPr>
        <w:pStyle w:val="BodyText"/>
        <w:spacing w:line="360" w:lineRule="auto"/>
        <w:ind w:right="-30"/>
        <w:jc w:val="both"/>
        <w:rPr>
          <w:sz w:val="22"/>
          <w:szCs w:val="22"/>
        </w:rPr>
      </w:pPr>
    </w:p>
    <w:p w:rsidR="00053805" w:rsidRPr="00F86F6B" w:rsidRDefault="007F1ADE" w:rsidP="00437EFE">
      <w:pPr>
        <w:pStyle w:val="ListParagraph"/>
        <w:numPr>
          <w:ilvl w:val="1"/>
          <w:numId w:val="19"/>
        </w:numPr>
        <w:tabs>
          <w:tab w:val="left" w:pos="1541"/>
        </w:tabs>
        <w:spacing w:before="1" w:line="360" w:lineRule="auto"/>
        <w:ind w:right="-30"/>
        <w:jc w:val="both"/>
      </w:pPr>
      <w:r w:rsidRPr="006959F5">
        <w:t>limits on the quantity of metered services which may be consumed over a specified</w:t>
      </w:r>
      <w:r w:rsidRPr="00F86F6B">
        <w:rPr>
          <w:spacing w:val="-1"/>
        </w:rPr>
        <w:t xml:space="preserve"> </w:t>
      </w:r>
      <w:r w:rsidRPr="006959F5">
        <w:t>period;</w:t>
      </w:r>
    </w:p>
    <w:p w:rsidR="0081110A" w:rsidRDefault="0081110A" w:rsidP="00437EFE">
      <w:pPr>
        <w:pStyle w:val="ListParagraph"/>
        <w:numPr>
          <w:ilvl w:val="1"/>
          <w:numId w:val="19"/>
        </w:numPr>
        <w:tabs>
          <w:tab w:val="left" w:pos="1541"/>
        </w:tabs>
        <w:spacing w:line="360" w:lineRule="auto"/>
        <w:ind w:right="-30" w:hanging="533"/>
        <w:jc w:val="both"/>
      </w:pPr>
      <w:r>
        <w:t xml:space="preserve">levy </w:t>
      </w:r>
      <w:r w:rsidR="007F1ADE" w:rsidRPr="006959F5">
        <w:t>charges additional to those prescribed in respect of the supply of metered services in excess of a limit contemplated in subparagraph (i);</w:t>
      </w:r>
      <w:r w:rsidR="007F1ADE" w:rsidRPr="00F86F6B">
        <w:rPr>
          <w:spacing w:val="-1"/>
        </w:rPr>
        <w:t xml:space="preserve"> </w:t>
      </w:r>
      <w:r w:rsidR="007F1ADE" w:rsidRPr="006959F5">
        <w:t>and</w:t>
      </w:r>
    </w:p>
    <w:p w:rsidR="00053805" w:rsidRPr="006959F5" w:rsidRDefault="0081110A" w:rsidP="00437EFE">
      <w:pPr>
        <w:pStyle w:val="ListParagraph"/>
        <w:numPr>
          <w:ilvl w:val="1"/>
          <w:numId w:val="19"/>
        </w:numPr>
        <w:spacing w:line="360" w:lineRule="auto"/>
        <w:ind w:right="-30" w:hanging="533"/>
        <w:jc w:val="both"/>
      </w:pPr>
      <w:r>
        <w:t xml:space="preserve">levy </w:t>
      </w:r>
      <w:r w:rsidR="007F1ADE" w:rsidRPr="006959F5">
        <w:t>a general surcharge on the prescribed charges in respect of the supply of metered services;</w:t>
      </w:r>
      <w:r w:rsidR="007F1ADE" w:rsidRPr="0081110A">
        <w:rPr>
          <w:spacing w:val="-3"/>
        </w:rPr>
        <w:t xml:space="preserve"> </w:t>
      </w:r>
      <w:r w:rsidR="007F1ADE" w:rsidRPr="006959F5">
        <w:t>and</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9"/>
        </w:numPr>
        <w:tabs>
          <w:tab w:val="left" w:pos="821"/>
        </w:tabs>
        <w:spacing w:line="360" w:lineRule="auto"/>
        <w:ind w:right="-30"/>
        <w:jc w:val="both"/>
      </w:pPr>
      <w:r w:rsidRPr="006959F5">
        <w:t>impose restrictions or prohibitions on the use or manner of use or disposition of an appliance by means of which metered services is used or consumed or on the connection of such</w:t>
      </w:r>
      <w:r w:rsidRPr="006959F5">
        <w:rPr>
          <w:spacing w:val="-1"/>
        </w:rPr>
        <w:t xml:space="preserve"> </w:t>
      </w:r>
      <w:r w:rsidRPr="006959F5">
        <w:t>appliance.</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9"/>
        </w:numPr>
        <w:tabs>
          <w:tab w:val="left" w:pos="821"/>
        </w:tabs>
        <w:spacing w:line="360" w:lineRule="auto"/>
        <w:ind w:right="-30"/>
        <w:jc w:val="both"/>
      </w:pPr>
      <w:r w:rsidRPr="006959F5">
        <w:t>The municipality may limit the application of the provisions of a notice contemplated by subparagraph (a) to specified areas and classes of account holders, premises and</w:t>
      </w:r>
      <w:r w:rsidRPr="006959F5">
        <w:rPr>
          <w:spacing w:val="-4"/>
        </w:rPr>
        <w:t xml:space="preserve"> </w:t>
      </w:r>
      <w:r w:rsidRPr="006959F5">
        <w:t>activities.</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9"/>
        </w:numPr>
        <w:tabs>
          <w:tab w:val="left" w:pos="821"/>
        </w:tabs>
        <w:spacing w:before="1" w:line="360" w:lineRule="auto"/>
        <w:ind w:right="-30"/>
        <w:jc w:val="both"/>
      </w:pPr>
      <w:r w:rsidRPr="006959F5">
        <w:t>The municipality may, for good reason, permit deviations and grant exemptions and relaxations from the provisions of this</w:t>
      </w:r>
      <w:r w:rsidRPr="006959F5">
        <w:rPr>
          <w:spacing w:val="-11"/>
        </w:rPr>
        <w:t xml:space="preserve"> </w:t>
      </w:r>
      <w:r w:rsidRPr="006959F5">
        <w:t>paragraph.</w:t>
      </w:r>
    </w:p>
    <w:p w:rsidR="00053805" w:rsidRPr="006959F5" w:rsidRDefault="007F1ADE" w:rsidP="00437EFE">
      <w:pPr>
        <w:pStyle w:val="Heading1"/>
        <w:numPr>
          <w:ilvl w:val="2"/>
          <w:numId w:val="71"/>
        </w:numPr>
        <w:spacing w:before="173" w:line="360" w:lineRule="auto"/>
        <w:ind w:left="360" w:right="-30"/>
        <w:jc w:val="both"/>
        <w:rPr>
          <w:sz w:val="22"/>
          <w:szCs w:val="22"/>
        </w:rPr>
      </w:pPr>
      <w:bookmarkStart w:id="29" w:name="_bookmark29"/>
      <w:bookmarkEnd w:id="29"/>
      <w:r w:rsidRPr="006959F5">
        <w:rPr>
          <w:sz w:val="22"/>
          <w:szCs w:val="22"/>
        </w:rPr>
        <w:t>MEASURES TO ENSURE COMPLIANCE WITH PROHIBITION</w:t>
      </w:r>
      <w:r w:rsidRPr="006959F5">
        <w:rPr>
          <w:spacing w:val="-26"/>
          <w:sz w:val="22"/>
          <w:szCs w:val="22"/>
        </w:rPr>
        <w:t xml:space="preserve"> </w:t>
      </w:r>
      <w:r w:rsidRPr="006959F5">
        <w:rPr>
          <w:sz w:val="22"/>
          <w:szCs w:val="22"/>
        </w:rPr>
        <w:t>OR RESTRICTION</w:t>
      </w:r>
      <w:r w:rsidRPr="006959F5">
        <w:rPr>
          <w:spacing w:val="-2"/>
          <w:sz w:val="22"/>
          <w:szCs w:val="22"/>
        </w:rPr>
        <w:t xml:space="preserve"> </w:t>
      </w:r>
      <w:r w:rsidRPr="006959F5">
        <w:rPr>
          <w:sz w:val="22"/>
          <w:szCs w:val="22"/>
        </w:rPr>
        <w:t>NOTICE</w:t>
      </w:r>
      <w:r w:rsidR="00474AE3">
        <w:rPr>
          <w:sz w:val="22"/>
          <w:szCs w:val="22"/>
        </w:rPr>
        <w:t>S</w:t>
      </w:r>
    </w:p>
    <w:p w:rsidR="00053805" w:rsidRPr="006959F5" w:rsidRDefault="007F1ADE" w:rsidP="00437EFE">
      <w:pPr>
        <w:pStyle w:val="ListParagraph"/>
        <w:numPr>
          <w:ilvl w:val="0"/>
          <w:numId w:val="18"/>
        </w:numPr>
        <w:tabs>
          <w:tab w:val="left" w:pos="821"/>
        </w:tabs>
        <w:spacing w:line="360" w:lineRule="auto"/>
        <w:ind w:right="-30"/>
        <w:jc w:val="both"/>
      </w:pPr>
      <w:r w:rsidRPr="006959F5">
        <w:t>To ensure compliance with a notice pu</w:t>
      </w:r>
      <w:r w:rsidR="00474AE3">
        <w:t>blished in terms of paragraph 34.1</w:t>
      </w:r>
      <w:r w:rsidRPr="006959F5">
        <w:t>(a), the</w:t>
      </w:r>
      <w:r w:rsidRPr="006959F5">
        <w:rPr>
          <w:spacing w:val="-6"/>
        </w:rPr>
        <w:t xml:space="preserve"> </w:t>
      </w:r>
      <w:r w:rsidRPr="006959F5">
        <w:lastRenderedPageBreak/>
        <w:t>municipality</w:t>
      </w:r>
      <w:r w:rsidRPr="006959F5">
        <w:rPr>
          <w:spacing w:val="-8"/>
        </w:rPr>
        <w:t xml:space="preserve"> </w:t>
      </w:r>
      <w:r w:rsidRPr="006959F5">
        <w:t>may</w:t>
      </w:r>
      <w:r w:rsidRPr="006959F5">
        <w:rPr>
          <w:spacing w:val="-8"/>
        </w:rPr>
        <w:t xml:space="preserve"> </w:t>
      </w:r>
      <w:r w:rsidRPr="006959F5">
        <w:t>take</w:t>
      </w:r>
      <w:r w:rsidRPr="006959F5">
        <w:rPr>
          <w:spacing w:val="-6"/>
        </w:rPr>
        <w:t xml:space="preserve"> </w:t>
      </w:r>
      <w:r w:rsidRPr="006959F5">
        <w:t>or,</w:t>
      </w:r>
      <w:r w:rsidRPr="006959F5">
        <w:rPr>
          <w:spacing w:val="-7"/>
        </w:rPr>
        <w:t xml:space="preserve"> </w:t>
      </w:r>
      <w:r w:rsidRPr="006959F5">
        <w:t>by</w:t>
      </w:r>
      <w:r w:rsidRPr="006959F5">
        <w:rPr>
          <w:spacing w:val="-7"/>
        </w:rPr>
        <w:t xml:space="preserve"> </w:t>
      </w:r>
      <w:r w:rsidRPr="006959F5">
        <w:t>written</w:t>
      </w:r>
      <w:r w:rsidRPr="006959F5">
        <w:rPr>
          <w:spacing w:val="-6"/>
        </w:rPr>
        <w:t xml:space="preserve"> </w:t>
      </w:r>
      <w:r w:rsidRPr="006959F5">
        <w:t>notice,</w:t>
      </w:r>
      <w:r w:rsidRPr="006959F5">
        <w:rPr>
          <w:spacing w:val="-8"/>
        </w:rPr>
        <w:t xml:space="preserve"> </w:t>
      </w:r>
      <w:r w:rsidRPr="006959F5">
        <w:t>require</w:t>
      </w:r>
      <w:r w:rsidRPr="006959F5">
        <w:rPr>
          <w:spacing w:val="-6"/>
        </w:rPr>
        <w:t xml:space="preserve"> </w:t>
      </w:r>
      <w:r w:rsidRPr="006959F5">
        <w:t>an</w:t>
      </w:r>
      <w:r w:rsidRPr="006959F5">
        <w:rPr>
          <w:spacing w:val="-6"/>
        </w:rPr>
        <w:t xml:space="preserve"> </w:t>
      </w:r>
      <w:r w:rsidRPr="006959F5">
        <w:t>account</w:t>
      </w:r>
      <w:r w:rsidRPr="006959F5">
        <w:rPr>
          <w:spacing w:val="-8"/>
        </w:rPr>
        <w:t xml:space="preserve"> </w:t>
      </w:r>
      <w:r w:rsidRPr="006959F5">
        <w:t>holder</w:t>
      </w:r>
      <w:r w:rsidRPr="006959F5">
        <w:rPr>
          <w:spacing w:val="-7"/>
        </w:rPr>
        <w:t xml:space="preserve"> </w:t>
      </w:r>
      <w:r w:rsidRPr="006959F5">
        <w:t>at his expense to take such measures as may be deemed necessary, including the installation of measuring devices and devices for restricting the flow of metered services to his</w:t>
      </w:r>
      <w:r w:rsidRPr="006959F5">
        <w:rPr>
          <w:spacing w:val="-7"/>
        </w:rPr>
        <w:t xml:space="preserve"> </w:t>
      </w:r>
      <w:r w:rsidRPr="006959F5">
        <w:t>premises.</w:t>
      </w:r>
    </w:p>
    <w:p w:rsidR="00053805" w:rsidRPr="006959F5" w:rsidRDefault="00053805" w:rsidP="00CD733F">
      <w:pPr>
        <w:pStyle w:val="BodyText"/>
        <w:spacing w:before="1" w:line="360" w:lineRule="auto"/>
        <w:ind w:right="-30"/>
        <w:jc w:val="both"/>
        <w:rPr>
          <w:sz w:val="22"/>
          <w:szCs w:val="22"/>
        </w:rPr>
      </w:pPr>
    </w:p>
    <w:p w:rsidR="00053805" w:rsidRPr="006959F5" w:rsidRDefault="007F1ADE" w:rsidP="00437EFE">
      <w:pPr>
        <w:pStyle w:val="ListParagraph"/>
        <w:numPr>
          <w:ilvl w:val="0"/>
          <w:numId w:val="18"/>
        </w:numPr>
        <w:tabs>
          <w:tab w:val="left" w:pos="821"/>
        </w:tabs>
        <w:spacing w:line="360" w:lineRule="auto"/>
        <w:ind w:right="-30"/>
        <w:jc w:val="both"/>
      </w:pPr>
      <w:r w:rsidRPr="006959F5">
        <w:t>In addition to the person by whose act or omission a contravention of or failure to comply with the terms of a notice</w:t>
      </w:r>
      <w:r w:rsidR="00474AE3">
        <w:t xml:space="preserve"> issued in terms of paragraph 34.1</w:t>
      </w:r>
      <w:r w:rsidRPr="006959F5">
        <w:rPr>
          <w:spacing w:val="-7"/>
        </w:rPr>
        <w:t xml:space="preserve"> </w:t>
      </w:r>
      <w:r w:rsidRPr="006959F5">
        <w:t>is</w:t>
      </w:r>
      <w:r w:rsidRPr="006959F5">
        <w:rPr>
          <w:spacing w:val="-7"/>
        </w:rPr>
        <w:t xml:space="preserve"> </w:t>
      </w:r>
      <w:r w:rsidRPr="006959F5">
        <w:t>actually</w:t>
      </w:r>
      <w:r w:rsidRPr="006959F5">
        <w:rPr>
          <w:spacing w:val="-9"/>
        </w:rPr>
        <w:t xml:space="preserve"> </w:t>
      </w:r>
      <w:r w:rsidRPr="006959F5">
        <w:t>committed,</w:t>
      </w:r>
      <w:r w:rsidRPr="006959F5">
        <w:rPr>
          <w:spacing w:val="-9"/>
        </w:rPr>
        <w:t xml:space="preserve"> </w:t>
      </w:r>
      <w:r w:rsidRPr="006959F5">
        <w:t>an</w:t>
      </w:r>
      <w:r w:rsidRPr="006959F5">
        <w:rPr>
          <w:spacing w:val="-8"/>
        </w:rPr>
        <w:t xml:space="preserve"> </w:t>
      </w:r>
      <w:r w:rsidRPr="006959F5">
        <w:t>account</w:t>
      </w:r>
      <w:r w:rsidRPr="006959F5">
        <w:rPr>
          <w:spacing w:val="-9"/>
        </w:rPr>
        <w:t xml:space="preserve"> </w:t>
      </w:r>
      <w:r w:rsidRPr="006959F5">
        <w:t>holder</w:t>
      </w:r>
      <w:r w:rsidRPr="006959F5">
        <w:rPr>
          <w:spacing w:val="-7"/>
        </w:rPr>
        <w:t xml:space="preserve"> </w:t>
      </w:r>
      <w:r w:rsidRPr="006959F5">
        <w:t>in</w:t>
      </w:r>
      <w:r w:rsidRPr="006959F5">
        <w:rPr>
          <w:spacing w:val="-6"/>
        </w:rPr>
        <w:t xml:space="preserve"> </w:t>
      </w:r>
      <w:r w:rsidRPr="006959F5">
        <w:t>respect</w:t>
      </w:r>
      <w:r w:rsidRPr="006959F5">
        <w:rPr>
          <w:spacing w:val="-6"/>
        </w:rPr>
        <w:t xml:space="preserve"> </w:t>
      </w:r>
      <w:r w:rsidRPr="006959F5">
        <w:t>of</w:t>
      </w:r>
      <w:r w:rsidRPr="006959F5">
        <w:rPr>
          <w:spacing w:val="-6"/>
        </w:rPr>
        <w:t xml:space="preserve"> </w:t>
      </w:r>
      <w:r w:rsidRPr="006959F5">
        <w:t>the</w:t>
      </w:r>
      <w:r w:rsidRPr="006959F5">
        <w:rPr>
          <w:spacing w:val="-6"/>
        </w:rPr>
        <w:t xml:space="preserve"> </w:t>
      </w:r>
      <w:r w:rsidRPr="006959F5">
        <w:t>premises</w:t>
      </w:r>
      <w:r w:rsidRPr="006959F5">
        <w:rPr>
          <w:spacing w:val="-7"/>
        </w:rPr>
        <w:t xml:space="preserve"> </w:t>
      </w:r>
      <w:r w:rsidRPr="006959F5">
        <w:t>to which metered services are supplied</w:t>
      </w:r>
      <w:r w:rsidR="00474AE3">
        <w:t>,</w:t>
      </w:r>
      <w:r w:rsidRPr="006959F5">
        <w:t xml:space="preserve"> is presumed also to have committed the</w:t>
      </w:r>
      <w:r w:rsidRPr="006959F5">
        <w:rPr>
          <w:spacing w:val="-18"/>
        </w:rPr>
        <w:t xml:space="preserve"> </w:t>
      </w:r>
      <w:r w:rsidRPr="006959F5">
        <w:t>contravention</w:t>
      </w:r>
      <w:r w:rsidRPr="006959F5">
        <w:rPr>
          <w:spacing w:val="-20"/>
        </w:rPr>
        <w:t xml:space="preserve"> </w:t>
      </w:r>
      <w:r w:rsidRPr="006959F5">
        <w:t>or</w:t>
      </w:r>
      <w:r w:rsidRPr="006959F5">
        <w:rPr>
          <w:spacing w:val="-19"/>
        </w:rPr>
        <w:t xml:space="preserve"> </w:t>
      </w:r>
      <w:r w:rsidRPr="006959F5">
        <w:t>to</w:t>
      </w:r>
      <w:r w:rsidRPr="006959F5">
        <w:rPr>
          <w:spacing w:val="-20"/>
        </w:rPr>
        <w:t xml:space="preserve"> </w:t>
      </w:r>
      <w:r w:rsidRPr="006959F5">
        <w:t>have</w:t>
      </w:r>
      <w:r w:rsidRPr="006959F5">
        <w:rPr>
          <w:spacing w:val="-18"/>
        </w:rPr>
        <w:t xml:space="preserve"> </w:t>
      </w:r>
      <w:r w:rsidRPr="006959F5">
        <w:t>so</w:t>
      </w:r>
      <w:r w:rsidRPr="006959F5">
        <w:rPr>
          <w:spacing w:val="-18"/>
        </w:rPr>
        <w:t xml:space="preserve"> </w:t>
      </w:r>
      <w:r w:rsidRPr="006959F5">
        <w:t>failed</w:t>
      </w:r>
      <w:r w:rsidRPr="006959F5">
        <w:rPr>
          <w:spacing w:val="-18"/>
        </w:rPr>
        <w:t xml:space="preserve"> </w:t>
      </w:r>
      <w:r w:rsidRPr="006959F5">
        <w:t>to</w:t>
      </w:r>
      <w:r w:rsidRPr="006959F5">
        <w:rPr>
          <w:spacing w:val="-18"/>
        </w:rPr>
        <w:t xml:space="preserve"> </w:t>
      </w:r>
      <w:r w:rsidRPr="006959F5">
        <w:t>comply,</w:t>
      </w:r>
      <w:r w:rsidRPr="006959F5">
        <w:rPr>
          <w:spacing w:val="-18"/>
        </w:rPr>
        <w:t xml:space="preserve"> </w:t>
      </w:r>
      <w:r w:rsidRPr="006959F5">
        <w:t>unless</w:t>
      </w:r>
      <w:r w:rsidRPr="006959F5">
        <w:rPr>
          <w:spacing w:val="-18"/>
        </w:rPr>
        <w:t xml:space="preserve"> </w:t>
      </w:r>
      <w:r w:rsidRPr="006959F5">
        <w:t>evidence</w:t>
      </w:r>
      <w:r w:rsidRPr="006959F5">
        <w:rPr>
          <w:spacing w:val="-18"/>
        </w:rPr>
        <w:t xml:space="preserve"> </w:t>
      </w:r>
      <w:r w:rsidRPr="006959F5">
        <w:t>is</w:t>
      </w:r>
      <w:r w:rsidRPr="006959F5">
        <w:rPr>
          <w:spacing w:val="-19"/>
        </w:rPr>
        <w:t xml:space="preserve"> </w:t>
      </w:r>
      <w:r w:rsidRPr="006959F5">
        <w:t>adduced that such account holder had taken all reasonable steps to prevent such a contravention or failure to comply by any other person. The fact that the account</w:t>
      </w:r>
      <w:r w:rsidRPr="006959F5">
        <w:rPr>
          <w:spacing w:val="-9"/>
        </w:rPr>
        <w:t xml:space="preserve"> </w:t>
      </w:r>
      <w:r w:rsidRPr="006959F5">
        <w:t>holder</w:t>
      </w:r>
      <w:r w:rsidRPr="006959F5">
        <w:rPr>
          <w:spacing w:val="-10"/>
        </w:rPr>
        <w:t xml:space="preserve"> </w:t>
      </w:r>
      <w:r w:rsidRPr="006959F5">
        <w:t>issued</w:t>
      </w:r>
      <w:r w:rsidRPr="006959F5">
        <w:rPr>
          <w:spacing w:val="-8"/>
        </w:rPr>
        <w:t xml:space="preserve"> </w:t>
      </w:r>
      <w:r w:rsidRPr="006959F5">
        <w:t>instructions</w:t>
      </w:r>
      <w:r w:rsidRPr="006959F5">
        <w:rPr>
          <w:spacing w:val="-12"/>
        </w:rPr>
        <w:t xml:space="preserve"> </w:t>
      </w:r>
      <w:r w:rsidRPr="006959F5">
        <w:t>to</w:t>
      </w:r>
      <w:r w:rsidRPr="006959F5">
        <w:rPr>
          <w:spacing w:val="-10"/>
        </w:rPr>
        <w:t xml:space="preserve"> </w:t>
      </w:r>
      <w:r w:rsidRPr="006959F5">
        <w:t>the</w:t>
      </w:r>
      <w:r w:rsidRPr="006959F5">
        <w:rPr>
          <w:spacing w:val="-11"/>
        </w:rPr>
        <w:t xml:space="preserve"> </w:t>
      </w:r>
      <w:r w:rsidRPr="006959F5">
        <w:t>other</w:t>
      </w:r>
      <w:r w:rsidRPr="006959F5">
        <w:rPr>
          <w:spacing w:val="-10"/>
        </w:rPr>
        <w:t xml:space="preserve"> </w:t>
      </w:r>
      <w:r w:rsidRPr="006959F5">
        <w:t>person</w:t>
      </w:r>
      <w:r w:rsidRPr="006959F5">
        <w:rPr>
          <w:spacing w:val="-10"/>
        </w:rPr>
        <w:t xml:space="preserve"> </w:t>
      </w:r>
      <w:r w:rsidRPr="006959F5">
        <w:t>shall</w:t>
      </w:r>
      <w:r w:rsidRPr="006959F5">
        <w:rPr>
          <w:spacing w:val="-10"/>
        </w:rPr>
        <w:t xml:space="preserve"> </w:t>
      </w:r>
      <w:r w:rsidRPr="006959F5">
        <w:t>not,</w:t>
      </w:r>
      <w:r w:rsidRPr="006959F5">
        <w:rPr>
          <w:spacing w:val="-11"/>
        </w:rPr>
        <w:t xml:space="preserve"> </w:t>
      </w:r>
      <w:r w:rsidRPr="006959F5">
        <w:t>by</w:t>
      </w:r>
      <w:r w:rsidRPr="006959F5">
        <w:rPr>
          <w:spacing w:val="-12"/>
        </w:rPr>
        <w:t xml:space="preserve"> </w:t>
      </w:r>
      <w:r w:rsidRPr="006959F5">
        <w:t>itself,</w:t>
      </w:r>
      <w:r w:rsidRPr="006959F5">
        <w:rPr>
          <w:spacing w:val="-9"/>
        </w:rPr>
        <w:t xml:space="preserve"> </w:t>
      </w:r>
      <w:r w:rsidRPr="006959F5">
        <w:t>be accepted</w:t>
      </w:r>
      <w:r w:rsidRPr="006959F5">
        <w:rPr>
          <w:spacing w:val="-18"/>
        </w:rPr>
        <w:t xml:space="preserve"> </w:t>
      </w:r>
      <w:r w:rsidRPr="006959F5">
        <w:t>as</w:t>
      </w:r>
      <w:r w:rsidRPr="006959F5">
        <w:rPr>
          <w:spacing w:val="-16"/>
        </w:rPr>
        <w:t xml:space="preserve"> </w:t>
      </w:r>
      <w:r w:rsidRPr="006959F5">
        <w:t>sufficient</w:t>
      </w:r>
      <w:r w:rsidRPr="006959F5">
        <w:rPr>
          <w:spacing w:val="-18"/>
        </w:rPr>
        <w:t xml:space="preserve"> </w:t>
      </w:r>
      <w:r w:rsidRPr="006959F5">
        <w:t>proof</w:t>
      </w:r>
      <w:r w:rsidRPr="006959F5">
        <w:rPr>
          <w:spacing w:val="-16"/>
        </w:rPr>
        <w:t xml:space="preserve"> </w:t>
      </w:r>
      <w:r w:rsidRPr="006959F5">
        <w:t>that</w:t>
      </w:r>
      <w:r w:rsidRPr="006959F5">
        <w:rPr>
          <w:spacing w:val="-16"/>
        </w:rPr>
        <w:t xml:space="preserve"> </w:t>
      </w:r>
      <w:r w:rsidRPr="006959F5">
        <w:t>the</w:t>
      </w:r>
      <w:r w:rsidRPr="006959F5">
        <w:rPr>
          <w:spacing w:val="-18"/>
        </w:rPr>
        <w:t xml:space="preserve"> </w:t>
      </w:r>
      <w:r w:rsidRPr="006959F5">
        <w:t>account</w:t>
      </w:r>
      <w:r w:rsidRPr="006959F5">
        <w:rPr>
          <w:spacing w:val="-21"/>
        </w:rPr>
        <w:t xml:space="preserve"> </w:t>
      </w:r>
      <w:r w:rsidRPr="006959F5">
        <w:t>holder</w:t>
      </w:r>
      <w:r w:rsidRPr="006959F5">
        <w:rPr>
          <w:spacing w:val="-19"/>
        </w:rPr>
        <w:t xml:space="preserve"> </w:t>
      </w:r>
      <w:r w:rsidRPr="006959F5">
        <w:t>took</w:t>
      </w:r>
      <w:r w:rsidRPr="006959F5">
        <w:rPr>
          <w:spacing w:val="-19"/>
        </w:rPr>
        <w:t xml:space="preserve"> </w:t>
      </w:r>
      <w:r w:rsidRPr="006959F5">
        <w:t>all</w:t>
      </w:r>
      <w:r w:rsidRPr="006959F5">
        <w:rPr>
          <w:spacing w:val="-17"/>
        </w:rPr>
        <w:t xml:space="preserve"> </w:t>
      </w:r>
      <w:r w:rsidRPr="006959F5">
        <w:t>such</w:t>
      </w:r>
      <w:r w:rsidRPr="006959F5">
        <w:rPr>
          <w:spacing w:val="-18"/>
        </w:rPr>
        <w:t xml:space="preserve"> </w:t>
      </w:r>
      <w:r w:rsidRPr="006959F5">
        <w:t>reasonable steps.</w:t>
      </w:r>
    </w:p>
    <w:p w:rsidR="00053805" w:rsidRPr="006959F5" w:rsidRDefault="00053805" w:rsidP="00CD733F">
      <w:pPr>
        <w:pStyle w:val="BodyText"/>
        <w:spacing w:before="1" w:line="360" w:lineRule="auto"/>
        <w:ind w:right="-30"/>
        <w:jc w:val="both"/>
        <w:rPr>
          <w:sz w:val="22"/>
          <w:szCs w:val="22"/>
        </w:rPr>
      </w:pPr>
    </w:p>
    <w:p w:rsidR="00053805" w:rsidRPr="006959F5" w:rsidRDefault="007F1ADE" w:rsidP="00437EFE">
      <w:pPr>
        <w:pStyle w:val="ListParagraph"/>
        <w:numPr>
          <w:ilvl w:val="0"/>
          <w:numId w:val="18"/>
        </w:numPr>
        <w:tabs>
          <w:tab w:val="left" w:pos="821"/>
        </w:tabs>
        <w:spacing w:line="360" w:lineRule="auto"/>
        <w:ind w:right="-30"/>
        <w:jc w:val="both"/>
      </w:pPr>
      <w:r w:rsidRPr="006959F5">
        <w:t>The provisions of this paragraph also apply in respect of metered services supplied directly by the municipality to account holders outside its area of jurisdiction, notwithstanding anything to the contrary in the conditions governing such supply, unless otherwise specified in the notice</w:t>
      </w:r>
      <w:r w:rsidR="00474AE3">
        <w:t xml:space="preserve"> issued in terms of paragraph 34.1</w:t>
      </w:r>
      <w:r w:rsidRPr="006959F5">
        <w:t xml:space="preserve"> of this</w:t>
      </w:r>
      <w:r w:rsidRPr="006959F5">
        <w:rPr>
          <w:spacing w:val="-1"/>
        </w:rPr>
        <w:t xml:space="preserve"> </w:t>
      </w:r>
      <w:r w:rsidRPr="006959F5">
        <w:t>policy.</w:t>
      </w:r>
    </w:p>
    <w:p w:rsidR="00053805" w:rsidRPr="006959F5" w:rsidRDefault="007F1ADE" w:rsidP="00437EFE">
      <w:pPr>
        <w:pStyle w:val="Heading1"/>
        <w:numPr>
          <w:ilvl w:val="2"/>
          <w:numId w:val="71"/>
        </w:numPr>
        <w:tabs>
          <w:tab w:val="left" w:pos="504"/>
        </w:tabs>
        <w:spacing w:before="78" w:line="360" w:lineRule="auto"/>
        <w:ind w:left="360" w:right="-30"/>
        <w:jc w:val="both"/>
        <w:rPr>
          <w:sz w:val="22"/>
          <w:szCs w:val="22"/>
        </w:rPr>
      </w:pPr>
      <w:bookmarkStart w:id="30" w:name="_bookmark30"/>
      <w:bookmarkEnd w:id="30"/>
      <w:r w:rsidRPr="006959F5">
        <w:rPr>
          <w:sz w:val="22"/>
          <w:szCs w:val="22"/>
        </w:rPr>
        <w:t>DISCONNECTION OF METERED SERVICES WITHOUT</w:t>
      </w:r>
      <w:r w:rsidRPr="006959F5">
        <w:rPr>
          <w:spacing w:val="-9"/>
          <w:sz w:val="22"/>
          <w:szCs w:val="22"/>
        </w:rPr>
        <w:t xml:space="preserve"> </w:t>
      </w:r>
      <w:r w:rsidRPr="006959F5">
        <w:rPr>
          <w:sz w:val="22"/>
          <w:szCs w:val="22"/>
        </w:rPr>
        <w:t>NOTICE</w:t>
      </w:r>
      <w:r w:rsidR="002E4F88">
        <w:rPr>
          <w:sz w:val="22"/>
          <w:szCs w:val="22"/>
        </w:rPr>
        <w:t xml:space="preserve"> </w:t>
      </w:r>
    </w:p>
    <w:p w:rsidR="00053805" w:rsidRPr="006959F5" w:rsidRDefault="007F1ADE" w:rsidP="00437EFE">
      <w:pPr>
        <w:pStyle w:val="ListParagraph"/>
        <w:numPr>
          <w:ilvl w:val="0"/>
          <w:numId w:val="17"/>
        </w:numPr>
        <w:tabs>
          <w:tab w:val="left" w:pos="821"/>
        </w:tabs>
        <w:spacing w:line="360" w:lineRule="auto"/>
        <w:ind w:right="-30"/>
        <w:jc w:val="both"/>
      </w:pPr>
      <w:r w:rsidRPr="006959F5">
        <w:t>If action is necessary as a matter of urgency to prevent waste of metered services,</w:t>
      </w:r>
      <w:r w:rsidRPr="006959F5">
        <w:rPr>
          <w:spacing w:val="-13"/>
        </w:rPr>
        <w:t xml:space="preserve"> </w:t>
      </w:r>
      <w:r w:rsidRPr="006959F5">
        <w:t>refuse</w:t>
      </w:r>
      <w:r w:rsidRPr="006959F5">
        <w:rPr>
          <w:spacing w:val="-16"/>
        </w:rPr>
        <w:t xml:space="preserve"> </w:t>
      </w:r>
      <w:r w:rsidRPr="006959F5">
        <w:t>or</w:t>
      </w:r>
      <w:r w:rsidRPr="006959F5">
        <w:rPr>
          <w:spacing w:val="-15"/>
        </w:rPr>
        <w:t xml:space="preserve"> </w:t>
      </w:r>
      <w:r w:rsidRPr="006959F5">
        <w:t>sewerage,</w:t>
      </w:r>
      <w:r w:rsidRPr="006959F5">
        <w:rPr>
          <w:spacing w:val="-13"/>
        </w:rPr>
        <w:t xml:space="preserve"> </w:t>
      </w:r>
      <w:r w:rsidRPr="006959F5">
        <w:t>damage</w:t>
      </w:r>
      <w:r w:rsidRPr="006959F5">
        <w:rPr>
          <w:spacing w:val="-13"/>
        </w:rPr>
        <w:t xml:space="preserve"> </w:t>
      </w:r>
      <w:r w:rsidRPr="006959F5">
        <w:t>to</w:t>
      </w:r>
      <w:r w:rsidRPr="006959F5">
        <w:rPr>
          <w:spacing w:val="-15"/>
        </w:rPr>
        <w:t xml:space="preserve"> </w:t>
      </w:r>
      <w:r w:rsidRPr="006959F5">
        <w:t>property,</w:t>
      </w:r>
      <w:r w:rsidRPr="006959F5">
        <w:rPr>
          <w:spacing w:val="-13"/>
        </w:rPr>
        <w:t xml:space="preserve"> </w:t>
      </w:r>
      <w:r w:rsidRPr="006959F5">
        <w:t>danger</w:t>
      </w:r>
      <w:r w:rsidRPr="006959F5">
        <w:rPr>
          <w:spacing w:val="-15"/>
        </w:rPr>
        <w:t xml:space="preserve"> </w:t>
      </w:r>
      <w:r w:rsidRPr="006959F5">
        <w:t>to</w:t>
      </w:r>
      <w:r w:rsidRPr="006959F5">
        <w:rPr>
          <w:spacing w:val="-13"/>
        </w:rPr>
        <w:t xml:space="preserve"> </w:t>
      </w:r>
      <w:r w:rsidRPr="006959F5">
        <w:t>life</w:t>
      </w:r>
      <w:r w:rsidRPr="006959F5">
        <w:rPr>
          <w:spacing w:val="-13"/>
        </w:rPr>
        <w:t xml:space="preserve"> </w:t>
      </w:r>
      <w:r w:rsidRPr="006959F5">
        <w:t>or</w:t>
      </w:r>
      <w:r w:rsidRPr="006959F5">
        <w:rPr>
          <w:spacing w:val="-15"/>
        </w:rPr>
        <w:t xml:space="preserve"> </w:t>
      </w:r>
      <w:r w:rsidRPr="006959F5">
        <w:t>pollution of water, the municipality may</w:t>
      </w:r>
      <w:r w:rsidRPr="006959F5">
        <w:rPr>
          <w:spacing w:val="-2"/>
        </w:rPr>
        <w:t xml:space="preserve"> </w:t>
      </w:r>
      <w:r w:rsidR="002E4F88">
        <w:t>:</w:t>
      </w:r>
    </w:p>
    <w:p w:rsidR="00053805" w:rsidRPr="006959F5" w:rsidRDefault="00053805" w:rsidP="00CD733F">
      <w:pPr>
        <w:pStyle w:val="BodyText"/>
        <w:spacing w:line="360" w:lineRule="auto"/>
        <w:ind w:right="-30"/>
        <w:jc w:val="both"/>
        <w:rPr>
          <w:sz w:val="22"/>
          <w:szCs w:val="22"/>
        </w:rPr>
      </w:pPr>
    </w:p>
    <w:p w:rsidR="00053805" w:rsidRPr="00F86F6B" w:rsidRDefault="007F1ADE" w:rsidP="00437EFE">
      <w:pPr>
        <w:pStyle w:val="ListParagraph"/>
        <w:numPr>
          <w:ilvl w:val="1"/>
          <w:numId w:val="17"/>
        </w:numPr>
        <w:tabs>
          <w:tab w:val="left" w:pos="1541"/>
        </w:tabs>
        <w:spacing w:line="360" w:lineRule="auto"/>
        <w:ind w:right="-30"/>
        <w:jc w:val="both"/>
      </w:pPr>
      <w:r w:rsidRPr="006959F5">
        <w:t>without</w:t>
      </w:r>
      <w:r w:rsidRPr="00F86F6B">
        <w:rPr>
          <w:spacing w:val="-8"/>
        </w:rPr>
        <w:t xml:space="preserve"> </w:t>
      </w:r>
      <w:r w:rsidRPr="006959F5">
        <w:t>prior</w:t>
      </w:r>
      <w:r w:rsidRPr="00F86F6B">
        <w:rPr>
          <w:spacing w:val="-11"/>
        </w:rPr>
        <w:t xml:space="preserve"> </w:t>
      </w:r>
      <w:r w:rsidRPr="006959F5">
        <w:t>notice</w:t>
      </w:r>
      <w:r w:rsidRPr="00F86F6B">
        <w:rPr>
          <w:spacing w:val="-12"/>
        </w:rPr>
        <w:t xml:space="preserve"> </w:t>
      </w:r>
      <w:r w:rsidRPr="006959F5">
        <w:t>disconnect</w:t>
      </w:r>
      <w:r w:rsidRPr="00F86F6B">
        <w:rPr>
          <w:spacing w:val="-10"/>
        </w:rPr>
        <w:t xml:space="preserve"> </w:t>
      </w:r>
      <w:r w:rsidRPr="006959F5">
        <w:t>the</w:t>
      </w:r>
      <w:r w:rsidRPr="00F86F6B">
        <w:rPr>
          <w:spacing w:val="-9"/>
        </w:rPr>
        <w:t xml:space="preserve"> </w:t>
      </w:r>
      <w:r w:rsidRPr="006959F5">
        <w:t>supply</w:t>
      </w:r>
      <w:r w:rsidRPr="00F86F6B">
        <w:rPr>
          <w:spacing w:val="-13"/>
        </w:rPr>
        <w:t xml:space="preserve"> </w:t>
      </w:r>
      <w:r w:rsidRPr="006959F5">
        <w:t>of</w:t>
      </w:r>
      <w:r w:rsidRPr="00F86F6B">
        <w:rPr>
          <w:spacing w:val="-10"/>
        </w:rPr>
        <w:t xml:space="preserve"> </w:t>
      </w:r>
      <w:r w:rsidRPr="006959F5">
        <w:t>metered</w:t>
      </w:r>
      <w:r w:rsidRPr="00F86F6B">
        <w:rPr>
          <w:spacing w:val="-9"/>
        </w:rPr>
        <w:t xml:space="preserve"> </w:t>
      </w:r>
      <w:r w:rsidRPr="006959F5">
        <w:t>services</w:t>
      </w:r>
      <w:r w:rsidRPr="00F86F6B">
        <w:rPr>
          <w:spacing w:val="-10"/>
        </w:rPr>
        <w:t xml:space="preserve"> </w:t>
      </w:r>
      <w:r w:rsidRPr="006959F5">
        <w:t>to</w:t>
      </w:r>
      <w:r w:rsidRPr="00F86F6B">
        <w:rPr>
          <w:spacing w:val="-9"/>
        </w:rPr>
        <w:t xml:space="preserve"> </w:t>
      </w:r>
      <w:r w:rsidRPr="006959F5">
        <w:t>any premises;</w:t>
      </w:r>
      <w:r w:rsidRPr="00F86F6B">
        <w:rPr>
          <w:spacing w:val="-1"/>
        </w:rPr>
        <w:t xml:space="preserve"> </w:t>
      </w:r>
      <w:r w:rsidRPr="006959F5">
        <w:t>and</w:t>
      </w:r>
    </w:p>
    <w:p w:rsidR="00053805" w:rsidRPr="006959F5" w:rsidRDefault="007F1ADE" w:rsidP="00437EFE">
      <w:pPr>
        <w:pStyle w:val="ListParagraph"/>
        <w:numPr>
          <w:ilvl w:val="1"/>
          <w:numId w:val="17"/>
        </w:numPr>
        <w:tabs>
          <w:tab w:val="left" w:pos="1541"/>
        </w:tabs>
        <w:spacing w:line="360" w:lineRule="auto"/>
        <w:ind w:right="-30" w:hanging="533"/>
        <w:jc w:val="both"/>
      </w:pPr>
      <w:r w:rsidRPr="006959F5">
        <w:t>enter upon such premises and do emergency work, as it may deem necessary, and, in addition by written notice, require the account holder to do, within a period specified in such notice, such further work as it may deem</w:t>
      </w:r>
      <w:r w:rsidRPr="006959F5">
        <w:rPr>
          <w:spacing w:val="-5"/>
        </w:rPr>
        <w:t xml:space="preserve"> </w:t>
      </w:r>
      <w:r w:rsidRPr="006959F5">
        <w:t>necessary.</w:t>
      </w:r>
    </w:p>
    <w:p w:rsidR="00053805" w:rsidRPr="006959F5" w:rsidRDefault="00053805" w:rsidP="00CD733F">
      <w:pPr>
        <w:pStyle w:val="BodyText"/>
        <w:spacing w:before="1" w:line="360" w:lineRule="auto"/>
        <w:ind w:right="-30"/>
        <w:jc w:val="both"/>
        <w:rPr>
          <w:sz w:val="22"/>
          <w:szCs w:val="22"/>
        </w:rPr>
      </w:pPr>
    </w:p>
    <w:p w:rsidR="00053805" w:rsidRDefault="007F1ADE" w:rsidP="00437EFE">
      <w:pPr>
        <w:pStyle w:val="ListParagraph"/>
        <w:numPr>
          <w:ilvl w:val="0"/>
          <w:numId w:val="17"/>
        </w:numPr>
        <w:tabs>
          <w:tab w:val="left" w:pos="821"/>
        </w:tabs>
        <w:spacing w:line="360" w:lineRule="auto"/>
        <w:ind w:right="-30"/>
        <w:jc w:val="both"/>
      </w:pPr>
      <w:r w:rsidRPr="006959F5">
        <w:t xml:space="preserve">The municipality may recover from the account holder the cost of any work </w:t>
      </w:r>
      <w:r w:rsidRPr="006959F5">
        <w:lastRenderedPageBreak/>
        <w:t>undertaken in terms of subparagraph (a) where such work was</w:t>
      </w:r>
      <w:r w:rsidRPr="006959F5">
        <w:rPr>
          <w:spacing w:val="-35"/>
        </w:rPr>
        <w:t xml:space="preserve"> </w:t>
      </w:r>
      <w:r w:rsidRPr="006959F5">
        <w:t>undertaken because of an unlawful act or omission by the account holder</w:t>
      </w:r>
      <w:r w:rsidRPr="006959F5">
        <w:rPr>
          <w:spacing w:val="-18"/>
        </w:rPr>
        <w:t xml:space="preserve"> </w:t>
      </w:r>
      <w:r w:rsidRPr="006959F5">
        <w:t>concerned.</w:t>
      </w:r>
    </w:p>
    <w:p w:rsidR="002E4F88" w:rsidRPr="006959F5" w:rsidRDefault="002E4F88" w:rsidP="002E4F88">
      <w:pPr>
        <w:pStyle w:val="ListParagraph"/>
        <w:tabs>
          <w:tab w:val="left" w:pos="821"/>
        </w:tabs>
        <w:spacing w:line="360" w:lineRule="auto"/>
        <w:ind w:right="-30" w:firstLine="0"/>
        <w:jc w:val="both"/>
      </w:pPr>
    </w:p>
    <w:p w:rsidR="00053805" w:rsidRPr="006959F5" w:rsidRDefault="007F1ADE" w:rsidP="00437EFE">
      <w:pPr>
        <w:pStyle w:val="ListParagraph"/>
        <w:numPr>
          <w:ilvl w:val="0"/>
          <w:numId w:val="17"/>
        </w:numPr>
        <w:tabs>
          <w:tab w:val="left" w:pos="821"/>
        </w:tabs>
        <w:spacing w:line="360" w:lineRule="auto"/>
        <w:ind w:right="-30"/>
        <w:jc w:val="both"/>
      </w:pPr>
      <w:r w:rsidRPr="006959F5">
        <w:t>The municipality may, at the written request of an account holder and on the dates requested by him</w:t>
      </w:r>
      <w:r w:rsidRPr="006959F5">
        <w:rPr>
          <w:spacing w:val="-3"/>
        </w:rPr>
        <w:t xml:space="preserve"> </w:t>
      </w:r>
      <w:r w:rsidRPr="006959F5">
        <w:t>-</w:t>
      </w:r>
    </w:p>
    <w:p w:rsidR="00053805" w:rsidRPr="006959F5" w:rsidRDefault="00053805" w:rsidP="00CD733F">
      <w:pPr>
        <w:pStyle w:val="BodyText"/>
        <w:spacing w:line="360" w:lineRule="auto"/>
        <w:ind w:right="-30"/>
        <w:jc w:val="both"/>
        <w:rPr>
          <w:sz w:val="22"/>
          <w:szCs w:val="22"/>
        </w:rPr>
      </w:pPr>
    </w:p>
    <w:p w:rsidR="00053805" w:rsidRPr="00B04DB3" w:rsidRDefault="007F1ADE" w:rsidP="00437EFE">
      <w:pPr>
        <w:pStyle w:val="ListParagraph"/>
        <w:numPr>
          <w:ilvl w:val="1"/>
          <w:numId w:val="17"/>
        </w:numPr>
        <w:tabs>
          <w:tab w:val="left" w:pos="1540"/>
          <w:tab w:val="left" w:pos="1541"/>
        </w:tabs>
        <w:spacing w:line="360" w:lineRule="auto"/>
        <w:ind w:right="-30"/>
        <w:jc w:val="both"/>
      </w:pPr>
      <w:r w:rsidRPr="006959F5">
        <w:t>disconnect the supply of metered services to his premises;</w:t>
      </w:r>
      <w:r w:rsidRPr="00B04DB3">
        <w:rPr>
          <w:spacing w:val="-10"/>
        </w:rPr>
        <w:t xml:space="preserve"> </w:t>
      </w:r>
      <w:r w:rsidRPr="006959F5">
        <w:t>and</w:t>
      </w:r>
    </w:p>
    <w:p w:rsidR="00053805" w:rsidRPr="006959F5" w:rsidRDefault="007F1ADE" w:rsidP="00437EFE">
      <w:pPr>
        <w:pStyle w:val="ListParagraph"/>
        <w:numPr>
          <w:ilvl w:val="1"/>
          <w:numId w:val="17"/>
        </w:numPr>
        <w:tabs>
          <w:tab w:val="left" w:pos="1541"/>
        </w:tabs>
        <w:spacing w:line="360" w:lineRule="auto"/>
        <w:ind w:right="-30" w:hanging="533"/>
        <w:jc w:val="both"/>
      </w:pPr>
      <w:r w:rsidRPr="006959F5">
        <w:t>upon payment of the prescribed charge for restoration, restore the supply of such</w:t>
      </w:r>
      <w:r w:rsidRPr="006959F5">
        <w:rPr>
          <w:spacing w:val="-2"/>
        </w:rPr>
        <w:t xml:space="preserve"> </w:t>
      </w:r>
      <w:r w:rsidRPr="006959F5">
        <w:t>services.</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7"/>
        </w:numPr>
        <w:tabs>
          <w:tab w:val="left" w:pos="821"/>
        </w:tabs>
        <w:spacing w:line="360" w:lineRule="auto"/>
        <w:ind w:right="-30"/>
        <w:jc w:val="both"/>
      </w:pPr>
      <w:r w:rsidRPr="006959F5">
        <w:t>After</w:t>
      </w:r>
      <w:r w:rsidRPr="006959F5">
        <w:rPr>
          <w:spacing w:val="-17"/>
        </w:rPr>
        <w:t xml:space="preserve"> </w:t>
      </w:r>
      <w:r w:rsidRPr="006959F5">
        <w:t>disconnection</w:t>
      </w:r>
      <w:r w:rsidRPr="006959F5">
        <w:rPr>
          <w:spacing w:val="-18"/>
        </w:rPr>
        <w:t xml:space="preserve"> </w:t>
      </w:r>
      <w:r w:rsidRPr="006959F5">
        <w:t>for</w:t>
      </w:r>
      <w:r w:rsidRPr="006959F5">
        <w:rPr>
          <w:spacing w:val="-17"/>
        </w:rPr>
        <w:t xml:space="preserve"> </w:t>
      </w:r>
      <w:r w:rsidRPr="006959F5">
        <w:t>non-payment</w:t>
      </w:r>
      <w:r w:rsidRPr="006959F5">
        <w:rPr>
          <w:spacing w:val="-18"/>
        </w:rPr>
        <w:t xml:space="preserve"> </w:t>
      </w:r>
      <w:r w:rsidRPr="006959F5">
        <w:t>of</w:t>
      </w:r>
      <w:r w:rsidRPr="006959F5">
        <w:rPr>
          <w:spacing w:val="-14"/>
        </w:rPr>
        <w:t xml:space="preserve"> </w:t>
      </w:r>
      <w:r w:rsidRPr="006959F5">
        <w:t>an</w:t>
      </w:r>
      <w:r w:rsidRPr="006959F5">
        <w:rPr>
          <w:spacing w:val="-16"/>
        </w:rPr>
        <w:t xml:space="preserve"> </w:t>
      </w:r>
      <w:r w:rsidRPr="006959F5">
        <w:t>account</w:t>
      </w:r>
      <w:r w:rsidRPr="006959F5">
        <w:rPr>
          <w:spacing w:val="-18"/>
        </w:rPr>
        <w:t xml:space="preserve"> </w:t>
      </w:r>
      <w:r w:rsidRPr="006959F5">
        <w:t>or</w:t>
      </w:r>
      <w:r w:rsidRPr="006959F5">
        <w:rPr>
          <w:spacing w:val="-17"/>
        </w:rPr>
        <w:t xml:space="preserve"> </w:t>
      </w:r>
      <w:r w:rsidRPr="006959F5">
        <w:t>a</w:t>
      </w:r>
      <w:r w:rsidRPr="006959F5">
        <w:rPr>
          <w:spacing w:val="-16"/>
        </w:rPr>
        <w:t xml:space="preserve"> </w:t>
      </w:r>
      <w:r w:rsidRPr="006959F5">
        <w:t>contravention</w:t>
      </w:r>
      <w:r w:rsidRPr="006959F5">
        <w:rPr>
          <w:spacing w:val="-18"/>
        </w:rPr>
        <w:t xml:space="preserve"> </w:t>
      </w:r>
      <w:r w:rsidRPr="006959F5">
        <w:t>of</w:t>
      </w:r>
      <w:r w:rsidRPr="006959F5">
        <w:rPr>
          <w:spacing w:val="-14"/>
        </w:rPr>
        <w:t xml:space="preserve"> </w:t>
      </w:r>
      <w:r w:rsidRPr="006959F5">
        <w:t>any provision of this policy, the prescribed fees must be paid before a reconnection is</w:t>
      </w:r>
      <w:r w:rsidRPr="006959F5">
        <w:rPr>
          <w:spacing w:val="-3"/>
        </w:rPr>
        <w:t xml:space="preserve"> </w:t>
      </w:r>
      <w:r w:rsidRPr="006959F5">
        <w:t>made.</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7"/>
        </w:numPr>
        <w:tabs>
          <w:tab w:val="left" w:pos="821"/>
        </w:tabs>
        <w:spacing w:before="1" w:line="360" w:lineRule="auto"/>
        <w:ind w:right="-30"/>
        <w:jc w:val="both"/>
      </w:pPr>
      <w:r w:rsidRPr="006959F5">
        <w:t>The</w:t>
      </w:r>
      <w:r w:rsidRPr="006959F5">
        <w:rPr>
          <w:spacing w:val="-12"/>
        </w:rPr>
        <w:t xml:space="preserve"> </w:t>
      </w:r>
      <w:r w:rsidRPr="006959F5">
        <w:t>municipal</w:t>
      </w:r>
      <w:r w:rsidRPr="006959F5">
        <w:rPr>
          <w:spacing w:val="-13"/>
        </w:rPr>
        <w:t xml:space="preserve"> </w:t>
      </w:r>
      <w:r w:rsidRPr="006959F5">
        <w:t>manager</w:t>
      </w:r>
      <w:r w:rsidRPr="006959F5">
        <w:rPr>
          <w:spacing w:val="-11"/>
        </w:rPr>
        <w:t xml:space="preserve"> </w:t>
      </w:r>
      <w:r w:rsidRPr="006959F5">
        <w:t>shall</w:t>
      </w:r>
      <w:r w:rsidRPr="006959F5">
        <w:rPr>
          <w:spacing w:val="-11"/>
        </w:rPr>
        <w:t xml:space="preserve"> </w:t>
      </w:r>
      <w:r w:rsidRPr="006959F5">
        <w:t>reconnect</w:t>
      </w:r>
      <w:r w:rsidRPr="006959F5">
        <w:rPr>
          <w:spacing w:val="-12"/>
        </w:rPr>
        <w:t xml:space="preserve"> </w:t>
      </w:r>
      <w:r w:rsidRPr="006959F5">
        <w:t>or</w:t>
      </w:r>
      <w:r w:rsidRPr="006959F5">
        <w:rPr>
          <w:spacing w:val="-11"/>
        </w:rPr>
        <w:t xml:space="preserve"> </w:t>
      </w:r>
      <w:r w:rsidRPr="006959F5">
        <w:t>reinstate</w:t>
      </w:r>
      <w:r w:rsidRPr="006959F5">
        <w:rPr>
          <w:spacing w:val="-9"/>
        </w:rPr>
        <w:t xml:space="preserve"> </w:t>
      </w:r>
      <w:r w:rsidRPr="006959F5">
        <w:t>terminated</w:t>
      </w:r>
      <w:r w:rsidRPr="006959F5">
        <w:rPr>
          <w:spacing w:val="-9"/>
        </w:rPr>
        <w:t xml:space="preserve"> </w:t>
      </w:r>
      <w:r w:rsidRPr="006959F5">
        <w:t>or</w:t>
      </w:r>
      <w:r w:rsidRPr="006959F5">
        <w:rPr>
          <w:spacing w:val="-13"/>
        </w:rPr>
        <w:t xml:space="preserve"> </w:t>
      </w:r>
      <w:r w:rsidRPr="006959F5">
        <w:t>restricted services</w:t>
      </w:r>
      <w:r w:rsidRPr="006959F5">
        <w:rPr>
          <w:spacing w:val="-11"/>
        </w:rPr>
        <w:t xml:space="preserve"> </w:t>
      </w:r>
      <w:r w:rsidRPr="006959F5">
        <w:t>within</w:t>
      </w:r>
      <w:r w:rsidRPr="006959F5">
        <w:rPr>
          <w:spacing w:val="-11"/>
        </w:rPr>
        <w:t xml:space="preserve"> </w:t>
      </w:r>
      <w:r w:rsidRPr="006959F5">
        <w:t>three</w:t>
      </w:r>
      <w:r w:rsidRPr="006959F5">
        <w:rPr>
          <w:spacing w:val="-11"/>
        </w:rPr>
        <w:t xml:space="preserve"> </w:t>
      </w:r>
      <w:r w:rsidRPr="006959F5">
        <w:t>(3)</w:t>
      </w:r>
      <w:r w:rsidRPr="006959F5">
        <w:rPr>
          <w:spacing w:val="-12"/>
        </w:rPr>
        <w:t xml:space="preserve"> </w:t>
      </w:r>
      <w:r w:rsidRPr="006959F5">
        <w:t>working</w:t>
      </w:r>
      <w:r w:rsidRPr="006959F5">
        <w:rPr>
          <w:spacing w:val="-13"/>
        </w:rPr>
        <w:t xml:space="preserve"> </w:t>
      </w:r>
      <w:r w:rsidRPr="006959F5">
        <w:t>days</w:t>
      </w:r>
      <w:r w:rsidRPr="006959F5">
        <w:rPr>
          <w:spacing w:val="-12"/>
        </w:rPr>
        <w:t xml:space="preserve"> </w:t>
      </w:r>
      <w:r w:rsidRPr="006959F5">
        <w:t>after</w:t>
      </w:r>
      <w:r w:rsidRPr="006959F5">
        <w:rPr>
          <w:spacing w:val="-12"/>
        </w:rPr>
        <w:t xml:space="preserve"> </w:t>
      </w:r>
      <w:r w:rsidRPr="006959F5">
        <w:t>the</w:t>
      </w:r>
      <w:r w:rsidRPr="006959F5">
        <w:rPr>
          <w:spacing w:val="-13"/>
        </w:rPr>
        <w:t xml:space="preserve"> </w:t>
      </w:r>
      <w:r w:rsidRPr="006959F5">
        <w:t>date</w:t>
      </w:r>
      <w:r w:rsidRPr="006959F5">
        <w:rPr>
          <w:spacing w:val="-13"/>
        </w:rPr>
        <w:t xml:space="preserve"> </w:t>
      </w:r>
      <w:r w:rsidRPr="006959F5">
        <w:t>on</w:t>
      </w:r>
      <w:r w:rsidRPr="006959F5">
        <w:rPr>
          <w:spacing w:val="-13"/>
        </w:rPr>
        <w:t xml:space="preserve"> </w:t>
      </w:r>
      <w:r w:rsidRPr="006959F5">
        <w:t>which</w:t>
      </w:r>
      <w:r w:rsidRPr="006959F5">
        <w:rPr>
          <w:spacing w:val="-11"/>
        </w:rPr>
        <w:t xml:space="preserve"> </w:t>
      </w:r>
      <w:r w:rsidRPr="006959F5">
        <w:t>the</w:t>
      </w:r>
      <w:r w:rsidRPr="006959F5">
        <w:rPr>
          <w:spacing w:val="-11"/>
        </w:rPr>
        <w:t xml:space="preserve"> </w:t>
      </w:r>
      <w:r w:rsidRPr="006959F5">
        <w:t>conditions set out in this paragraph have been met, unless the municipal manager is unable to do so because of circumstances beyond the control of the municipality.</w:t>
      </w:r>
    </w:p>
    <w:p w:rsidR="00053805" w:rsidRPr="006959F5" w:rsidRDefault="007F1ADE" w:rsidP="00437EFE">
      <w:pPr>
        <w:pStyle w:val="Heading1"/>
        <w:numPr>
          <w:ilvl w:val="2"/>
          <w:numId w:val="71"/>
        </w:numPr>
        <w:tabs>
          <w:tab w:val="left" w:pos="504"/>
        </w:tabs>
        <w:spacing w:line="360" w:lineRule="auto"/>
        <w:ind w:left="360" w:right="-30"/>
        <w:jc w:val="both"/>
        <w:rPr>
          <w:sz w:val="22"/>
          <w:szCs w:val="22"/>
        </w:rPr>
      </w:pPr>
      <w:bookmarkStart w:id="31" w:name="_bookmark31"/>
      <w:bookmarkEnd w:id="31"/>
      <w:r w:rsidRPr="006959F5">
        <w:rPr>
          <w:sz w:val="22"/>
          <w:szCs w:val="22"/>
        </w:rPr>
        <w:t>READING OF CREDIT</w:t>
      </w:r>
      <w:r w:rsidRPr="006959F5">
        <w:rPr>
          <w:spacing w:val="-3"/>
          <w:sz w:val="22"/>
          <w:szCs w:val="22"/>
        </w:rPr>
        <w:t xml:space="preserve"> </w:t>
      </w:r>
      <w:r w:rsidRPr="006959F5">
        <w:rPr>
          <w:sz w:val="22"/>
          <w:szCs w:val="22"/>
        </w:rPr>
        <w:t>METERS</w:t>
      </w:r>
    </w:p>
    <w:p w:rsidR="00053805" w:rsidRPr="006959F5" w:rsidRDefault="002E4F88" w:rsidP="00CD733F">
      <w:pPr>
        <w:pStyle w:val="BodyText"/>
        <w:spacing w:line="360" w:lineRule="auto"/>
        <w:ind w:left="100" w:right="-30"/>
        <w:jc w:val="both"/>
        <w:rPr>
          <w:sz w:val="22"/>
          <w:szCs w:val="22"/>
        </w:rPr>
      </w:pPr>
      <w:r>
        <w:rPr>
          <w:sz w:val="22"/>
          <w:szCs w:val="22"/>
        </w:rPr>
        <w:t>37.1</w:t>
      </w:r>
      <w:r>
        <w:rPr>
          <w:sz w:val="22"/>
          <w:szCs w:val="22"/>
        </w:rPr>
        <w:tab/>
      </w:r>
      <w:r w:rsidR="007F1ADE" w:rsidRPr="006959F5">
        <w:rPr>
          <w:sz w:val="22"/>
          <w:szCs w:val="22"/>
        </w:rPr>
        <w:t>The following conditions apply to the reading of credit meters:</w:t>
      </w:r>
    </w:p>
    <w:p w:rsidR="002E4F88" w:rsidRPr="002E4F88" w:rsidRDefault="002E4F88" w:rsidP="002E4F88"/>
    <w:p w:rsidR="00053805" w:rsidRPr="006959F5" w:rsidRDefault="007F1ADE" w:rsidP="00437EFE">
      <w:pPr>
        <w:pStyle w:val="ListParagraph"/>
        <w:numPr>
          <w:ilvl w:val="0"/>
          <w:numId w:val="16"/>
        </w:numPr>
        <w:tabs>
          <w:tab w:val="left" w:pos="821"/>
        </w:tabs>
        <w:spacing w:before="76" w:line="360" w:lineRule="auto"/>
        <w:ind w:right="-30"/>
        <w:jc w:val="both"/>
      </w:pPr>
      <w:r w:rsidRPr="006959F5">
        <w:t>unless otherwise prescribed, credit meters are normally read at intervals</w:t>
      </w:r>
      <w:r w:rsidRPr="006959F5">
        <w:rPr>
          <w:spacing w:val="-34"/>
        </w:rPr>
        <w:t xml:space="preserve"> </w:t>
      </w:r>
      <w:r w:rsidRPr="006959F5">
        <w:t>of approximately one month and the fixed or minimum charges due in terms of the applicable municipal tariff are assessed</w:t>
      </w:r>
      <w:r w:rsidRPr="006959F5">
        <w:rPr>
          <w:spacing w:val="-6"/>
        </w:rPr>
        <w:t xml:space="preserve"> </w:t>
      </w:r>
      <w:r w:rsidRPr="006959F5">
        <w:t>accordingly;</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6"/>
        </w:numPr>
        <w:tabs>
          <w:tab w:val="left" w:pos="821"/>
        </w:tabs>
        <w:spacing w:line="360" w:lineRule="auto"/>
        <w:ind w:right="-30"/>
        <w:jc w:val="both"/>
      </w:pPr>
      <w:r w:rsidRPr="006959F5">
        <w:t>the municipality is not obliged to effect any adjustments to the charges referred to in subparagraph</w:t>
      </w:r>
      <w:r w:rsidRPr="006959F5">
        <w:rPr>
          <w:spacing w:val="-1"/>
        </w:rPr>
        <w:t xml:space="preserve"> </w:t>
      </w:r>
      <w:r w:rsidRPr="006959F5">
        <w:t>(a);</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6"/>
        </w:numPr>
        <w:tabs>
          <w:tab w:val="left" w:pos="821"/>
        </w:tabs>
        <w:spacing w:line="360" w:lineRule="auto"/>
        <w:ind w:right="-30"/>
        <w:jc w:val="both"/>
      </w:pPr>
      <w:r w:rsidRPr="006959F5">
        <w:t>if, for any reason, the credit meter cannot be read, the municipality may render</w:t>
      </w:r>
      <w:r w:rsidRPr="006959F5">
        <w:rPr>
          <w:spacing w:val="-6"/>
        </w:rPr>
        <w:t xml:space="preserve"> </w:t>
      </w:r>
      <w:r w:rsidRPr="006959F5">
        <w:t>an</w:t>
      </w:r>
      <w:r w:rsidRPr="006959F5">
        <w:rPr>
          <w:spacing w:val="-5"/>
        </w:rPr>
        <w:t xml:space="preserve"> </w:t>
      </w:r>
      <w:r w:rsidRPr="006959F5">
        <w:t>estimated</w:t>
      </w:r>
      <w:r w:rsidRPr="006959F5">
        <w:rPr>
          <w:spacing w:val="-7"/>
        </w:rPr>
        <w:t xml:space="preserve"> </w:t>
      </w:r>
      <w:r w:rsidRPr="006959F5">
        <w:t>account</w:t>
      </w:r>
      <w:r w:rsidRPr="006959F5">
        <w:rPr>
          <w:spacing w:val="-7"/>
        </w:rPr>
        <w:t xml:space="preserve"> </w:t>
      </w:r>
      <w:r w:rsidRPr="006959F5">
        <w:t>and</w:t>
      </w:r>
      <w:r w:rsidRPr="006959F5">
        <w:rPr>
          <w:spacing w:val="-5"/>
        </w:rPr>
        <w:t xml:space="preserve"> </w:t>
      </w:r>
      <w:r w:rsidRPr="006959F5">
        <w:t>estimated</w:t>
      </w:r>
      <w:r w:rsidRPr="006959F5">
        <w:rPr>
          <w:spacing w:val="-5"/>
        </w:rPr>
        <w:t xml:space="preserve"> </w:t>
      </w:r>
      <w:r w:rsidRPr="006959F5">
        <w:t>consumption</w:t>
      </w:r>
      <w:r w:rsidRPr="006959F5">
        <w:rPr>
          <w:spacing w:val="-7"/>
        </w:rPr>
        <w:t xml:space="preserve"> </w:t>
      </w:r>
      <w:r w:rsidRPr="006959F5">
        <w:t>must</w:t>
      </w:r>
      <w:r w:rsidRPr="006959F5">
        <w:rPr>
          <w:spacing w:val="-7"/>
        </w:rPr>
        <w:t xml:space="preserve"> </w:t>
      </w:r>
      <w:r w:rsidRPr="006959F5">
        <w:t>be</w:t>
      </w:r>
      <w:r w:rsidRPr="006959F5">
        <w:rPr>
          <w:spacing w:val="-7"/>
        </w:rPr>
        <w:t xml:space="preserve"> </w:t>
      </w:r>
      <w:r w:rsidRPr="006959F5">
        <w:t>adjusted in a subsequent account in accordance with the consumption actually consumed;</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6"/>
        </w:numPr>
        <w:tabs>
          <w:tab w:val="left" w:pos="821"/>
        </w:tabs>
        <w:spacing w:before="1" w:line="360" w:lineRule="auto"/>
        <w:ind w:right="-30"/>
        <w:jc w:val="both"/>
      </w:pPr>
      <w:r w:rsidRPr="006959F5">
        <w:t>when</w:t>
      </w:r>
      <w:r w:rsidRPr="006959F5">
        <w:rPr>
          <w:spacing w:val="-7"/>
        </w:rPr>
        <w:t xml:space="preserve"> </w:t>
      </w:r>
      <w:r w:rsidRPr="006959F5">
        <w:t>an</w:t>
      </w:r>
      <w:r w:rsidRPr="006959F5">
        <w:rPr>
          <w:spacing w:val="-7"/>
        </w:rPr>
        <w:t xml:space="preserve"> </w:t>
      </w:r>
      <w:r w:rsidRPr="006959F5">
        <w:t>account</w:t>
      </w:r>
      <w:r w:rsidRPr="006959F5">
        <w:rPr>
          <w:spacing w:val="-7"/>
        </w:rPr>
        <w:t xml:space="preserve"> </w:t>
      </w:r>
      <w:r w:rsidRPr="006959F5">
        <w:t>holder</w:t>
      </w:r>
      <w:r w:rsidRPr="006959F5">
        <w:rPr>
          <w:spacing w:val="-8"/>
        </w:rPr>
        <w:t xml:space="preserve"> </w:t>
      </w:r>
      <w:r w:rsidRPr="006959F5">
        <w:t>vacates</w:t>
      </w:r>
      <w:r w:rsidRPr="006959F5">
        <w:rPr>
          <w:spacing w:val="-8"/>
        </w:rPr>
        <w:t xml:space="preserve"> </w:t>
      </w:r>
      <w:r w:rsidRPr="006959F5">
        <w:t>a</w:t>
      </w:r>
      <w:r w:rsidRPr="006959F5">
        <w:rPr>
          <w:spacing w:val="-7"/>
        </w:rPr>
        <w:t xml:space="preserve"> </w:t>
      </w:r>
      <w:r w:rsidRPr="006959F5">
        <w:t>property</w:t>
      </w:r>
      <w:r w:rsidRPr="006959F5">
        <w:rPr>
          <w:spacing w:val="-10"/>
        </w:rPr>
        <w:t xml:space="preserve"> </w:t>
      </w:r>
      <w:r w:rsidRPr="006959F5">
        <w:t>and</w:t>
      </w:r>
      <w:r w:rsidRPr="006959F5">
        <w:rPr>
          <w:spacing w:val="-7"/>
        </w:rPr>
        <w:t xml:space="preserve"> </w:t>
      </w:r>
      <w:r w:rsidRPr="006959F5">
        <w:t>a</w:t>
      </w:r>
      <w:r w:rsidRPr="006959F5">
        <w:rPr>
          <w:spacing w:val="-9"/>
        </w:rPr>
        <w:t xml:space="preserve"> </w:t>
      </w:r>
      <w:r w:rsidRPr="006959F5">
        <w:t>final</w:t>
      </w:r>
      <w:r w:rsidRPr="006959F5">
        <w:rPr>
          <w:spacing w:val="-8"/>
        </w:rPr>
        <w:t xml:space="preserve"> </w:t>
      </w:r>
      <w:r w:rsidRPr="006959F5">
        <w:t>reading</w:t>
      </w:r>
      <w:r w:rsidRPr="006959F5">
        <w:rPr>
          <w:spacing w:val="-9"/>
        </w:rPr>
        <w:t xml:space="preserve"> </w:t>
      </w:r>
      <w:r w:rsidRPr="006959F5">
        <w:t>of</w:t>
      </w:r>
      <w:r w:rsidRPr="006959F5">
        <w:rPr>
          <w:spacing w:val="-5"/>
        </w:rPr>
        <w:t xml:space="preserve"> </w:t>
      </w:r>
      <w:r w:rsidRPr="006959F5">
        <w:t>the</w:t>
      </w:r>
      <w:r w:rsidRPr="006959F5">
        <w:rPr>
          <w:spacing w:val="-9"/>
        </w:rPr>
        <w:t xml:space="preserve"> </w:t>
      </w:r>
      <w:r w:rsidRPr="006959F5">
        <w:t>meter is</w:t>
      </w:r>
      <w:r w:rsidRPr="006959F5">
        <w:rPr>
          <w:spacing w:val="-14"/>
        </w:rPr>
        <w:t xml:space="preserve"> </w:t>
      </w:r>
      <w:r w:rsidRPr="006959F5">
        <w:t>not</w:t>
      </w:r>
      <w:r w:rsidRPr="006959F5">
        <w:rPr>
          <w:spacing w:val="-13"/>
        </w:rPr>
        <w:t xml:space="preserve"> </w:t>
      </w:r>
      <w:r w:rsidRPr="006959F5">
        <w:lastRenderedPageBreak/>
        <w:t>possible,</w:t>
      </w:r>
      <w:r w:rsidRPr="006959F5">
        <w:rPr>
          <w:spacing w:val="-16"/>
        </w:rPr>
        <w:t xml:space="preserve"> </w:t>
      </w:r>
      <w:r w:rsidRPr="006959F5">
        <w:t>an</w:t>
      </w:r>
      <w:r w:rsidRPr="006959F5">
        <w:rPr>
          <w:spacing w:val="-13"/>
        </w:rPr>
        <w:t xml:space="preserve"> </w:t>
      </w:r>
      <w:r w:rsidRPr="006959F5">
        <w:t>estimation</w:t>
      </w:r>
      <w:r w:rsidRPr="006959F5">
        <w:rPr>
          <w:spacing w:val="-13"/>
        </w:rPr>
        <w:t xml:space="preserve"> </w:t>
      </w:r>
      <w:r w:rsidRPr="006959F5">
        <w:t>of</w:t>
      </w:r>
      <w:r w:rsidRPr="006959F5">
        <w:rPr>
          <w:spacing w:val="-13"/>
        </w:rPr>
        <w:t xml:space="preserve"> </w:t>
      </w:r>
      <w:r w:rsidRPr="006959F5">
        <w:t>the</w:t>
      </w:r>
      <w:r w:rsidRPr="006959F5">
        <w:rPr>
          <w:spacing w:val="-13"/>
        </w:rPr>
        <w:t xml:space="preserve"> </w:t>
      </w:r>
      <w:r w:rsidRPr="006959F5">
        <w:t>consumption</w:t>
      </w:r>
      <w:r w:rsidRPr="006959F5">
        <w:rPr>
          <w:spacing w:val="-16"/>
        </w:rPr>
        <w:t xml:space="preserve"> </w:t>
      </w:r>
      <w:r w:rsidRPr="006959F5">
        <w:t>may</w:t>
      </w:r>
      <w:r w:rsidRPr="006959F5">
        <w:rPr>
          <w:spacing w:val="-16"/>
        </w:rPr>
        <w:t xml:space="preserve"> </w:t>
      </w:r>
      <w:r w:rsidRPr="006959F5">
        <w:t>be</w:t>
      </w:r>
      <w:r w:rsidRPr="006959F5">
        <w:rPr>
          <w:spacing w:val="-13"/>
        </w:rPr>
        <w:t xml:space="preserve"> </w:t>
      </w:r>
      <w:r w:rsidRPr="006959F5">
        <w:t>made</w:t>
      </w:r>
      <w:r w:rsidRPr="006959F5">
        <w:rPr>
          <w:spacing w:val="-13"/>
        </w:rPr>
        <w:t xml:space="preserve"> </w:t>
      </w:r>
      <w:r w:rsidRPr="006959F5">
        <w:t>and</w:t>
      </w:r>
      <w:r w:rsidRPr="006959F5">
        <w:rPr>
          <w:spacing w:val="-13"/>
        </w:rPr>
        <w:t xml:space="preserve"> </w:t>
      </w:r>
      <w:r w:rsidRPr="006959F5">
        <w:t>the</w:t>
      </w:r>
      <w:r w:rsidRPr="006959F5">
        <w:rPr>
          <w:spacing w:val="-16"/>
        </w:rPr>
        <w:t xml:space="preserve"> </w:t>
      </w:r>
      <w:r w:rsidRPr="006959F5">
        <w:t>final account rendered</w:t>
      </w:r>
      <w:r w:rsidRPr="006959F5">
        <w:rPr>
          <w:spacing w:val="-1"/>
        </w:rPr>
        <w:t xml:space="preserve"> </w:t>
      </w:r>
      <w:r w:rsidRPr="006959F5">
        <w:t>accordingly;</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6"/>
        </w:numPr>
        <w:tabs>
          <w:tab w:val="left" w:pos="821"/>
        </w:tabs>
        <w:spacing w:line="360" w:lineRule="auto"/>
        <w:ind w:right="-30"/>
        <w:jc w:val="both"/>
      </w:pPr>
      <w:r w:rsidRPr="006959F5">
        <w:t>if a special reading of the meter is desired by a consumer, this may be obtained upon payment of the prescribed fee;</w:t>
      </w:r>
      <w:r w:rsidRPr="006959F5">
        <w:rPr>
          <w:spacing w:val="-12"/>
        </w:rPr>
        <w:t xml:space="preserve"> </w:t>
      </w:r>
      <w:r w:rsidRPr="006959F5">
        <w:t>and</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6"/>
        </w:numPr>
        <w:tabs>
          <w:tab w:val="left" w:pos="821"/>
        </w:tabs>
        <w:spacing w:line="360" w:lineRule="auto"/>
        <w:ind w:right="-30"/>
        <w:jc w:val="both"/>
      </w:pPr>
      <w:r w:rsidRPr="006959F5">
        <w:t>if any calculating, reading or metering error is discovered in respect of any account rendered to a consumer</w:t>
      </w:r>
      <w:r w:rsidRPr="006959F5">
        <w:rPr>
          <w:spacing w:val="-1"/>
        </w:rPr>
        <w:t xml:space="preserve"> </w:t>
      </w:r>
      <w:r w:rsidRPr="006959F5">
        <w:t>-</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1"/>
          <w:numId w:val="16"/>
        </w:numPr>
        <w:spacing w:line="360" w:lineRule="auto"/>
        <w:ind w:left="1260" w:right="-30"/>
        <w:jc w:val="both"/>
      </w:pPr>
      <w:r w:rsidRPr="006959F5">
        <w:t>the error must be corrected in subsequent</w:t>
      </w:r>
      <w:r w:rsidRPr="006959F5">
        <w:rPr>
          <w:spacing w:val="-9"/>
        </w:rPr>
        <w:t xml:space="preserve"> </w:t>
      </w:r>
      <w:r w:rsidRPr="006959F5">
        <w:t>accounts;</w:t>
      </w:r>
    </w:p>
    <w:p w:rsidR="00053805" w:rsidRPr="006959F5" w:rsidRDefault="007F1ADE" w:rsidP="00437EFE">
      <w:pPr>
        <w:pStyle w:val="ListParagraph"/>
        <w:numPr>
          <w:ilvl w:val="1"/>
          <w:numId w:val="16"/>
        </w:numPr>
        <w:spacing w:line="360" w:lineRule="auto"/>
        <w:ind w:left="1260" w:right="-30" w:hanging="533"/>
        <w:jc w:val="both"/>
      </w:pPr>
      <w:r w:rsidRPr="006959F5">
        <w:t>any such correction applies only in respect of accounts for a period of six months preceding the date on which the error in the accounts was</w:t>
      </w:r>
      <w:r w:rsidRPr="006959F5">
        <w:rPr>
          <w:spacing w:val="-1"/>
        </w:rPr>
        <w:t xml:space="preserve"> </w:t>
      </w:r>
      <w:r w:rsidRPr="006959F5">
        <w:t>discovered;</w:t>
      </w:r>
    </w:p>
    <w:p w:rsidR="00053805" w:rsidRPr="006959F5" w:rsidRDefault="007F1ADE" w:rsidP="00437EFE">
      <w:pPr>
        <w:pStyle w:val="ListParagraph"/>
        <w:numPr>
          <w:ilvl w:val="1"/>
          <w:numId w:val="16"/>
        </w:numPr>
        <w:spacing w:line="360" w:lineRule="auto"/>
        <w:ind w:left="1260" w:right="-30" w:hanging="586"/>
        <w:jc w:val="both"/>
      </w:pPr>
      <w:r w:rsidRPr="006959F5">
        <w:t>the correction is based on the actual tariffs applicable during the period in question;</w:t>
      </w:r>
      <w:r w:rsidRPr="006959F5">
        <w:rPr>
          <w:spacing w:val="-3"/>
        </w:rPr>
        <w:t xml:space="preserve"> </w:t>
      </w:r>
      <w:r w:rsidRPr="006959F5">
        <w:t>and</w:t>
      </w:r>
    </w:p>
    <w:p w:rsidR="00053805" w:rsidRPr="006959F5" w:rsidRDefault="007F1ADE" w:rsidP="00437EFE">
      <w:pPr>
        <w:pStyle w:val="ListParagraph"/>
        <w:numPr>
          <w:ilvl w:val="1"/>
          <w:numId w:val="16"/>
        </w:numPr>
        <w:spacing w:line="360" w:lineRule="auto"/>
        <w:ind w:left="1260" w:right="-30" w:hanging="600"/>
        <w:jc w:val="both"/>
      </w:pPr>
      <w:r w:rsidRPr="006959F5">
        <w:t>the application of this paragraph does not prevent a consumer from claiming</w:t>
      </w:r>
      <w:r w:rsidRPr="006959F5">
        <w:rPr>
          <w:spacing w:val="-14"/>
        </w:rPr>
        <w:t xml:space="preserve"> </w:t>
      </w:r>
      <w:r w:rsidRPr="006959F5">
        <w:t>from</w:t>
      </w:r>
      <w:r w:rsidRPr="006959F5">
        <w:rPr>
          <w:spacing w:val="-11"/>
        </w:rPr>
        <w:t xml:space="preserve"> </w:t>
      </w:r>
      <w:r w:rsidRPr="006959F5">
        <w:t>the</w:t>
      </w:r>
      <w:r w:rsidRPr="006959F5">
        <w:rPr>
          <w:spacing w:val="-12"/>
        </w:rPr>
        <w:t xml:space="preserve"> </w:t>
      </w:r>
      <w:r w:rsidRPr="006959F5">
        <w:t>municipality</w:t>
      </w:r>
      <w:r w:rsidRPr="006959F5">
        <w:rPr>
          <w:spacing w:val="-12"/>
        </w:rPr>
        <w:t xml:space="preserve"> </w:t>
      </w:r>
      <w:r w:rsidRPr="006959F5">
        <w:t>any</w:t>
      </w:r>
      <w:r w:rsidRPr="006959F5">
        <w:rPr>
          <w:spacing w:val="-13"/>
        </w:rPr>
        <w:t xml:space="preserve"> </w:t>
      </w:r>
      <w:r w:rsidRPr="006959F5">
        <w:t>overpayment</w:t>
      </w:r>
      <w:r w:rsidRPr="006959F5">
        <w:rPr>
          <w:spacing w:val="-12"/>
        </w:rPr>
        <w:t xml:space="preserve"> </w:t>
      </w:r>
      <w:r w:rsidRPr="006959F5">
        <w:t>made</w:t>
      </w:r>
      <w:r w:rsidRPr="006959F5">
        <w:rPr>
          <w:spacing w:val="-10"/>
        </w:rPr>
        <w:t xml:space="preserve"> </w:t>
      </w:r>
      <w:r w:rsidRPr="006959F5">
        <w:t>by</w:t>
      </w:r>
      <w:r w:rsidRPr="006959F5">
        <w:rPr>
          <w:spacing w:val="-13"/>
        </w:rPr>
        <w:t xml:space="preserve"> </w:t>
      </w:r>
      <w:r w:rsidRPr="006959F5">
        <w:t>him</w:t>
      </w:r>
      <w:r w:rsidRPr="006959F5">
        <w:rPr>
          <w:spacing w:val="-14"/>
        </w:rPr>
        <w:t xml:space="preserve"> </w:t>
      </w:r>
      <w:r w:rsidRPr="006959F5">
        <w:t>for</w:t>
      </w:r>
      <w:r w:rsidRPr="006959F5">
        <w:rPr>
          <w:spacing w:val="-11"/>
        </w:rPr>
        <w:t xml:space="preserve"> </w:t>
      </w:r>
      <w:r w:rsidRPr="006959F5">
        <w:t>any longer period where such consumer is able to prove his claim through normal legal</w:t>
      </w:r>
      <w:r w:rsidRPr="006959F5">
        <w:rPr>
          <w:spacing w:val="-1"/>
        </w:rPr>
        <w:t xml:space="preserve"> </w:t>
      </w:r>
      <w:r w:rsidRPr="006959F5">
        <w:t>process.</w:t>
      </w:r>
    </w:p>
    <w:p w:rsidR="00053805" w:rsidRPr="006959F5" w:rsidRDefault="007F1ADE" w:rsidP="00437EFE">
      <w:pPr>
        <w:pStyle w:val="Heading1"/>
        <w:numPr>
          <w:ilvl w:val="2"/>
          <w:numId w:val="71"/>
        </w:numPr>
        <w:tabs>
          <w:tab w:val="left" w:pos="504"/>
        </w:tabs>
        <w:spacing w:before="197" w:line="360" w:lineRule="auto"/>
        <w:ind w:left="360" w:right="-30"/>
        <w:jc w:val="both"/>
        <w:rPr>
          <w:sz w:val="22"/>
          <w:szCs w:val="22"/>
        </w:rPr>
      </w:pPr>
      <w:bookmarkStart w:id="32" w:name="_bookmark32"/>
      <w:bookmarkEnd w:id="32"/>
      <w:r w:rsidRPr="006959F5">
        <w:rPr>
          <w:sz w:val="22"/>
          <w:szCs w:val="22"/>
        </w:rPr>
        <w:t>PRE</w:t>
      </w:r>
      <w:r w:rsidR="00C719FE">
        <w:rPr>
          <w:sz w:val="22"/>
          <w:szCs w:val="22"/>
        </w:rPr>
        <w:t>-</w:t>
      </w:r>
      <w:r w:rsidRPr="006959F5">
        <w:rPr>
          <w:sz w:val="22"/>
          <w:szCs w:val="22"/>
        </w:rPr>
        <w:t>PAYMENT</w:t>
      </w:r>
      <w:r w:rsidRPr="006959F5">
        <w:rPr>
          <w:spacing w:val="-2"/>
          <w:sz w:val="22"/>
          <w:szCs w:val="22"/>
        </w:rPr>
        <w:t xml:space="preserve"> </w:t>
      </w:r>
      <w:r w:rsidRPr="006959F5">
        <w:rPr>
          <w:sz w:val="22"/>
          <w:szCs w:val="22"/>
        </w:rPr>
        <w:t>METERS</w:t>
      </w:r>
    </w:p>
    <w:p w:rsidR="00053805" w:rsidRPr="006959F5" w:rsidRDefault="002E4F88" w:rsidP="00CD733F">
      <w:pPr>
        <w:pStyle w:val="BodyText"/>
        <w:spacing w:line="360" w:lineRule="auto"/>
        <w:ind w:left="100" w:right="-30"/>
        <w:jc w:val="both"/>
        <w:rPr>
          <w:sz w:val="22"/>
          <w:szCs w:val="22"/>
        </w:rPr>
      </w:pPr>
      <w:r>
        <w:rPr>
          <w:sz w:val="22"/>
          <w:szCs w:val="22"/>
        </w:rPr>
        <w:t>38.1</w:t>
      </w:r>
      <w:r>
        <w:rPr>
          <w:sz w:val="22"/>
          <w:szCs w:val="22"/>
        </w:rPr>
        <w:tab/>
      </w:r>
      <w:r w:rsidR="007F1ADE" w:rsidRPr="006959F5">
        <w:rPr>
          <w:sz w:val="22"/>
          <w:szCs w:val="22"/>
        </w:rPr>
        <w:t>The following apply to prepayment metering:</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5"/>
        </w:numPr>
        <w:tabs>
          <w:tab w:val="left" w:pos="821"/>
        </w:tabs>
        <w:spacing w:after="240" w:line="360" w:lineRule="auto"/>
        <w:ind w:right="-30"/>
        <w:jc w:val="both"/>
      </w:pPr>
      <w:r w:rsidRPr="006959F5">
        <w:t>no refund of the amount tendered for the purchase of electricity or water credit</w:t>
      </w:r>
      <w:r w:rsidRPr="006959F5">
        <w:rPr>
          <w:spacing w:val="-4"/>
        </w:rPr>
        <w:t xml:space="preserve"> </w:t>
      </w:r>
      <w:r w:rsidRPr="006959F5">
        <w:t>is</w:t>
      </w:r>
      <w:r w:rsidRPr="006959F5">
        <w:rPr>
          <w:spacing w:val="-5"/>
        </w:rPr>
        <w:t xml:space="preserve"> </w:t>
      </w:r>
      <w:r w:rsidRPr="006959F5">
        <w:t>given</w:t>
      </w:r>
      <w:r w:rsidRPr="006959F5">
        <w:rPr>
          <w:spacing w:val="-4"/>
        </w:rPr>
        <w:t xml:space="preserve"> </w:t>
      </w:r>
      <w:r w:rsidRPr="006959F5">
        <w:t>at</w:t>
      </w:r>
      <w:r w:rsidRPr="006959F5">
        <w:rPr>
          <w:spacing w:val="-6"/>
        </w:rPr>
        <w:t xml:space="preserve"> </w:t>
      </w:r>
      <w:r w:rsidRPr="006959F5">
        <w:t>the</w:t>
      </w:r>
      <w:r w:rsidRPr="006959F5">
        <w:rPr>
          <w:spacing w:val="-4"/>
        </w:rPr>
        <w:t xml:space="preserve"> </w:t>
      </w:r>
      <w:r w:rsidRPr="006959F5">
        <w:t>point</w:t>
      </w:r>
      <w:r w:rsidRPr="006959F5">
        <w:rPr>
          <w:spacing w:val="-4"/>
        </w:rPr>
        <w:t xml:space="preserve"> </w:t>
      </w:r>
      <w:r w:rsidRPr="006959F5">
        <w:t>of</w:t>
      </w:r>
      <w:r w:rsidRPr="006959F5">
        <w:rPr>
          <w:spacing w:val="-4"/>
        </w:rPr>
        <w:t xml:space="preserve"> </w:t>
      </w:r>
      <w:r w:rsidRPr="006959F5">
        <w:t>sale</w:t>
      </w:r>
      <w:r w:rsidRPr="006959F5">
        <w:rPr>
          <w:spacing w:val="-6"/>
        </w:rPr>
        <w:t xml:space="preserve"> </w:t>
      </w:r>
      <w:r w:rsidRPr="006959F5">
        <w:t>after</w:t>
      </w:r>
      <w:r w:rsidRPr="006959F5">
        <w:rPr>
          <w:spacing w:val="-5"/>
        </w:rPr>
        <w:t xml:space="preserve"> </w:t>
      </w:r>
      <w:r w:rsidRPr="006959F5">
        <w:t>initiation</w:t>
      </w:r>
      <w:r w:rsidRPr="006959F5">
        <w:rPr>
          <w:spacing w:val="-4"/>
        </w:rPr>
        <w:t xml:space="preserve"> </w:t>
      </w:r>
      <w:r w:rsidRPr="006959F5">
        <w:t>of</w:t>
      </w:r>
      <w:r w:rsidRPr="006959F5">
        <w:rPr>
          <w:spacing w:val="-4"/>
        </w:rPr>
        <w:t xml:space="preserve"> </w:t>
      </w:r>
      <w:r w:rsidRPr="006959F5">
        <w:t>the</w:t>
      </w:r>
      <w:r w:rsidRPr="006959F5">
        <w:rPr>
          <w:spacing w:val="-6"/>
        </w:rPr>
        <w:t xml:space="preserve"> </w:t>
      </w:r>
      <w:r w:rsidRPr="006959F5">
        <w:t>process</w:t>
      </w:r>
      <w:r w:rsidRPr="006959F5">
        <w:rPr>
          <w:spacing w:val="-7"/>
        </w:rPr>
        <w:t xml:space="preserve"> </w:t>
      </w:r>
      <w:r w:rsidRPr="006959F5">
        <w:t>by</w:t>
      </w:r>
      <w:r w:rsidRPr="006959F5">
        <w:rPr>
          <w:spacing w:val="-7"/>
        </w:rPr>
        <w:t xml:space="preserve"> </w:t>
      </w:r>
      <w:r w:rsidRPr="006959F5">
        <w:t>which</w:t>
      </w:r>
      <w:r w:rsidRPr="006959F5">
        <w:rPr>
          <w:spacing w:val="-4"/>
        </w:rPr>
        <w:t xml:space="preserve"> </w:t>
      </w:r>
      <w:r w:rsidRPr="006959F5">
        <w:t>the pre-payment meter token is produced; provided that this sub</w:t>
      </w:r>
      <w:r w:rsidR="002E4F88">
        <w:t>-</w:t>
      </w:r>
      <w:r w:rsidRPr="006959F5">
        <w:t>paragraph will only apply to Standard Transfer Specification equipment (STS</w:t>
      </w:r>
      <w:r w:rsidRPr="006959F5">
        <w:rPr>
          <w:spacing w:val="-23"/>
        </w:rPr>
        <w:t xml:space="preserve"> </w:t>
      </w:r>
      <w:r w:rsidRPr="006959F5">
        <w:t>tokens);</w:t>
      </w:r>
    </w:p>
    <w:p w:rsidR="00053805" w:rsidRPr="006959F5" w:rsidRDefault="007F1ADE" w:rsidP="00437EFE">
      <w:pPr>
        <w:pStyle w:val="ListParagraph"/>
        <w:numPr>
          <w:ilvl w:val="0"/>
          <w:numId w:val="15"/>
        </w:numPr>
        <w:tabs>
          <w:tab w:val="left" w:pos="821"/>
        </w:tabs>
        <w:spacing w:before="93" w:after="240" w:line="360" w:lineRule="auto"/>
        <w:ind w:right="-30"/>
        <w:jc w:val="both"/>
      </w:pPr>
      <w:r w:rsidRPr="006959F5">
        <w:t xml:space="preserve">copies of previously issued tokens for the transfer of credit to the </w:t>
      </w:r>
      <w:r w:rsidRPr="006959F5">
        <w:rPr>
          <w:spacing w:val="1"/>
        </w:rPr>
        <w:t xml:space="preserve">pre- </w:t>
      </w:r>
      <w:r w:rsidRPr="006959F5">
        <w:t>payment meter may be issued at the request of the</w:t>
      </w:r>
      <w:r w:rsidRPr="006959F5">
        <w:rPr>
          <w:spacing w:val="-16"/>
        </w:rPr>
        <w:t xml:space="preserve"> </w:t>
      </w:r>
      <w:r w:rsidRPr="006959F5">
        <w:t>consumer;</w:t>
      </w:r>
    </w:p>
    <w:p w:rsidR="00053805" w:rsidRPr="002E4F88" w:rsidRDefault="007F1ADE" w:rsidP="00437EFE">
      <w:pPr>
        <w:pStyle w:val="ListParagraph"/>
        <w:numPr>
          <w:ilvl w:val="0"/>
          <w:numId w:val="15"/>
        </w:numPr>
        <w:tabs>
          <w:tab w:val="left" w:pos="821"/>
        </w:tabs>
        <w:spacing w:after="240" w:line="360" w:lineRule="auto"/>
        <w:ind w:right="-30"/>
        <w:jc w:val="both"/>
      </w:pPr>
      <w:r w:rsidRPr="006959F5">
        <w:t>when</w:t>
      </w:r>
      <w:r w:rsidRPr="002E4F88">
        <w:rPr>
          <w:spacing w:val="-5"/>
        </w:rPr>
        <w:t xml:space="preserve"> </w:t>
      </w:r>
      <w:r w:rsidRPr="006959F5">
        <w:t>an</w:t>
      </w:r>
      <w:r w:rsidRPr="002E4F88">
        <w:rPr>
          <w:spacing w:val="-7"/>
        </w:rPr>
        <w:t xml:space="preserve"> </w:t>
      </w:r>
      <w:r w:rsidRPr="006959F5">
        <w:t>account</w:t>
      </w:r>
      <w:r w:rsidRPr="002E4F88">
        <w:rPr>
          <w:spacing w:val="-7"/>
        </w:rPr>
        <w:t xml:space="preserve"> </w:t>
      </w:r>
      <w:r w:rsidRPr="006959F5">
        <w:t>holder</w:t>
      </w:r>
      <w:r w:rsidRPr="002E4F88">
        <w:rPr>
          <w:spacing w:val="-6"/>
        </w:rPr>
        <w:t xml:space="preserve"> </w:t>
      </w:r>
      <w:r w:rsidRPr="006959F5">
        <w:t>vacates</w:t>
      </w:r>
      <w:r w:rsidRPr="002E4F88">
        <w:rPr>
          <w:spacing w:val="-4"/>
        </w:rPr>
        <w:t xml:space="preserve"> </w:t>
      </w:r>
      <w:r w:rsidRPr="006959F5">
        <w:t>any</w:t>
      </w:r>
      <w:r w:rsidRPr="002E4F88">
        <w:rPr>
          <w:spacing w:val="-8"/>
        </w:rPr>
        <w:t xml:space="preserve"> </w:t>
      </w:r>
      <w:r w:rsidRPr="006959F5">
        <w:t>premises</w:t>
      </w:r>
      <w:r w:rsidRPr="002E4F88">
        <w:rPr>
          <w:spacing w:val="-5"/>
        </w:rPr>
        <w:t xml:space="preserve"> </w:t>
      </w:r>
      <w:r w:rsidRPr="006959F5">
        <w:t>where</w:t>
      </w:r>
      <w:r w:rsidRPr="002E4F88">
        <w:rPr>
          <w:spacing w:val="-5"/>
        </w:rPr>
        <w:t xml:space="preserve"> </w:t>
      </w:r>
      <w:r w:rsidRPr="006959F5">
        <w:t>a</w:t>
      </w:r>
      <w:r w:rsidRPr="002E4F88">
        <w:rPr>
          <w:spacing w:val="-7"/>
        </w:rPr>
        <w:t xml:space="preserve"> </w:t>
      </w:r>
      <w:r w:rsidRPr="006959F5">
        <w:t>pre-payment</w:t>
      </w:r>
      <w:r w:rsidRPr="002E4F88">
        <w:rPr>
          <w:spacing w:val="-7"/>
        </w:rPr>
        <w:t xml:space="preserve"> </w:t>
      </w:r>
      <w:r w:rsidRPr="006959F5">
        <w:t>meter is installed, no refund for the credit remaining in the meter will be made to the owner of the premises concerned by the</w:t>
      </w:r>
      <w:r w:rsidRPr="002E4F88">
        <w:rPr>
          <w:spacing w:val="-12"/>
        </w:rPr>
        <w:t xml:space="preserve"> </w:t>
      </w:r>
      <w:r w:rsidRPr="006959F5">
        <w:t>municipality;</w:t>
      </w:r>
    </w:p>
    <w:p w:rsidR="00053805" w:rsidRPr="006959F5" w:rsidRDefault="007F1ADE" w:rsidP="00437EFE">
      <w:pPr>
        <w:pStyle w:val="ListParagraph"/>
        <w:numPr>
          <w:ilvl w:val="0"/>
          <w:numId w:val="15"/>
        </w:numPr>
        <w:tabs>
          <w:tab w:val="left" w:pos="821"/>
        </w:tabs>
        <w:spacing w:after="240" w:line="360" w:lineRule="auto"/>
        <w:ind w:right="-30"/>
        <w:jc w:val="both"/>
      </w:pPr>
      <w:r w:rsidRPr="006959F5">
        <w:t>the</w:t>
      </w:r>
      <w:r w:rsidRPr="006959F5">
        <w:rPr>
          <w:spacing w:val="-8"/>
        </w:rPr>
        <w:t xml:space="preserve"> </w:t>
      </w:r>
      <w:r w:rsidRPr="006959F5">
        <w:t>municipality</w:t>
      </w:r>
      <w:r w:rsidRPr="006959F5">
        <w:rPr>
          <w:spacing w:val="-9"/>
        </w:rPr>
        <w:t xml:space="preserve"> </w:t>
      </w:r>
      <w:r w:rsidRPr="006959F5">
        <w:t>is</w:t>
      </w:r>
      <w:r w:rsidRPr="006959F5">
        <w:rPr>
          <w:spacing w:val="-7"/>
        </w:rPr>
        <w:t xml:space="preserve"> </w:t>
      </w:r>
      <w:r w:rsidRPr="006959F5">
        <w:t>not</w:t>
      </w:r>
      <w:r w:rsidRPr="006959F5">
        <w:rPr>
          <w:spacing w:val="-6"/>
        </w:rPr>
        <w:t xml:space="preserve"> </w:t>
      </w:r>
      <w:r w:rsidRPr="006959F5">
        <w:t>liable</w:t>
      </w:r>
      <w:r w:rsidRPr="006959F5">
        <w:rPr>
          <w:spacing w:val="-9"/>
        </w:rPr>
        <w:t xml:space="preserve"> </w:t>
      </w:r>
      <w:r w:rsidRPr="006959F5">
        <w:t>for</w:t>
      </w:r>
      <w:r w:rsidRPr="006959F5">
        <w:rPr>
          <w:spacing w:val="-7"/>
        </w:rPr>
        <w:t xml:space="preserve"> </w:t>
      </w:r>
      <w:r w:rsidRPr="006959F5">
        <w:t>the</w:t>
      </w:r>
      <w:r w:rsidRPr="006959F5">
        <w:rPr>
          <w:spacing w:val="-6"/>
        </w:rPr>
        <w:t xml:space="preserve"> </w:t>
      </w:r>
      <w:r w:rsidRPr="006959F5">
        <w:t>re-instatement</w:t>
      </w:r>
      <w:r w:rsidRPr="006959F5">
        <w:rPr>
          <w:spacing w:val="-9"/>
        </w:rPr>
        <w:t xml:space="preserve"> </w:t>
      </w:r>
      <w:r w:rsidRPr="006959F5">
        <w:t>of</w:t>
      </w:r>
      <w:r w:rsidRPr="006959F5">
        <w:rPr>
          <w:spacing w:val="-4"/>
        </w:rPr>
        <w:t xml:space="preserve"> </w:t>
      </w:r>
      <w:r w:rsidRPr="006959F5">
        <w:t>credit</w:t>
      </w:r>
      <w:r w:rsidRPr="006959F5">
        <w:rPr>
          <w:spacing w:val="-9"/>
        </w:rPr>
        <w:t xml:space="preserve"> </w:t>
      </w:r>
      <w:r w:rsidRPr="006959F5">
        <w:t>in</w:t>
      </w:r>
      <w:r w:rsidRPr="006959F5">
        <w:rPr>
          <w:spacing w:val="-6"/>
        </w:rPr>
        <w:t xml:space="preserve"> </w:t>
      </w:r>
      <w:r w:rsidRPr="006959F5">
        <w:t>a</w:t>
      </w:r>
      <w:r w:rsidRPr="006959F5">
        <w:rPr>
          <w:spacing w:val="-8"/>
        </w:rPr>
        <w:t xml:space="preserve"> </w:t>
      </w:r>
      <w:r w:rsidRPr="006959F5">
        <w:t>pre</w:t>
      </w:r>
      <w:r w:rsidR="002E4F88">
        <w:t>-</w:t>
      </w:r>
      <w:r w:rsidRPr="006959F5">
        <w:t>payment meter</w:t>
      </w:r>
      <w:r w:rsidRPr="006959F5">
        <w:rPr>
          <w:spacing w:val="-10"/>
        </w:rPr>
        <w:t xml:space="preserve"> </w:t>
      </w:r>
      <w:r w:rsidRPr="006959F5">
        <w:lastRenderedPageBreak/>
        <w:t>which</w:t>
      </w:r>
      <w:r w:rsidRPr="006959F5">
        <w:rPr>
          <w:spacing w:val="-9"/>
        </w:rPr>
        <w:t xml:space="preserve"> </w:t>
      </w:r>
      <w:r w:rsidRPr="006959F5">
        <w:t>has</w:t>
      </w:r>
      <w:r w:rsidRPr="006959F5">
        <w:rPr>
          <w:spacing w:val="-9"/>
        </w:rPr>
        <w:t xml:space="preserve"> </w:t>
      </w:r>
      <w:r w:rsidRPr="006959F5">
        <w:t>been</w:t>
      </w:r>
      <w:r w:rsidRPr="006959F5">
        <w:rPr>
          <w:spacing w:val="-8"/>
        </w:rPr>
        <w:t xml:space="preserve"> </w:t>
      </w:r>
      <w:r w:rsidRPr="006959F5">
        <w:t>lost</w:t>
      </w:r>
      <w:r w:rsidRPr="006959F5">
        <w:rPr>
          <w:spacing w:val="-9"/>
        </w:rPr>
        <w:t xml:space="preserve"> </w:t>
      </w:r>
      <w:r w:rsidRPr="006959F5">
        <w:t>due</w:t>
      </w:r>
      <w:r w:rsidRPr="006959F5">
        <w:rPr>
          <w:spacing w:val="-8"/>
        </w:rPr>
        <w:t xml:space="preserve"> </w:t>
      </w:r>
      <w:r w:rsidRPr="006959F5">
        <w:t>to</w:t>
      </w:r>
      <w:r w:rsidRPr="006959F5">
        <w:rPr>
          <w:spacing w:val="-8"/>
        </w:rPr>
        <w:t xml:space="preserve"> </w:t>
      </w:r>
      <w:r w:rsidRPr="006959F5">
        <w:t>tampering</w:t>
      </w:r>
      <w:r w:rsidRPr="006959F5">
        <w:rPr>
          <w:spacing w:val="-8"/>
        </w:rPr>
        <w:t xml:space="preserve"> </w:t>
      </w:r>
      <w:r w:rsidRPr="006959F5">
        <w:t>with,</w:t>
      </w:r>
      <w:r w:rsidRPr="006959F5">
        <w:rPr>
          <w:spacing w:val="-9"/>
        </w:rPr>
        <w:t xml:space="preserve"> </w:t>
      </w:r>
      <w:r w:rsidRPr="006959F5">
        <w:t>the</w:t>
      </w:r>
      <w:r w:rsidRPr="006959F5">
        <w:rPr>
          <w:spacing w:val="-8"/>
        </w:rPr>
        <w:t xml:space="preserve"> </w:t>
      </w:r>
      <w:r w:rsidRPr="006959F5">
        <w:t>incorrect</w:t>
      </w:r>
      <w:r w:rsidRPr="006959F5">
        <w:rPr>
          <w:spacing w:val="-9"/>
        </w:rPr>
        <w:t xml:space="preserve"> </w:t>
      </w:r>
      <w:r w:rsidRPr="006959F5">
        <w:t>use</w:t>
      </w:r>
      <w:r w:rsidRPr="006959F5">
        <w:rPr>
          <w:spacing w:val="-8"/>
        </w:rPr>
        <w:t xml:space="preserve"> </w:t>
      </w:r>
      <w:r w:rsidRPr="006959F5">
        <w:t>of</w:t>
      </w:r>
      <w:r w:rsidRPr="006959F5">
        <w:rPr>
          <w:spacing w:val="-9"/>
        </w:rPr>
        <w:t xml:space="preserve"> </w:t>
      </w:r>
      <w:r w:rsidRPr="006959F5">
        <w:t>or</w:t>
      </w:r>
      <w:r w:rsidRPr="006959F5">
        <w:rPr>
          <w:spacing w:val="-10"/>
        </w:rPr>
        <w:t xml:space="preserve"> </w:t>
      </w:r>
      <w:r w:rsidRPr="006959F5">
        <w:t>the abuse of a pre-payment meter installed in premises or tokens issued in respect of such</w:t>
      </w:r>
      <w:r w:rsidRPr="006959F5">
        <w:rPr>
          <w:spacing w:val="-3"/>
        </w:rPr>
        <w:t xml:space="preserve"> </w:t>
      </w:r>
      <w:r w:rsidRPr="006959F5">
        <w:t>meter;</w:t>
      </w:r>
    </w:p>
    <w:p w:rsidR="00053805" w:rsidRPr="002E4F88" w:rsidRDefault="007F1ADE" w:rsidP="00437EFE">
      <w:pPr>
        <w:pStyle w:val="ListParagraph"/>
        <w:numPr>
          <w:ilvl w:val="0"/>
          <w:numId w:val="15"/>
        </w:numPr>
        <w:tabs>
          <w:tab w:val="left" w:pos="821"/>
        </w:tabs>
        <w:spacing w:before="1" w:after="240" w:line="360" w:lineRule="auto"/>
        <w:ind w:right="-30"/>
        <w:jc w:val="both"/>
      </w:pPr>
      <w:r w:rsidRPr="006959F5">
        <w:t>where an account holder is indebted to the municipality for any rates, metered services, other municipal charges, levies, fees, fines, interest, taxes or any other amount or amounts payable arising from any other liability or obligation, the municipality may deduct a percentage (40%) from the amount tendered to offset the amount owing to the municipality;</w:t>
      </w:r>
      <w:r w:rsidRPr="002E4F88">
        <w:rPr>
          <w:spacing w:val="-17"/>
        </w:rPr>
        <w:t xml:space="preserve"> </w:t>
      </w:r>
      <w:r w:rsidRPr="006959F5">
        <w:t>and</w:t>
      </w:r>
    </w:p>
    <w:p w:rsidR="00053805" w:rsidRPr="006959F5" w:rsidRDefault="007F1ADE" w:rsidP="00437EFE">
      <w:pPr>
        <w:pStyle w:val="ListParagraph"/>
        <w:numPr>
          <w:ilvl w:val="0"/>
          <w:numId w:val="15"/>
        </w:numPr>
        <w:tabs>
          <w:tab w:val="left" w:pos="821"/>
        </w:tabs>
        <w:spacing w:line="360" w:lineRule="auto"/>
        <w:ind w:right="-30"/>
        <w:jc w:val="both"/>
      </w:pPr>
      <w:r w:rsidRPr="006959F5">
        <w:t>although the municipality may appoint vendors for the sale of credit or prepayment meters</w:t>
      </w:r>
      <w:r w:rsidR="002E4F88">
        <w:t>,</w:t>
      </w:r>
      <w:r w:rsidRPr="006959F5">
        <w:t xml:space="preserve"> it does not guarantee the continued operation of any vendor so</w:t>
      </w:r>
      <w:r w:rsidRPr="006959F5">
        <w:rPr>
          <w:spacing w:val="-1"/>
        </w:rPr>
        <w:t xml:space="preserve"> </w:t>
      </w:r>
      <w:r w:rsidRPr="006959F5">
        <w:t>appointed.</w:t>
      </w:r>
    </w:p>
    <w:p w:rsidR="00053805" w:rsidRPr="00C75A02" w:rsidRDefault="007F3DA3" w:rsidP="00437EFE">
      <w:pPr>
        <w:pStyle w:val="Heading1"/>
        <w:numPr>
          <w:ilvl w:val="2"/>
          <w:numId w:val="71"/>
        </w:numPr>
        <w:tabs>
          <w:tab w:val="left" w:pos="504"/>
        </w:tabs>
        <w:spacing w:before="197" w:line="360" w:lineRule="auto"/>
        <w:ind w:left="360" w:right="-30"/>
        <w:jc w:val="both"/>
        <w:rPr>
          <w:sz w:val="22"/>
          <w:szCs w:val="22"/>
        </w:rPr>
      </w:pPr>
      <w:bookmarkStart w:id="33" w:name="_bookmark33"/>
      <w:bookmarkEnd w:id="33"/>
      <w:r>
        <w:rPr>
          <w:sz w:val="22"/>
          <w:szCs w:val="22"/>
        </w:rPr>
        <w:t xml:space="preserve">  </w:t>
      </w:r>
      <w:r w:rsidR="007F1ADE" w:rsidRPr="00C75A02">
        <w:rPr>
          <w:sz w:val="22"/>
          <w:szCs w:val="22"/>
        </w:rPr>
        <w:t>RESALE OF WATER OR</w:t>
      </w:r>
      <w:r w:rsidR="007F1ADE" w:rsidRPr="00C75A02">
        <w:rPr>
          <w:spacing w:val="-2"/>
          <w:sz w:val="22"/>
          <w:szCs w:val="22"/>
        </w:rPr>
        <w:t xml:space="preserve"> </w:t>
      </w:r>
      <w:r w:rsidR="007F1ADE" w:rsidRPr="00C75A02">
        <w:rPr>
          <w:sz w:val="22"/>
          <w:szCs w:val="22"/>
        </w:rPr>
        <w:t>ELECTRICITY</w:t>
      </w:r>
    </w:p>
    <w:p w:rsidR="00053805" w:rsidRPr="00C75A02" w:rsidRDefault="007F1ADE" w:rsidP="00437EFE">
      <w:pPr>
        <w:pStyle w:val="ListParagraph"/>
        <w:numPr>
          <w:ilvl w:val="0"/>
          <w:numId w:val="14"/>
        </w:numPr>
        <w:tabs>
          <w:tab w:val="left" w:pos="821"/>
        </w:tabs>
        <w:spacing w:line="360" w:lineRule="auto"/>
        <w:ind w:right="-30"/>
        <w:jc w:val="both"/>
      </w:pPr>
      <w:r w:rsidRPr="00C75A02">
        <w:t>No account holder who is supplied with metered services in terms of this policy may sell or supply water or electricity to any other person or</w:t>
      </w:r>
      <w:r w:rsidR="00C75A02">
        <w:t xml:space="preserve"> </w:t>
      </w:r>
      <w:r w:rsidRPr="00C75A02">
        <w:rPr>
          <w:spacing w:val="-45"/>
        </w:rPr>
        <w:t xml:space="preserve"> </w:t>
      </w:r>
      <w:r w:rsidRPr="00C75A02">
        <w:t>persons for such use upon any premises other than those in respect of which such agreement is made or permit or offer such resale or supply to be made unless prior permission from the municipality has been</w:t>
      </w:r>
      <w:r w:rsidRPr="00C75A02">
        <w:rPr>
          <w:spacing w:val="-14"/>
        </w:rPr>
        <w:t xml:space="preserve"> </w:t>
      </w:r>
      <w:r w:rsidRPr="00C75A02">
        <w:t>obtained.</w:t>
      </w:r>
    </w:p>
    <w:p w:rsidR="00053805" w:rsidRPr="00C75A02"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4"/>
        </w:numPr>
        <w:tabs>
          <w:tab w:val="left" w:pos="821"/>
        </w:tabs>
        <w:spacing w:before="1" w:line="360" w:lineRule="auto"/>
        <w:ind w:right="-30"/>
        <w:jc w:val="both"/>
      </w:pPr>
      <w:r w:rsidRPr="00C75A02">
        <w:t>If the municipality grants the permission referred to in</w:t>
      </w:r>
      <w:r w:rsidRPr="006959F5">
        <w:t xml:space="preserve"> sub</w:t>
      </w:r>
      <w:r w:rsidR="00C75A02">
        <w:t>-</w:t>
      </w:r>
      <w:r w:rsidRPr="006959F5">
        <w:t>paragraph (a), it may stipulate the maximum price at which the water or electricity may be sold and impose such other conditions as it may deem</w:t>
      </w:r>
      <w:r w:rsidRPr="006959F5">
        <w:rPr>
          <w:spacing w:val="-12"/>
        </w:rPr>
        <w:t xml:space="preserve"> </w:t>
      </w:r>
      <w:r w:rsidRPr="006959F5">
        <w:t>fit.</w:t>
      </w:r>
    </w:p>
    <w:p w:rsidR="00053805" w:rsidRPr="006959F5" w:rsidRDefault="00053805" w:rsidP="00CD733F">
      <w:pPr>
        <w:pStyle w:val="BodyText"/>
        <w:spacing w:line="360" w:lineRule="auto"/>
        <w:ind w:right="-30"/>
        <w:jc w:val="both"/>
        <w:rPr>
          <w:sz w:val="22"/>
          <w:szCs w:val="22"/>
        </w:rPr>
      </w:pPr>
    </w:p>
    <w:p w:rsidR="00053805" w:rsidRPr="00C75A02" w:rsidRDefault="007F1ADE" w:rsidP="00437EFE">
      <w:pPr>
        <w:pStyle w:val="ListParagraph"/>
        <w:numPr>
          <w:ilvl w:val="0"/>
          <w:numId w:val="14"/>
        </w:numPr>
        <w:tabs>
          <w:tab w:val="left" w:pos="821"/>
        </w:tabs>
        <w:spacing w:line="360" w:lineRule="auto"/>
        <w:ind w:right="-30"/>
        <w:jc w:val="both"/>
      </w:pPr>
      <w:r w:rsidRPr="006959F5">
        <w:t xml:space="preserve">The permission referred to </w:t>
      </w:r>
      <w:r w:rsidRPr="00C75A02">
        <w:t>in sub</w:t>
      </w:r>
      <w:r w:rsidR="00C75A02" w:rsidRPr="00C75A02">
        <w:t>-</w:t>
      </w:r>
      <w:r w:rsidRPr="00C75A02">
        <w:t>paragraph (a) may be withdrawn by the municipality at any</w:t>
      </w:r>
      <w:r w:rsidRPr="00C75A02">
        <w:rPr>
          <w:spacing w:val="-6"/>
        </w:rPr>
        <w:t xml:space="preserve"> </w:t>
      </w:r>
      <w:r w:rsidRPr="00C75A02">
        <w:t>time.</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4"/>
        </w:numPr>
        <w:tabs>
          <w:tab w:val="left" w:pos="821"/>
        </w:tabs>
        <w:spacing w:line="360" w:lineRule="auto"/>
        <w:ind w:right="-30"/>
        <w:jc w:val="both"/>
      </w:pPr>
      <w:r w:rsidRPr="006959F5">
        <w:t>Where water or electricity is resold for use on the same premises, such resale must be in accordance with the tariff and subject to such conditions as the municipality may</w:t>
      </w:r>
      <w:r w:rsidRPr="006959F5">
        <w:rPr>
          <w:spacing w:val="-6"/>
        </w:rPr>
        <w:t xml:space="preserve"> </w:t>
      </w:r>
      <w:r w:rsidRPr="006959F5">
        <w:t>impose.</w:t>
      </w:r>
    </w:p>
    <w:p w:rsidR="00053805" w:rsidRDefault="00053805" w:rsidP="00CD733F">
      <w:pPr>
        <w:spacing w:line="360" w:lineRule="auto"/>
        <w:ind w:right="-30"/>
        <w:jc w:val="both"/>
      </w:pPr>
    </w:p>
    <w:p w:rsidR="00053805" w:rsidRPr="006959F5" w:rsidRDefault="007F1ADE" w:rsidP="00437EFE">
      <w:pPr>
        <w:pStyle w:val="Heading1"/>
        <w:numPr>
          <w:ilvl w:val="2"/>
          <w:numId w:val="71"/>
        </w:numPr>
        <w:spacing w:before="78" w:line="360" w:lineRule="auto"/>
        <w:ind w:left="360" w:right="-30"/>
        <w:jc w:val="both"/>
        <w:rPr>
          <w:sz w:val="22"/>
          <w:szCs w:val="22"/>
        </w:rPr>
      </w:pPr>
      <w:bookmarkStart w:id="34" w:name="_bookmark34"/>
      <w:bookmarkEnd w:id="34"/>
      <w:r w:rsidRPr="006959F5">
        <w:rPr>
          <w:sz w:val="22"/>
          <w:szCs w:val="22"/>
        </w:rPr>
        <w:t>ADDITIONAL POWERS TO RESTRICT OR DISCONNECT SUPPLY</w:t>
      </w:r>
      <w:r w:rsidRPr="006959F5">
        <w:rPr>
          <w:spacing w:val="-23"/>
          <w:sz w:val="22"/>
          <w:szCs w:val="22"/>
        </w:rPr>
        <w:t xml:space="preserve"> </w:t>
      </w:r>
      <w:r w:rsidRPr="006959F5">
        <w:rPr>
          <w:sz w:val="22"/>
          <w:szCs w:val="22"/>
        </w:rPr>
        <w:t>OF SERVICES</w:t>
      </w:r>
    </w:p>
    <w:p w:rsidR="00053805" w:rsidRPr="006959F5" w:rsidRDefault="007F1ADE" w:rsidP="00CD733F">
      <w:pPr>
        <w:pStyle w:val="BodyText"/>
        <w:spacing w:line="360" w:lineRule="auto"/>
        <w:ind w:left="100" w:right="-30"/>
        <w:jc w:val="both"/>
        <w:rPr>
          <w:sz w:val="22"/>
          <w:szCs w:val="22"/>
        </w:rPr>
      </w:pPr>
      <w:r w:rsidRPr="006959F5">
        <w:rPr>
          <w:sz w:val="22"/>
          <w:szCs w:val="22"/>
        </w:rPr>
        <w:t>The municipality may, in addition to any other provisions of this policy, restrict or disconnect the supply of water and electricity, or discontinue any other service to any premises if-</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3"/>
        </w:numPr>
        <w:spacing w:line="360" w:lineRule="auto"/>
        <w:ind w:left="540" w:right="-30"/>
        <w:jc w:val="both"/>
      </w:pPr>
      <w:r w:rsidRPr="006959F5">
        <w:lastRenderedPageBreak/>
        <w:t>an administration order is granted in terms of Section 74 of the</w:t>
      </w:r>
      <w:r w:rsidRPr="006959F5">
        <w:rPr>
          <w:spacing w:val="-46"/>
        </w:rPr>
        <w:t xml:space="preserve"> </w:t>
      </w:r>
      <w:r w:rsidRPr="006959F5">
        <w:t>Magistrates Court Act, 1944 (Act 37 of 1944) against an account holder; provided that such services will only be suspended if the account holder fails to make regular payments in respect of current</w:t>
      </w:r>
      <w:r w:rsidRPr="006959F5">
        <w:rPr>
          <w:spacing w:val="-4"/>
        </w:rPr>
        <w:t xml:space="preserve"> </w:t>
      </w:r>
      <w:r w:rsidRPr="006959F5">
        <w:t>services;</w:t>
      </w:r>
    </w:p>
    <w:p w:rsidR="00053805" w:rsidRPr="006959F5" w:rsidRDefault="00053805" w:rsidP="007F3DA3">
      <w:pPr>
        <w:pStyle w:val="BodyText"/>
        <w:spacing w:before="1" w:line="360" w:lineRule="auto"/>
        <w:ind w:left="540" w:right="-30"/>
        <w:jc w:val="both"/>
        <w:rPr>
          <w:sz w:val="22"/>
          <w:szCs w:val="22"/>
        </w:rPr>
      </w:pPr>
    </w:p>
    <w:p w:rsidR="00053805" w:rsidRPr="006959F5" w:rsidRDefault="007F1ADE" w:rsidP="00437EFE">
      <w:pPr>
        <w:pStyle w:val="ListParagraph"/>
        <w:numPr>
          <w:ilvl w:val="0"/>
          <w:numId w:val="13"/>
        </w:numPr>
        <w:spacing w:line="360" w:lineRule="auto"/>
        <w:ind w:left="540" w:right="-30"/>
        <w:jc w:val="both"/>
      </w:pPr>
      <w:r w:rsidRPr="006959F5">
        <w:t>an account holder of any service fails to comply with a condition of supply imposed by the</w:t>
      </w:r>
      <w:r w:rsidRPr="006959F5">
        <w:rPr>
          <w:spacing w:val="-8"/>
        </w:rPr>
        <w:t xml:space="preserve"> </w:t>
      </w:r>
      <w:r w:rsidRPr="006959F5">
        <w:t>municipality;</w:t>
      </w:r>
    </w:p>
    <w:p w:rsidR="00053805" w:rsidRPr="006959F5" w:rsidRDefault="00053805" w:rsidP="007F3DA3">
      <w:pPr>
        <w:pStyle w:val="BodyText"/>
        <w:spacing w:line="360" w:lineRule="auto"/>
        <w:ind w:left="540" w:right="-30"/>
        <w:jc w:val="both"/>
        <w:rPr>
          <w:sz w:val="22"/>
          <w:szCs w:val="22"/>
        </w:rPr>
      </w:pPr>
    </w:p>
    <w:p w:rsidR="00053805" w:rsidRPr="006959F5" w:rsidRDefault="007F1ADE" w:rsidP="00437EFE">
      <w:pPr>
        <w:pStyle w:val="ListParagraph"/>
        <w:numPr>
          <w:ilvl w:val="0"/>
          <w:numId w:val="13"/>
        </w:numPr>
        <w:spacing w:line="360" w:lineRule="auto"/>
        <w:ind w:left="540" w:right="-30"/>
        <w:jc w:val="both"/>
      </w:pPr>
      <w:r w:rsidRPr="006959F5">
        <w:t xml:space="preserve">an account holder obstructs the efficient supply of electricity, water or </w:t>
      </w:r>
      <w:r w:rsidRPr="006959F5">
        <w:rPr>
          <w:spacing w:val="2"/>
        </w:rPr>
        <w:t xml:space="preserve">any </w:t>
      </w:r>
      <w:r w:rsidRPr="006959F5">
        <w:t>other municipal services to another account</w:t>
      </w:r>
      <w:r w:rsidRPr="006959F5">
        <w:rPr>
          <w:spacing w:val="-5"/>
        </w:rPr>
        <w:t xml:space="preserve"> </w:t>
      </w:r>
      <w:r w:rsidRPr="006959F5">
        <w:t>holder;</w:t>
      </w:r>
    </w:p>
    <w:p w:rsidR="00053805" w:rsidRPr="006959F5" w:rsidRDefault="00053805" w:rsidP="007F3DA3">
      <w:pPr>
        <w:pStyle w:val="BodyText"/>
        <w:spacing w:line="360" w:lineRule="auto"/>
        <w:ind w:left="540" w:right="-30"/>
        <w:jc w:val="both"/>
        <w:rPr>
          <w:sz w:val="22"/>
          <w:szCs w:val="22"/>
        </w:rPr>
      </w:pPr>
    </w:p>
    <w:p w:rsidR="00053805" w:rsidRPr="006959F5" w:rsidRDefault="007F1ADE" w:rsidP="00437EFE">
      <w:pPr>
        <w:pStyle w:val="ListParagraph"/>
        <w:numPr>
          <w:ilvl w:val="0"/>
          <w:numId w:val="13"/>
        </w:numPr>
        <w:spacing w:line="360" w:lineRule="auto"/>
        <w:ind w:left="540" w:right="-30"/>
        <w:jc w:val="both"/>
      </w:pPr>
      <w:r w:rsidRPr="006959F5">
        <w:t>an account holder supplies such municipal services to any person who is not entitled thereto or permits such service to</w:t>
      </w:r>
      <w:r w:rsidRPr="006959F5">
        <w:rPr>
          <w:spacing w:val="-7"/>
        </w:rPr>
        <w:t xml:space="preserve"> </w:t>
      </w:r>
      <w:r w:rsidRPr="006959F5">
        <w:t>continue;</w:t>
      </w:r>
    </w:p>
    <w:p w:rsidR="00053805" w:rsidRPr="006959F5" w:rsidRDefault="00053805" w:rsidP="007F3DA3">
      <w:pPr>
        <w:pStyle w:val="BodyText"/>
        <w:spacing w:before="1" w:line="360" w:lineRule="auto"/>
        <w:ind w:left="540" w:right="-30"/>
        <w:jc w:val="both"/>
        <w:rPr>
          <w:sz w:val="22"/>
          <w:szCs w:val="22"/>
        </w:rPr>
      </w:pPr>
    </w:p>
    <w:p w:rsidR="00053805" w:rsidRPr="006959F5" w:rsidRDefault="007F1ADE" w:rsidP="00437EFE">
      <w:pPr>
        <w:pStyle w:val="ListParagraph"/>
        <w:numPr>
          <w:ilvl w:val="0"/>
          <w:numId w:val="13"/>
        </w:numPr>
        <w:spacing w:line="360" w:lineRule="auto"/>
        <w:ind w:left="540" w:right="-30"/>
        <w:jc w:val="both"/>
      </w:pPr>
      <w:r w:rsidRPr="006959F5">
        <w:t>an</w:t>
      </w:r>
      <w:r w:rsidRPr="006959F5">
        <w:rPr>
          <w:spacing w:val="-12"/>
        </w:rPr>
        <w:t xml:space="preserve"> </w:t>
      </w:r>
      <w:r w:rsidRPr="006959F5">
        <w:t>account</w:t>
      </w:r>
      <w:r w:rsidRPr="006959F5">
        <w:rPr>
          <w:spacing w:val="-12"/>
        </w:rPr>
        <w:t xml:space="preserve"> </w:t>
      </w:r>
      <w:r w:rsidRPr="006959F5">
        <w:t>holder</w:t>
      </w:r>
      <w:r w:rsidRPr="006959F5">
        <w:rPr>
          <w:spacing w:val="-11"/>
        </w:rPr>
        <w:t xml:space="preserve"> </w:t>
      </w:r>
      <w:r w:rsidRPr="006959F5">
        <w:t>causes</w:t>
      </w:r>
      <w:r w:rsidRPr="006959F5">
        <w:rPr>
          <w:spacing w:val="-10"/>
        </w:rPr>
        <w:t xml:space="preserve"> </w:t>
      </w:r>
      <w:r w:rsidRPr="006959F5">
        <w:t>a</w:t>
      </w:r>
      <w:r w:rsidRPr="006959F5">
        <w:rPr>
          <w:spacing w:val="-12"/>
        </w:rPr>
        <w:t xml:space="preserve"> </w:t>
      </w:r>
      <w:r w:rsidRPr="006959F5">
        <w:t>situation</w:t>
      </w:r>
      <w:r w:rsidRPr="006959F5">
        <w:rPr>
          <w:spacing w:val="-12"/>
        </w:rPr>
        <w:t xml:space="preserve"> </w:t>
      </w:r>
      <w:r w:rsidRPr="006959F5">
        <w:t>which</w:t>
      </w:r>
      <w:r w:rsidRPr="006959F5">
        <w:rPr>
          <w:spacing w:val="-10"/>
        </w:rPr>
        <w:t xml:space="preserve"> </w:t>
      </w:r>
      <w:r w:rsidRPr="006959F5">
        <w:t>is</w:t>
      </w:r>
      <w:r w:rsidRPr="006959F5">
        <w:rPr>
          <w:spacing w:val="-11"/>
        </w:rPr>
        <w:t xml:space="preserve"> </w:t>
      </w:r>
      <w:r w:rsidRPr="006959F5">
        <w:t>dangerous</w:t>
      </w:r>
      <w:r w:rsidRPr="006959F5">
        <w:rPr>
          <w:spacing w:val="-13"/>
        </w:rPr>
        <w:t xml:space="preserve"> </w:t>
      </w:r>
      <w:r w:rsidRPr="006959F5">
        <w:t>or</w:t>
      </w:r>
      <w:r w:rsidRPr="006959F5">
        <w:rPr>
          <w:spacing w:val="-11"/>
        </w:rPr>
        <w:t xml:space="preserve"> </w:t>
      </w:r>
      <w:r w:rsidRPr="006959F5">
        <w:t>a</w:t>
      </w:r>
      <w:r w:rsidRPr="006959F5">
        <w:rPr>
          <w:spacing w:val="-6"/>
        </w:rPr>
        <w:t xml:space="preserve"> </w:t>
      </w:r>
      <w:r w:rsidRPr="006959F5">
        <w:t>contravention of relevant legislation;</w:t>
      </w:r>
      <w:r w:rsidRPr="006959F5">
        <w:rPr>
          <w:spacing w:val="-1"/>
        </w:rPr>
        <w:t xml:space="preserve"> </w:t>
      </w:r>
      <w:r w:rsidRPr="006959F5">
        <w:t>or</w:t>
      </w:r>
    </w:p>
    <w:p w:rsidR="00053805" w:rsidRPr="006959F5" w:rsidRDefault="00053805" w:rsidP="007F3DA3">
      <w:pPr>
        <w:pStyle w:val="BodyText"/>
        <w:spacing w:line="360" w:lineRule="auto"/>
        <w:ind w:left="540" w:right="-30"/>
        <w:jc w:val="both"/>
        <w:rPr>
          <w:sz w:val="22"/>
          <w:szCs w:val="22"/>
        </w:rPr>
      </w:pPr>
    </w:p>
    <w:p w:rsidR="00053805" w:rsidRPr="006959F5" w:rsidRDefault="007F1ADE" w:rsidP="00437EFE">
      <w:pPr>
        <w:pStyle w:val="ListParagraph"/>
        <w:numPr>
          <w:ilvl w:val="0"/>
          <w:numId w:val="13"/>
        </w:numPr>
        <w:spacing w:line="360" w:lineRule="auto"/>
        <w:ind w:left="540" w:right="-30"/>
        <w:jc w:val="both"/>
      </w:pPr>
      <w:r w:rsidRPr="006959F5">
        <w:t>an account holder is placed under provisional sequestration, liquidation or judicial management or commits an act of insolvency in terms of the Insolvency Act, 1936 (Act 24 of</w:t>
      </w:r>
      <w:r w:rsidRPr="006959F5">
        <w:rPr>
          <w:spacing w:val="-6"/>
        </w:rPr>
        <w:t xml:space="preserve"> </w:t>
      </w:r>
      <w:r w:rsidRPr="006959F5">
        <w:t>1936).</w:t>
      </w:r>
    </w:p>
    <w:p w:rsidR="00053805" w:rsidRDefault="00053805" w:rsidP="00CD733F">
      <w:pPr>
        <w:pStyle w:val="BodyText"/>
        <w:spacing w:line="360" w:lineRule="auto"/>
        <w:ind w:right="-30"/>
        <w:jc w:val="both"/>
        <w:rPr>
          <w:sz w:val="22"/>
          <w:szCs w:val="22"/>
        </w:rPr>
      </w:pPr>
    </w:p>
    <w:p w:rsidR="00053805" w:rsidRPr="006959F5" w:rsidRDefault="007F1ADE" w:rsidP="00437EFE">
      <w:pPr>
        <w:pStyle w:val="Heading1"/>
        <w:numPr>
          <w:ilvl w:val="2"/>
          <w:numId w:val="71"/>
        </w:numPr>
        <w:spacing w:line="360" w:lineRule="auto"/>
        <w:ind w:left="450" w:right="-30"/>
        <w:jc w:val="both"/>
        <w:rPr>
          <w:sz w:val="22"/>
          <w:szCs w:val="22"/>
        </w:rPr>
      </w:pPr>
      <w:bookmarkStart w:id="35" w:name="_bookmark35"/>
      <w:bookmarkEnd w:id="35"/>
      <w:r w:rsidRPr="006959F5">
        <w:rPr>
          <w:sz w:val="22"/>
          <w:szCs w:val="22"/>
        </w:rPr>
        <w:t xml:space="preserve">TAMPERING, UNAUTHORISED CONNECTIONS </w:t>
      </w:r>
      <w:r w:rsidRPr="006959F5">
        <w:rPr>
          <w:spacing w:val="-3"/>
          <w:sz w:val="22"/>
          <w:szCs w:val="22"/>
        </w:rPr>
        <w:t xml:space="preserve">AND </w:t>
      </w:r>
      <w:r w:rsidRPr="006959F5">
        <w:rPr>
          <w:sz w:val="22"/>
          <w:szCs w:val="22"/>
        </w:rPr>
        <w:t>RECONNECTIONS, AND IMPROPER</w:t>
      </w:r>
      <w:r w:rsidRPr="006959F5">
        <w:rPr>
          <w:spacing w:val="-3"/>
          <w:sz w:val="22"/>
          <w:szCs w:val="22"/>
        </w:rPr>
        <w:t xml:space="preserve"> </w:t>
      </w:r>
      <w:r w:rsidRPr="006959F5">
        <w:rPr>
          <w:sz w:val="22"/>
          <w:szCs w:val="22"/>
        </w:rPr>
        <w:t>USE</w:t>
      </w:r>
    </w:p>
    <w:p w:rsidR="00053805" w:rsidRPr="006959F5" w:rsidRDefault="007F1ADE" w:rsidP="00437EFE">
      <w:pPr>
        <w:pStyle w:val="ListParagraph"/>
        <w:numPr>
          <w:ilvl w:val="0"/>
          <w:numId w:val="12"/>
        </w:numPr>
        <w:spacing w:line="360" w:lineRule="auto"/>
        <w:ind w:left="810" w:right="-30"/>
        <w:jc w:val="both"/>
      </w:pPr>
      <w:r w:rsidRPr="006959F5">
        <w:t>The municipality reserves the right to monitor its service network for signs of tampering or</w:t>
      </w:r>
      <w:r w:rsidRPr="006959F5">
        <w:rPr>
          <w:spacing w:val="-1"/>
        </w:rPr>
        <w:t xml:space="preserve"> </w:t>
      </w:r>
      <w:r w:rsidRPr="006959F5">
        <w:t>irregularities.</w:t>
      </w:r>
    </w:p>
    <w:p w:rsidR="00053805" w:rsidRPr="006959F5" w:rsidRDefault="00053805" w:rsidP="007F3DA3">
      <w:pPr>
        <w:pStyle w:val="BodyText"/>
        <w:spacing w:line="360" w:lineRule="auto"/>
        <w:ind w:left="810" w:right="-30"/>
        <w:jc w:val="both"/>
        <w:rPr>
          <w:sz w:val="22"/>
          <w:szCs w:val="22"/>
        </w:rPr>
      </w:pPr>
    </w:p>
    <w:p w:rsidR="00053805" w:rsidRPr="006959F5" w:rsidRDefault="007F1ADE" w:rsidP="00437EFE">
      <w:pPr>
        <w:pStyle w:val="ListParagraph"/>
        <w:numPr>
          <w:ilvl w:val="0"/>
          <w:numId w:val="12"/>
        </w:numPr>
        <w:spacing w:line="360" w:lineRule="auto"/>
        <w:ind w:left="810" w:right="-30"/>
        <w:jc w:val="both"/>
      </w:pPr>
      <w:r w:rsidRPr="006959F5">
        <w:t xml:space="preserve">No person may in any manner or for any reason </w:t>
      </w:r>
      <w:r w:rsidR="00621A77">
        <w:t>use or gain</w:t>
      </w:r>
      <w:r w:rsidR="00621A77" w:rsidRPr="00865670">
        <w:t xml:space="preserve"> access to municipal services without approval in terms of this policy</w:t>
      </w:r>
      <w:r w:rsidR="00621A77" w:rsidRPr="006959F5">
        <w:t xml:space="preserve"> </w:t>
      </w:r>
      <w:r w:rsidRPr="006959F5">
        <w:t>tamper or interfere with any</w:t>
      </w:r>
      <w:r w:rsidRPr="006959F5">
        <w:rPr>
          <w:spacing w:val="-21"/>
        </w:rPr>
        <w:t xml:space="preserve"> </w:t>
      </w:r>
      <w:r w:rsidRPr="006959F5">
        <w:t>meter</w:t>
      </w:r>
      <w:r w:rsidRPr="006959F5">
        <w:rPr>
          <w:spacing w:val="-22"/>
        </w:rPr>
        <w:t xml:space="preserve"> </w:t>
      </w:r>
      <w:r w:rsidRPr="006959F5">
        <w:t>or</w:t>
      </w:r>
      <w:r w:rsidRPr="006959F5">
        <w:rPr>
          <w:spacing w:val="-19"/>
        </w:rPr>
        <w:t xml:space="preserve"> </w:t>
      </w:r>
      <w:r w:rsidRPr="006959F5">
        <w:t>metering</w:t>
      </w:r>
      <w:r w:rsidRPr="006959F5">
        <w:rPr>
          <w:spacing w:val="-20"/>
        </w:rPr>
        <w:t xml:space="preserve"> </w:t>
      </w:r>
      <w:r w:rsidRPr="006959F5">
        <w:t>equipment</w:t>
      </w:r>
      <w:r w:rsidRPr="006959F5">
        <w:rPr>
          <w:spacing w:val="-18"/>
        </w:rPr>
        <w:t xml:space="preserve"> </w:t>
      </w:r>
      <w:r w:rsidRPr="006959F5">
        <w:t>or</w:t>
      </w:r>
      <w:r w:rsidRPr="006959F5">
        <w:rPr>
          <w:spacing w:val="-19"/>
        </w:rPr>
        <w:t xml:space="preserve"> </w:t>
      </w:r>
      <w:r w:rsidRPr="006959F5">
        <w:t>service</w:t>
      </w:r>
      <w:r w:rsidRPr="006959F5">
        <w:rPr>
          <w:spacing w:val="-18"/>
        </w:rPr>
        <w:t xml:space="preserve"> </w:t>
      </w:r>
      <w:r w:rsidRPr="006959F5">
        <w:t>connection</w:t>
      </w:r>
      <w:r w:rsidRPr="006959F5">
        <w:rPr>
          <w:spacing w:val="-20"/>
        </w:rPr>
        <w:t xml:space="preserve"> </w:t>
      </w:r>
      <w:r w:rsidRPr="006959F5">
        <w:t>or</w:t>
      </w:r>
      <w:r w:rsidRPr="006959F5">
        <w:rPr>
          <w:spacing w:val="-19"/>
        </w:rPr>
        <w:t xml:space="preserve"> </w:t>
      </w:r>
      <w:r w:rsidRPr="006959F5">
        <w:t>service</w:t>
      </w:r>
      <w:r w:rsidRPr="006959F5">
        <w:rPr>
          <w:spacing w:val="-18"/>
        </w:rPr>
        <w:t xml:space="preserve"> </w:t>
      </w:r>
      <w:r w:rsidRPr="006959F5">
        <w:t>protective device or supply mains or any other equipment of the</w:t>
      </w:r>
      <w:r w:rsidRPr="006959F5">
        <w:rPr>
          <w:spacing w:val="-18"/>
        </w:rPr>
        <w:t xml:space="preserve"> </w:t>
      </w:r>
      <w:r w:rsidRPr="006959F5">
        <w:t>municipality.</w:t>
      </w:r>
    </w:p>
    <w:p w:rsidR="00053805" w:rsidRPr="006959F5" w:rsidRDefault="00053805" w:rsidP="007F3DA3">
      <w:pPr>
        <w:pStyle w:val="BodyText"/>
        <w:spacing w:line="360" w:lineRule="auto"/>
        <w:ind w:left="810" w:right="-30"/>
        <w:jc w:val="both"/>
        <w:rPr>
          <w:sz w:val="22"/>
          <w:szCs w:val="22"/>
        </w:rPr>
      </w:pPr>
    </w:p>
    <w:p w:rsidR="00DA3BB3" w:rsidRDefault="00DA3BB3" w:rsidP="00437EFE">
      <w:pPr>
        <w:pStyle w:val="ListParagraph"/>
        <w:numPr>
          <w:ilvl w:val="0"/>
          <w:numId w:val="12"/>
        </w:numPr>
        <w:spacing w:before="76" w:line="360" w:lineRule="auto"/>
        <w:ind w:left="810" w:right="-30"/>
        <w:jc w:val="both"/>
      </w:pPr>
      <w:r w:rsidRPr="00865670">
        <w:t xml:space="preserve">In the case of tampering with or damaging of any metering equipment, the owner </w:t>
      </w:r>
      <w:r w:rsidRPr="00865670">
        <w:lastRenderedPageBreak/>
        <w:t>shall be regarded as being responsible for such tampering with or damaging thereof unless he or she can prove otherwise.</w:t>
      </w:r>
    </w:p>
    <w:p w:rsidR="00DA3BB3" w:rsidRDefault="00DA3BB3" w:rsidP="007F3DA3">
      <w:pPr>
        <w:pStyle w:val="ListParagraph"/>
        <w:ind w:left="810"/>
      </w:pPr>
    </w:p>
    <w:p w:rsidR="00053805" w:rsidRPr="006959F5" w:rsidRDefault="007F1ADE" w:rsidP="00437EFE">
      <w:pPr>
        <w:pStyle w:val="ListParagraph"/>
        <w:numPr>
          <w:ilvl w:val="0"/>
          <w:numId w:val="12"/>
        </w:numPr>
        <w:spacing w:before="76" w:line="360" w:lineRule="auto"/>
        <w:ind w:left="810" w:right="-30"/>
        <w:jc w:val="both"/>
      </w:pPr>
      <w:r w:rsidRPr="006959F5">
        <w:t>Where</w:t>
      </w:r>
      <w:r w:rsidRPr="006959F5">
        <w:rPr>
          <w:spacing w:val="-9"/>
        </w:rPr>
        <w:t xml:space="preserve"> </w:t>
      </w:r>
      <w:r w:rsidRPr="006959F5">
        <w:t>an</w:t>
      </w:r>
      <w:r w:rsidRPr="006959F5">
        <w:rPr>
          <w:spacing w:val="-8"/>
        </w:rPr>
        <w:t xml:space="preserve"> </w:t>
      </w:r>
      <w:r w:rsidRPr="006959F5">
        <w:t>account</w:t>
      </w:r>
      <w:r w:rsidRPr="006959F5">
        <w:rPr>
          <w:spacing w:val="-9"/>
        </w:rPr>
        <w:t xml:space="preserve"> </w:t>
      </w:r>
      <w:r w:rsidRPr="006959F5">
        <w:t>holder</w:t>
      </w:r>
      <w:r w:rsidRPr="006959F5">
        <w:rPr>
          <w:spacing w:val="-7"/>
        </w:rPr>
        <w:t xml:space="preserve"> </w:t>
      </w:r>
      <w:r w:rsidRPr="006959F5">
        <w:t>or</w:t>
      </w:r>
      <w:r w:rsidRPr="006959F5">
        <w:rPr>
          <w:spacing w:val="-7"/>
        </w:rPr>
        <w:t xml:space="preserve"> </w:t>
      </w:r>
      <w:r w:rsidRPr="006959F5">
        <w:t>any</w:t>
      </w:r>
      <w:r w:rsidRPr="006959F5">
        <w:rPr>
          <w:spacing w:val="-9"/>
        </w:rPr>
        <w:t xml:space="preserve"> </w:t>
      </w:r>
      <w:r w:rsidRPr="006959F5">
        <w:t>person</w:t>
      </w:r>
      <w:r w:rsidRPr="006959F5">
        <w:rPr>
          <w:spacing w:val="-8"/>
        </w:rPr>
        <w:t xml:space="preserve"> </w:t>
      </w:r>
      <w:r w:rsidRPr="006959F5">
        <w:t>has</w:t>
      </w:r>
      <w:r w:rsidRPr="006959F5">
        <w:rPr>
          <w:spacing w:val="-7"/>
        </w:rPr>
        <w:t xml:space="preserve"> </w:t>
      </w:r>
      <w:r w:rsidRPr="006959F5">
        <w:t>contravened</w:t>
      </w:r>
      <w:r w:rsidRPr="006959F5">
        <w:rPr>
          <w:spacing w:val="-6"/>
        </w:rPr>
        <w:t xml:space="preserve"> </w:t>
      </w:r>
      <w:r w:rsidRPr="006959F5">
        <w:t>sub</w:t>
      </w:r>
      <w:r w:rsidR="00DA3BB3">
        <w:t>-</w:t>
      </w:r>
      <w:r w:rsidRPr="006959F5">
        <w:t>paragraph</w:t>
      </w:r>
      <w:r w:rsidRPr="006959F5">
        <w:rPr>
          <w:spacing w:val="-6"/>
        </w:rPr>
        <w:t xml:space="preserve"> </w:t>
      </w:r>
      <w:r w:rsidRPr="006959F5">
        <w:t>(b) and such contravention has resulted in the meter recording less than the true</w:t>
      </w:r>
      <w:r w:rsidRPr="006959F5">
        <w:rPr>
          <w:spacing w:val="-9"/>
        </w:rPr>
        <w:t xml:space="preserve"> </w:t>
      </w:r>
      <w:r w:rsidRPr="006959F5">
        <w:t>consumption,</w:t>
      </w:r>
      <w:r w:rsidRPr="006959F5">
        <w:rPr>
          <w:spacing w:val="-12"/>
        </w:rPr>
        <w:t xml:space="preserve"> </w:t>
      </w:r>
      <w:r w:rsidRPr="006959F5">
        <w:t>the</w:t>
      </w:r>
      <w:r w:rsidRPr="006959F5">
        <w:rPr>
          <w:spacing w:val="-12"/>
        </w:rPr>
        <w:t xml:space="preserve"> </w:t>
      </w:r>
      <w:r w:rsidRPr="006959F5">
        <w:t>municipality</w:t>
      </w:r>
      <w:r w:rsidRPr="006959F5">
        <w:rPr>
          <w:spacing w:val="-12"/>
        </w:rPr>
        <w:t xml:space="preserve"> </w:t>
      </w:r>
      <w:r w:rsidRPr="006959F5">
        <w:t>has</w:t>
      </w:r>
      <w:r w:rsidRPr="006959F5">
        <w:rPr>
          <w:spacing w:val="-10"/>
        </w:rPr>
        <w:t xml:space="preserve"> </w:t>
      </w:r>
      <w:r w:rsidRPr="006959F5">
        <w:t>the</w:t>
      </w:r>
      <w:r w:rsidRPr="006959F5">
        <w:rPr>
          <w:spacing w:val="-9"/>
        </w:rPr>
        <w:t xml:space="preserve"> </w:t>
      </w:r>
      <w:r w:rsidRPr="006959F5">
        <w:t>right</w:t>
      </w:r>
      <w:r w:rsidRPr="006959F5">
        <w:rPr>
          <w:spacing w:val="-10"/>
        </w:rPr>
        <w:t xml:space="preserve"> </w:t>
      </w:r>
      <w:r w:rsidRPr="006959F5">
        <w:t>to</w:t>
      </w:r>
      <w:r w:rsidRPr="006959F5">
        <w:rPr>
          <w:spacing w:val="-9"/>
        </w:rPr>
        <w:t xml:space="preserve"> </w:t>
      </w:r>
      <w:r w:rsidRPr="006959F5">
        <w:t>recover</w:t>
      </w:r>
      <w:r w:rsidRPr="006959F5">
        <w:rPr>
          <w:spacing w:val="-13"/>
        </w:rPr>
        <w:t xml:space="preserve"> </w:t>
      </w:r>
      <w:r w:rsidRPr="006959F5">
        <w:t>from</w:t>
      </w:r>
      <w:r w:rsidRPr="006959F5">
        <w:rPr>
          <w:spacing w:val="-11"/>
        </w:rPr>
        <w:t xml:space="preserve"> </w:t>
      </w:r>
      <w:r w:rsidRPr="006959F5">
        <w:t>the</w:t>
      </w:r>
      <w:r w:rsidRPr="006959F5">
        <w:rPr>
          <w:spacing w:val="-12"/>
        </w:rPr>
        <w:t xml:space="preserve"> </w:t>
      </w:r>
      <w:r w:rsidRPr="006959F5">
        <w:t xml:space="preserve">account holder concerned the full cost of his </w:t>
      </w:r>
      <w:r w:rsidR="00DA3BB3">
        <w:t xml:space="preserve">unauthorized </w:t>
      </w:r>
      <w:r w:rsidRPr="006959F5">
        <w:t>estimated</w:t>
      </w:r>
      <w:r w:rsidRPr="006959F5">
        <w:rPr>
          <w:spacing w:val="-13"/>
        </w:rPr>
        <w:t xml:space="preserve"> </w:t>
      </w:r>
      <w:r w:rsidR="00621A77">
        <w:t>consumption as well as additional charges determined by the municipality.</w:t>
      </w:r>
    </w:p>
    <w:p w:rsidR="00DA3BB3" w:rsidRDefault="00DA3BB3" w:rsidP="007F3DA3">
      <w:pPr>
        <w:pStyle w:val="ListParagraph"/>
        <w:ind w:left="810"/>
      </w:pPr>
    </w:p>
    <w:p w:rsidR="00DA3BB3" w:rsidRDefault="00DA3BB3" w:rsidP="00437EFE">
      <w:pPr>
        <w:pStyle w:val="ListParagraph"/>
        <w:numPr>
          <w:ilvl w:val="0"/>
          <w:numId w:val="12"/>
        </w:numPr>
        <w:spacing w:line="360" w:lineRule="auto"/>
        <w:ind w:left="810" w:right="-30"/>
        <w:jc w:val="both"/>
      </w:pPr>
      <w:r w:rsidRPr="00865670">
        <w:t>Where evidence exists of an account holder or any person having contravened sub</w:t>
      </w:r>
      <w:r w:rsidR="00335EE1">
        <w:t>-</w:t>
      </w:r>
      <w:r w:rsidRPr="00865670">
        <w:t>paragraph (b), the municipality has the right to disconnect the supply immediately and without prior notice to the account holder, and the account holder is liable for all fees and charges levied by the municipality for such disconnection.</w:t>
      </w:r>
    </w:p>
    <w:p w:rsidR="00DA3BB3" w:rsidRDefault="00DA3BB3" w:rsidP="007F3DA3">
      <w:pPr>
        <w:pStyle w:val="ListParagraph"/>
        <w:ind w:left="810"/>
      </w:pPr>
    </w:p>
    <w:p w:rsidR="00053805" w:rsidRDefault="007F1ADE" w:rsidP="00437EFE">
      <w:pPr>
        <w:pStyle w:val="ListParagraph"/>
        <w:numPr>
          <w:ilvl w:val="0"/>
          <w:numId w:val="12"/>
        </w:numPr>
        <w:spacing w:line="360" w:lineRule="auto"/>
        <w:ind w:left="810" w:right="-30"/>
        <w:jc w:val="both"/>
      </w:pPr>
      <w:r w:rsidRPr="006959F5">
        <w:t>The</w:t>
      </w:r>
      <w:r w:rsidRPr="00E00E6C">
        <w:rPr>
          <w:spacing w:val="-11"/>
        </w:rPr>
        <w:t xml:space="preserve"> </w:t>
      </w:r>
      <w:r w:rsidRPr="006959F5">
        <w:t>Municipal</w:t>
      </w:r>
      <w:r w:rsidRPr="00E00E6C">
        <w:rPr>
          <w:spacing w:val="-10"/>
        </w:rPr>
        <w:t xml:space="preserve"> </w:t>
      </w:r>
      <w:r w:rsidRPr="006959F5">
        <w:t>Manager</w:t>
      </w:r>
      <w:r w:rsidRPr="00E00E6C">
        <w:rPr>
          <w:spacing w:val="-12"/>
        </w:rPr>
        <w:t xml:space="preserve"> </w:t>
      </w:r>
      <w:r w:rsidRPr="006959F5">
        <w:t>may</w:t>
      </w:r>
      <w:r w:rsidRPr="00E00E6C">
        <w:rPr>
          <w:spacing w:val="-13"/>
        </w:rPr>
        <w:t xml:space="preserve"> </w:t>
      </w:r>
      <w:r w:rsidRPr="006959F5">
        <w:t>report</w:t>
      </w:r>
      <w:r w:rsidRPr="00E00E6C">
        <w:rPr>
          <w:spacing w:val="-12"/>
        </w:rPr>
        <w:t xml:space="preserve"> </w:t>
      </w:r>
      <w:r w:rsidRPr="006959F5">
        <w:t>such</w:t>
      </w:r>
      <w:r w:rsidRPr="00E00E6C">
        <w:rPr>
          <w:spacing w:val="-11"/>
        </w:rPr>
        <w:t xml:space="preserve"> </w:t>
      </w:r>
      <w:r w:rsidRPr="006959F5">
        <w:t>actions</w:t>
      </w:r>
      <w:r w:rsidRPr="00E00E6C">
        <w:rPr>
          <w:spacing w:val="-12"/>
        </w:rPr>
        <w:t xml:space="preserve"> </w:t>
      </w:r>
      <w:r w:rsidRPr="006959F5">
        <w:t>to</w:t>
      </w:r>
      <w:r w:rsidRPr="00E00E6C">
        <w:rPr>
          <w:spacing w:val="-10"/>
        </w:rPr>
        <w:t xml:space="preserve"> </w:t>
      </w:r>
      <w:r w:rsidRPr="006959F5">
        <w:t>the</w:t>
      </w:r>
      <w:r w:rsidRPr="00E00E6C">
        <w:rPr>
          <w:spacing w:val="-11"/>
        </w:rPr>
        <w:t xml:space="preserve"> </w:t>
      </w:r>
      <w:r w:rsidRPr="006959F5">
        <w:t>South</w:t>
      </w:r>
      <w:r w:rsidRPr="00E00E6C">
        <w:rPr>
          <w:spacing w:val="-13"/>
        </w:rPr>
        <w:t xml:space="preserve"> </w:t>
      </w:r>
      <w:r w:rsidRPr="006959F5">
        <w:t>African</w:t>
      </w:r>
      <w:r w:rsidRPr="00E00E6C">
        <w:rPr>
          <w:spacing w:val="-13"/>
        </w:rPr>
        <w:t xml:space="preserve"> </w:t>
      </w:r>
      <w:r w:rsidRPr="006959F5">
        <w:t>Police Service</w:t>
      </w:r>
      <w:r w:rsidR="00DA3BB3">
        <w:t>.</w:t>
      </w:r>
    </w:p>
    <w:p w:rsidR="00DA3BB3" w:rsidRDefault="00DA3BB3" w:rsidP="007F3DA3">
      <w:pPr>
        <w:pStyle w:val="ListParagraph"/>
        <w:ind w:left="810"/>
      </w:pPr>
    </w:p>
    <w:p w:rsidR="00865670" w:rsidRDefault="00865670" w:rsidP="00437EFE">
      <w:pPr>
        <w:pStyle w:val="ListParagraph"/>
        <w:numPr>
          <w:ilvl w:val="0"/>
          <w:numId w:val="12"/>
        </w:numPr>
        <w:spacing w:line="360" w:lineRule="auto"/>
        <w:ind w:left="810" w:right="-30"/>
        <w:jc w:val="both"/>
      </w:pPr>
      <w:r w:rsidRPr="00DA3BB3">
        <w:t>In the event of an account holder not paying an account in respect of a metered service which has been disconnected or restricted, the premises to which such service has been supplied must be visited at regular intervals to ensure that such metered supply remains disconnected or restricted, and if it is found that a disconnected or restricted supply has been restored,  the municipality has the right to take such action as it is authorized to un</w:t>
      </w:r>
      <w:r w:rsidR="00DA3BB3">
        <w:t>dertake in terms</w:t>
      </w:r>
      <w:r w:rsidRPr="00DA3BB3">
        <w:t xml:space="preserve"> of this policy and the account holder will be responsible for the prescribed fees or charges or damages ca</w:t>
      </w:r>
      <w:r w:rsidR="00DA3BB3">
        <w:t>used as a result of such action.</w:t>
      </w:r>
    </w:p>
    <w:p w:rsidR="00E00E6C" w:rsidRDefault="00E00E6C" w:rsidP="007F3DA3">
      <w:pPr>
        <w:pStyle w:val="ListParagraph"/>
        <w:ind w:left="810"/>
      </w:pPr>
    </w:p>
    <w:p w:rsidR="00E00E6C" w:rsidRDefault="00E00E6C" w:rsidP="00437EFE">
      <w:pPr>
        <w:pStyle w:val="BodyText"/>
        <w:numPr>
          <w:ilvl w:val="0"/>
          <w:numId w:val="12"/>
        </w:numPr>
        <w:spacing w:line="360" w:lineRule="auto"/>
        <w:ind w:left="810" w:right="-30"/>
        <w:jc w:val="both"/>
        <w:rPr>
          <w:sz w:val="22"/>
          <w:szCs w:val="22"/>
        </w:rPr>
      </w:pPr>
      <w:r w:rsidRPr="00865670">
        <w:rPr>
          <w:sz w:val="22"/>
          <w:szCs w:val="22"/>
        </w:rPr>
        <w:t>Where a duly authorized officer has visited premises for the purpose of disconnecting or restricting a metered supply and was obstructed or</w:t>
      </w:r>
      <w:r>
        <w:rPr>
          <w:sz w:val="22"/>
          <w:szCs w:val="22"/>
        </w:rPr>
        <w:t xml:space="preserve"> </w:t>
      </w:r>
      <w:r w:rsidRPr="00E00E6C">
        <w:rPr>
          <w:sz w:val="22"/>
          <w:szCs w:val="22"/>
        </w:rPr>
        <w:t>prevented from effecting such disconnection or restriction, an amount equal to the prescribed fee for a reconnection is payable for each visit necessary for the purpose of effecting such disconnection or restriction provided that such disconnection or restriction shall only be attempted on two occasions.</w:t>
      </w:r>
    </w:p>
    <w:p w:rsidR="00E00E6C" w:rsidRDefault="00E00E6C" w:rsidP="007F3DA3">
      <w:pPr>
        <w:pStyle w:val="ListParagraph"/>
        <w:ind w:left="810"/>
      </w:pPr>
    </w:p>
    <w:p w:rsidR="00053805" w:rsidRDefault="00E00E6C" w:rsidP="0092764F">
      <w:pPr>
        <w:pStyle w:val="BodyText"/>
        <w:numPr>
          <w:ilvl w:val="0"/>
          <w:numId w:val="12"/>
        </w:numPr>
        <w:spacing w:line="360" w:lineRule="auto"/>
        <w:ind w:left="810" w:right="-30"/>
        <w:jc w:val="both"/>
        <w:rPr>
          <w:sz w:val="22"/>
          <w:szCs w:val="22"/>
        </w:rPr>
      </w:pPr>
      <w:r w:rsidRPr="00C219E4">
        <w:rPr>
          <w:sz w:val="22"/>
          <w:szCs w:val="22"/>
        </w:rPr>
        <w:t>Thereafter the municipality may refuse to supply services for a period determined by it and in the case of the use of a pre-paid meter, the municipality may cease further vending of pre-paid services.</w:t>
      </w:r>
      <w:r w:rsidR="0092764F" w:rsidRPr="00C219E4">
        <w:rPr>
          <w:sz w:val="22"/>
          <w:szCs w:val="22"/>
        </w:rPr>
        <w:t xml:space="preserve"> </w:t>
      </w:r>
    </w:p>
    <w:p w:rsidR="00765804" w:rsidRPr="00C219E4" w:rsidRDefault="00765804" w:rsidP="00765804">
      <w:pPr>
        <w:pStyle w:val="BodyText"/>
        <w:spacing w:line="360" w:lineRule="auto"/>
        <w:ind w:right="-30"/>
        <w:jc w:val="both"/>
        <w:rPr>
          <w:sz w:val="22"/>
          <w:szCs w:val="22"/>
        </w:rPr>
      </w:pPr>
    </w:p>
    <w:p w:rsidR="00053805" w:rsidRDefault="007F3DA3" w:rsidP="00437EFE">
      <w:pPr>
        <w:pStyle w:val="Heading1"/>
        <w:numPr>
          <w:ilvl w:val="2"/>
          <w:numId w:val="71"/>
        </w:numPr>
        <w:tabs>
          <w:tab w:val="left" w:pos="504"/>
        </w:tabs>
        <w:spacing w:before="1" w:line="360" w:lineRule="auto"/>
        <w:ind w:left="360" w:right="-30"/>
        <w:jc w:val="both"/>
        <w:rPr>
          <w:sz w:val="22"/>
          <w:szCs w:val="22"/>
        </w:rPr>
      </w:pPr>
      <w:bookmarkStart w:id="36" w:name="_bookmark36"/>
      <w:bookmarkEnd w:id="36"/>
      <w:r>
        <w:rPr>
          <w:sz w:val="22"/>
          <w:szCs w:val="22"/>
        </w:rPr>
        <w:t xml:space="preserve">  </w:t>
      </w:r>
      <w:r w:rsidR="007F1ADE" w:rsidRPr="006959F5">
        <w:rPr>
          <w:sz w:val="22"/>
          <w:szCs w:val="22"/>
        </w:rPr>
        <w:t>CLEARANCE</w:t>
      </w:r>
      <w:r w:rsidR="007F1ADE" w:rsidRPr="006959F5">
        <w:rPr>
          <w:spacing w:val="-1"/>
          <w:sz w:val="22"/>
          <w:szCs w:val="22"/>
        </w:rPr>
        <w:t xml:space="preserve"> </w:t>
      </w:r>
      <w:r w:rsidR="007F1ADE" w:rsidRPr="006959F5">
        <w:rPr>
          <w:sz w:val="22"/>
          <w:szCs w:val="22"/>
        </w:rPr>
        <w:t>CERTIFICATE</w:t>
      </w:r>
    </w:p>
    <w:p w:rsidR="005B780B" w:rsidRDefault="00335EE1" w:rsidP="00437EFE">
      <w:pPr>
        <w:pStyle w:val="BodyText"/>
        <w:numPr>
          <w:ilvl w:val="0"/>
          <w:numId w:val="76"/>
        </w:numPr>
        <w:spacing w:line="360" w:lineRule="auto"/>
        <w:ind w:right="-30"/>
        <w:jc w:val="both"/>
        <w:rPr>
          <w:sz w:val="22"/>
          <w:szCs w:val="22"/>
        </w:rPr>
      </w:pPr>
      <w:r w:rsidRPr="006959F5">
        <w:rPr>
          <w:sz w:val="22"/>
          <w:szCs w:val="22"/>
        </w:rPr>
        <w:t>In</w:t>
      </w:r>
      <w:r w:rsidRPr="006959F5">
        <w:rPr>
          <w:spacing w:val="-13"/>
          <w:sz w:val="22"/>
          <w:szCs w:val="22"/>
        </w:rPr>
        <w:t xml:space="preserve"> </w:t>
      </w:r>
      <w:r w:rsidRPr="006959F5">
        <w:rPr>
          <w:sz w:val="22"/>
          <w:szCs w:val="22"/>
        </w:rPr>
        <w:t>order</w:t>
      </w:r>
      <w:r w:rsidRPr="006959F5">
        <w:rPr>
          <w:spacing w:val="-15"/>
          <w:sz w:val="22"/>
          <w:szCs w:val="22"/>
        </w:rPr>
        <w:t xml:space="preserve"> </w:t>
      </w:r>
      <w:r w:rsidRPr="006959F5">
        <w:rPr>
          <w:sz w:val="22"/>
          <w:szCs w:val="22"/>
        </w:rPr>
        <w:t>to</w:t>
      </w:r>
      <w:r w:rsidRPr="006959F5">
        <w:rPr>
          <w:spacing w:val="-13"/>
          <w:sz w:val="22"/>
          <w:szCs w:val="22"/>
        </w:rPr>
        <w:t xml:space="preserve"> </w:t>
      </w:r>
      <w:r w:rsidRPr="006959F5">
        <w:rPr>
          <w:sz w:val="22"/>
          <w:szCs w:val="22"/>
        </w:rPr>
        <w:t>effect</w:t>
      </w:r>
      <w:r w:rsidRPr="006959F5">
        <w:rPr>
          <w:spacing w:val="-16"/>
          <w:sz w:val="22"/>
          <w:szCs w:val="22"/>
        </w:rPr>
        <w:t xml:space="preserve"> </w:t>
      </w:r>
      <w:r w:rsidRPr="006959F5">
        <w:rPr>
          <w:sz w:val="22"/>
          <w:szCs w:val="22"/>
        </w:rPr>
        <w:t>the</w:t>
      </w:r>
      <w:r w:rsidRPr="006959F5">
        <w:rPr>
          <w:spacing w:val="-16"/>
          <w:sz w:val="22"/>
          <w:szCs w:val="22"/>
        </w:rPr>
        <w:t xml:space="preserve"> </w:t>
      </w:r>
      <w:r w:rsidRPr="006959F5">
        <w:rPr>
          <w:sz w:val="22"/>
          <w:szCs w:val="22"/>
        </w:rPr>
        <w:t>transfer</w:t>
      </w:r>
      <w:r w:rsidRPr="006959F5">
        <w:rPr>
          <w:spacing w:val="-15"/>
          <w:sz w:val="22"/>
          <w:szCs w:val="22"/>
        </w:rPr>
        <w:t xml:space="preserve"> </w:t>
      </w:r>
      <w:r w:rsidRPr="006959F5">
        <w:rPr>
          <w:sz w:val="22"/>
          <w:szCs w:val="22"/>
        </w:rPr>
        <w:t>of</w:t>
      </w:r>
      <w:r w:rsidRPr="006959F5">
        <w:rPr>
          <w:spacing w:val="-14"/>
          <w:sz w:val="22"/>
          <w:szCs w:val="22"/>
        </w:rPr>
        <w:t xml:space="preserve"> </w:t>
      </w:r>
      <w:r w:rsidRPr="006959F5">
        <w:rPr>
          <w:sz w:val="22"/>
          <w:szCs w:val="22"/>
        </w:rPr>
        <w:t>any</w:t>
      </w:r>
      <w:r w:rsidRPr="006959F5">
        <w:rPr>
          <w:spacing w:val="-16"/>
          <w:sz w:val="22"/>
          <w:szCs w:val="22"/>
        </w:rPr>
        <w:t xml:space="preserve"> </w:t>
      </w:r>
      <w:r w:rsidRPr="006959F5">
        <w:rPr>
          <w:sz w:val="22"/>
          <w:szCs w:val="22"/>
        </w:rPr>
        <w:t>immovable</w:t>
      </w:r>
      <w:r w:rsidRPr="006959F5">
        <w:rPr>
          <w:spacing w:val="-16"/>
          <w:sz w:val="22"/>
          <w:szCs w:val="22"/>
        </w:rPr>
        <w:t xml:space="preserve"> </w:t>
      </w:r>
      <w:r w:rsidRPr="006959F5">
        <w:rPr>
          <w:sz w:val="22"/>
          <w:szCs w:val="22"/>
        </w:rPr>
        <w:t>property</w:t>
      </w:r>
      <w:r w:rsidRPr="006959F5">
        <w:rPr>
          <w:spacing w:val="-17"/>
          <w:sz w:val="22"/>
          <w:szCs w:val="22"/>
        </w:rPr>
        <w:t xml:space="preserve"> </w:t>
      </w:r>
      <w:r w:rsidRPr="006959F5">
        <w:rPr>
          <w:sz w:val="22"/>
          <w:szCs w:val="22"/>
        </w:rPr>
        <w:t>from</w:t>
      </w:r>
      <w:r w:rsidRPr="006959F5">
        <w:rPr>
          <w:spacing w:val="-15"/>
          <w:sz w:val="22"/>
          <w:szCs w:val="22"/>
        </w:rPr>
        <w:t xml:space="preserve"> </w:t>
      </w:r>
      <w:r w:rsidRPr="006959F5">
        <w:rPr>
          <w:sz w:val="22"/>
          <w:szCs w:val="22"/>
        </w:rPr>
        <w:t>one</w:t>
      </w:r>
      <w:r w:rsidRPr="006959F5">
        <w:rPr>
          <w:spacing w:val="-13"/>
          <w:sz w:val="22"/>
          <w:szCs w:val="22"/>
        </w:rPr>
        <w:t xml:space="preserve"> </w:t>
      </w:r>
      <w:r w:rsidRPr="006959F5">
        <w:rPr>
          <w:sz w:val="22"/>
          <w:szCs w:val="22"/>
        </w:rPr>
        <w:t>registered</w:t>
      </w:r>
      <w:r w:rsidRPr="006959F5">
        <w:rPr>
          <w:spacing w:val="-13"/>
          <w:sz w:val="22"/>
          <w:szCs w:val="22"/>
        </w:rPr>
        <w:t xml:space="preserve"> </w:t>
      </w:r>
      <w:r w:rsidRPr="006959F5">
        <w:rPr>
          <w:sz w:val="22"/>
          <w:szCs w:val="22"/>
        </w:rPr>
        <w:t>owner to another, the Registrar of Deeds requires a clearance certificate which will be issued by the Municipal Manager upon payment of the prescribed fee and</w:t>
      </w:r>
      <w:r w:rsidRPr="006959F5">
        <w:rPr>
          <w:spacing w:val="-36"/>
          <w:sz w:val="22"/>
          <w:szCs w:val="22"/>
        </w:rPr>
        <w:t xml:space="preserve"> </w:t>
      </w:r>
      <w:r w:rsidRPr="006959F5">
        <w:rPr>
          <w:sz w:val="22"/>
          <w:szCs w:val="22"/>
        </w:rPr>
        <w:t>subject to</w:t>
      </w:r>
      <w:r w:rsidRPr="006959F5">
        <w:rPr>
          <w:spacing w:val="-10"/>
          <w:sz w:val="22"/>
          <w:szCs w:val="22"/>
        </w:rPr>
        <w:t xml:space="preserve"> </w:t>
      </w:r>
      <w:r w:rsidRPr="006959F5">
        <w:rPr>
          <w:sz w:val="22"/>
          <w:szCs w:val="22"/>
        </w:rPr>
        <w:t>the</w:t>
      </w:r>
      <w:r w:rsidRPr="006959F5">
        <w:rPr>
          <w:spacing w:val="-11"/>
          <w:sz w:val="22"/>
          <w:szCs w:val="22"/>
        </w:rPr>
        <w:t xml:space="preserve"> </w:t>
      </w:r>
      <w:r w:rsidRPr="006959F5">
        <w:rPr>
          <w:sz w:val="22"/>
          <w:szCs w:val="22"/>
        </w:rPr>
        <w:t>conditions</w:t>
      </w:r>
      <w:r w:rsidRPr="006959F5">
        <w:rPr>
          <w:spacing w:val="-12"/>
          <w:sz w:val="22"/>
          <w:szCs w:val="22"/>
        </w:rPr>
        <w:t xml:space="preserve"> </w:t>
      </w:r>
      <w:r w:rsidRPr="006959F5">
        <w:rPr>
          <w:sz w:val="22"/>
          <w:szCs w:val="22"/>
        </w:rPr>
        <w:t>contained</w:t>
      </w:r>
      <w:r w:rsidRPr="006959F5">
        <w:rPr>
          <w:spacing w:val="-11"/>
          <w:sz w:val="22"/>
          <w:szCs w:val="22"/>
        </w:rPr>
        <w:t xml:space="preserve"> </w:t>
      </w:r>
      <w:r w:rsidRPr="006959F5">
        <w:rPr>
          <w:sz w:val="22"/>
          <w:szCs w:val="22"/>
        </w:rPr>
        <w:t>in</w:t>
      </w:r>
      <w:r w:rsidRPr="006959F5">
        <w:rPr>
          <w:spacing w:val="-11"/>
          <w:sz w:val="22"/>
          <w:szCs w:val="22"/>
        </w:rPr>
        <w:t xml:space="preserve"> </w:t>
      </w:r>
      <w:r w:rsidRPr="006959F5">
        <w:rPr>
          <w:sz w:val="22"/>
          <w:szCs w:val="22"/>
        </w:rPr>
        <w:t>Section</w:t>
      </w:r>
      <w:r w:rsidRPr="006959F5">
        <w:rPr>
          <w:spacing w:val="-11"/>
          <w:sz w:val="22"/>
          <w:szCs w:val="22"/>
        </w:rPr>
        <w:t xml:space="preserve"> </w:t>
      </w:r>
      <w:r w:rsidRPr="006959F5">
        <w:rPr>
          <w:sz w:val="22"/>
          <w:szCs w:val="22"/>
        </w:rPr>
        <w:t>118</w:t>
      </w:r>
      <w:r w:rsidRPr="006959F5">
        <w:rPr>
          <w:spacing w:val="-11"/>
          <w:sz w:val="22"/>
          <w:szCs w:val="22"/>
        </w:rPr>
        <w:t xml:space="preserve"> </w:t>
      </w:r>
      <w:r w:rsidRPr="006959F5">
        <w:rPr>
          <w:sz w:val="22"/>
          <w:szCs w:val="22"/>
        </w:rPr>
        <w:t>of</w:t>
      </w:r>
      <w:r w:rsidRPr="006959F5">
        <w:rPr>
          <w:spacing w:val="-11"/>
          <w:sz w:val="22"/>
          <w:szCs w:val="22"/>
        </w:rPr>
        <w:t xml:space="preserve"> </w:t>
      </w:r>
      <w:r w:rsidRPr="006959F5">
        <w:rPr>
          <w:sz w:val="22"/>
          <w:szCs w:val="22"/>
        </w:rPr>
        <w:t>the</w:t>
      </w:r>
      <w:r w:rsidRPr="006959F5">
        <w:rPr>
          <w:spacing w:val="-11"/>
          <w:sz w:val="22"/>
          <w:szCs w:val="22"/>
        </w:rPr>
        <w:t xml:space="preserve"> </w:t>
      </w:r>
      <w:r w:rsidRPr="006959F5">
        <w:rPr>
          <w:sz w:val="22"/>
          <w:szCs w:val="22"/>
        </w:rPr>
        <w:t>Municipal</w:t>
      </w:r>
      <w:r w:rsidRPr="006959F5">
        <w:rPr>
          <w:spacing w:val="-12"/>
          <w:sz w:val="22"/>
          <w:szCs w:val="22"/>
        </w:rPr>
        <w:t xml:space="preserve"> </w:t>
      </w:r>
      <w:r w:rsidRPr="006959F5">
        <w:rPr>
          <w:sz w:val="22"/>
          <w:szCs w:val="22"/>
        </w:rPr>
        <w:t>Systems</w:t>
      </w:r>
      <w:r w:rsidRPr="006959F5">
        <w:rPr>
          <w:spacing w:val="-14"/>
          <w:sz w:val="22"/>
          <w:szCs w:val="22"/>
        </w:rPr>
        <w:t xml:space="preserve"> </w:t>
      </w:r>
      <w:r w:rsidRPr="006959F5">
        <w:rPr>
          <w:sz w:val="22"/>
          <w:szCs w:val="22"/>
        </w:rPr>
        <w:t>Act and any applicable regulations issued un</w:t>
      </w:r>
      <w:r w:rsidR="005B780B">
        <w:rPr>
          <w:sz w:val="22"/>
          <w:szCs w:val="22"/>
        </w:rPr>
        <w:t>der the Act being complied with.</w:t>
      </w:r>
    </w:p>
    <w:p w:rsidR="005B780B" w:rsidRDefault="005B780B" w:rsidP="005B780B">
      <w:pPr>
        <w:pStyle w:val="BodyText"/>
        <w:spacing w:line="360" w:lineRule="auto"/>
        <w:ind w:left="720" w:right="-30"/>
        <w:jc w:val="both"/>
        <w:rPr>
          <w:sz w:val="22"/>
          <w:szCs w:val="22"/>
        </w:rPr>
      </w:pPr>
    </w:p>
    <w:p w:rsidR="00335EE1" w:rsidRPr="0092764F" w:rsidRDefault="005B780B" w:rsidP="00437EFE">
      <w:pPr>
        <w:pStyle w:val="BodyText"/>
        <w:numPr>
          <w:ilvl w:val="0"/>
          <w:numId w:val="76"/>
        </w:numPr>
        <w:spacing w:line="360" w:lineRule="auto"/>
        <w:ind w:right="-30"/>
        <w:jc w:val="both"/>
        <w:rPr>
          <w:sz w:val="22"/>
          <w:szCs w:val="22"/>
        </w:rPr>
      </w:pPr>
      <w:r w:rsidRPr="0092764F">
        <w:rPr>
          <w:sz w:val="22"/>
          <w:szCs w:val="22"/>
        </w:rPr>
        <w:t>In terms of section 118(3) of the Act, an amount due for municipal services, surcharges on fees, property rates and other municipal taxes, levies fees and charges is a charge upon the property in terms of which the amount is owed and enjoys preference over any mortgage bond registered against the property.</w:t>
      </w:r>
    </w:p>
    <w:p w:rsidR="00335EE1" w:rsidRPr="0092764F" w:rsidRDefault="00335EE1" w:rsidP="00335EE1">
      <w:pPr>
        <w:pStyle w:val="Heading1"/>
        <w:tabs>
          <w:tab w:val="left" w:pos="504"/>
        </w:tabs>
        <w:spacing w:before="1" w:line="360" w:lineRule="auto"/>
        <w:ind w:right="-30" w:firstLine="0"/>
        <w:jc w:val="both"/>
        <w:rPr>
          <w:sz w:val="22"/>
          <w:szCs w:val="22"/>
        </w:rPr>
      </w:pPr>
    </w:p>
    <w:p w:rsidR="006C4B78" w:rsidRPr="0092764F" w:rsidRDefault="006C4B78" w:rsidP="00437EFE">
      <w:pPr>
        <w:pStyle w:val="BodyText"/>
        <w:numPr>
          <w:ilvl w:val="0"/>
          <w:numId w:val="76"/>
        </w:numPr>
        <w:spacing w:line="360" w:lineRule="auto"/>
        <w:ind w:right="-30"/>
        <w:jc w:val="both"/>
        <w:rPr>
          <w:sz w:val="22"/>
          <w:szCs w:val="22"/>
        </w:rPr>
      </w:pPr>
      <w:r w:rsidRPr="0092764F">
        <w:rPr>
          <w:sz w:val="22"/>
          <w:szCs w:val="22"/>
        </w:rPr>
        <w:t>On the sale of any property the municipality shall withho</w:t>
      </w:r>
      <w:r w:rsidR="005B780B" w:rsidRPr="0092764F">
        <w:rPr>
          <w:sz w:val="22"/>
          <w:szCs w:val="22"/>
        </w:rPr>
        <w:t>ld the required clearance certifi</w:t>
      </w:r>
      <w:r w:rsidRPr="0092764F">
        <w:rPr>
          <w:sz w:val="22"/>
          <w:szCs w:val="22"/>
        </w:rPr>
        <w:t>cate in terms of section 118(1) of the Act until all amounts that became due in connection with that property for municipal service fees, surcharges on fees, property rates and other municipal taxes, levies and duties during the two years preceding the da</w:t>
      </w:r>
      <w:r w:rsidR="005B780B" w:rsidRPr="0092764F">
        <w:rPr>
          <w:sz w:val="22"/>
          <w:szCs w:val="22"/>
        </w:rPr>
        <w:t>te of application for the certifi</w:t>
      </w:r>
      <w:r w:rsidRPr="0092764F">
        <w:rPr>
          <w:sz w:val="22"/>
          <w:szCs w:val="22"/>
        </w:rPr>
        <w:t>cate have been fully paid.</w:t>
      </w:r>
    </w:p>
    <w:p w:rsidR="005B780B" w:rsidRPr="0092764F" w:rsidRDefault="005B780B" w:rsidP="005B780B">
      <w:pPr>
        <w:pStyle w:val="ListParagraph"/>
      </w:pPr>
    </w:p>
    <w:p w:rsidR="006C4B78" w:rsidRPr="0092764F" w:rsidRDefault="006C4B78" w:rsidP="00437EFE">
      <w:pPr>
        <w:pStyle w:val="BodyText"/>
        <w:numPr>
          <w:ilvl w:val="0"/>
          <w:numId w:val="76"/>
        </w:numPr>
        <w:spacing w:line="360" w:lineRule="auto"/>
        <w:ind w:right="-30"/>
        <w:jc w:val="both"/>
        <w:rPr>
          <w:sz w:val="22"/>
          <w:szCs w:val="22"/>
        </w:rPr>
      </w:pPr>
      <w:r w:rsidRPr="0092764F">
        <w:rPr>
          <w:sz w:val="22"/>
          <w:szCs w:val="22"/>
        </w:rPr>
        <w:t>All payments shall be allocated to the seller’s municipal accounts and all refunds shall be made to such seller.</w:t>
      </w:r>
    </w:p>
    <w:p w:rsidR="005B780B" w:rsidRPr="0092764F" w:rsidRDefault="005B780B" w:rsidP="005B780B">
      <w:pPr>
        <w:pStyle w:val="ListParagraph"/>
      </w:pPr>
    </w:p>
    <w:p w:rsidR="006C4B78" w:rsidRPr="0092764F" w:rsidRDefault="006C4B78" w:rsidP="00437EFE">
      <w:pPr>
        <w:pStyle w:val="BodyText"/>
        <w:numPr>
          <w:ilvl w:val="0"/>
          <w:numId w:val="76"/>
        </w:numPr>
        <w:spacing w:line="360" w:lineRule="auto"/>
        <w:ind w:right="-30"/>
        <w:jc w:val="both"/>
        <w:rPr>
          <w:sz w:val="22"/>
          <w:szCs w:val="22"/>
        </w:rPr>
      </w:pPr>
      <w:r w:rsidRPr="0092764F">
        <w:rPr>
          <w:sz w:val="22"/>
          <w:szCs w:val="22"/>
        </w:rPr>
        <w:t>No interest shall be paid in respect of such payments.</w:t>
      </w:r>
    </w:p>
    <w:p w:rsidR="005B780B" w:rsidRPr="0092764F" w:rsidRDefault="005B780B" w:rsidP="005B780B">
      <w:pPr>
        <w:pStyle w:val="ListParagraph"/>
      </w:pPr>
    </w:p>
    <w:p w:rsidR="006C4B78" w:rsidRPr="0092764F" w:rsidRDefault="005B780B" w:rsidP="00437EFE">
      <w:pPr>
        <w:pStyle w:val="BodyText"/>
        <w:numPr>
          <w:ilvl w:val="0"/>
          <w:numId w:val="76"/>
        </w:numPr>
        <w:spacing w:line="360" w:lineRule="auto"/>
        <w:ind w:right="-30"/>
        <w:jc w:val="both"/>
        <w:rPr>
          <w:sz w:val="22"/>
          <w:szCs w:val="22"/>
        </w:rPr>
      </w:pPr>
      <w:r w:rsidRPr="0092764F">
        <w:rPr>
          <w:sz w:val="22"/>
          <w:szCs w:val="22"/>
        </w:rPr>
        <w:t>The clearance certifi</w:t>
      </w:r>
      <w:r w:rsidR="006C4B78" w:rsidRPr="0092764F">
        <w:rPr>
          <w:sz w:val="22"/>
          <w:szCs w:val="22"/>
        </w:rPr>
        <w:t>cate validation period is 60 days and the amount due</w:t>
      </w:r>
      <w:r w:rsidRPr="0092764F">
        <w:rPr>
          <w:sz w:val="22"/>
          <w:szCs w:val="22"/>
        </w:rPr>
        <w:t xml:space="preserve"> shall be calculated as follows:</w:t>
      </w:r>
    </w:p>
    <w:p w:rsidR="005B780B" w:rsidRPr="0092764F" w:rsidRDefault="005B780B" w:rsidP="005B780B">
      <w:pPr>
        <w:pStyle w:val="BodyText"/>
        <w:spacing w:line="360" w:lineRule="auto"/>
        <w:ind w:right="-30"/>
        <w:jc w:val="both"/>
        <w:rPr>
          <w:sz w:val="22"/>
          <w:szCs w:val="22"/>
        </w:rPr>
      </w:pPr>
    </w:p>
    <w:p w:rsidR="006C4B78" w:rsidRPr="0092764F" w:rsidRDefault="006C4B78" w:rsidP="00437EFE">
      <w:pPr>
        <w:pStyle w:val="BodyText"/>
        <w:numPr>
          <w:ilvl w:val="1"/>
          <w:numId w:val="77"/>
        </w:numPr>
        <w:spacing w:line="360" w:lineRule="auto"/>
        <w:ind w:left="1080" w:right="-30"/>
        <w:jc w:val="both"/>
        <w:rPr>
          <w:sz w:val="22"/>
          <w:szCs w:val="22"/>
        </w:rPr>
      </w:pPr>
      <w:r w:rsidRPr="0092764F">
        <w:rPr>
          <w:sz w:val="22"/>
          <w:szCs w:val="22"/>
        </w:rPr>
        <w:t>applications received on 30 June shall include 3 (three) months’ advance payments;</w:t>
      </w:r>
    </w:p>
    <w:p w:rsidR="006C4B78" w:rsidRPr="0092764F" w:rsidRDefault="006C4B78" w:rsidP="00437EFE">
      <w:pPr>
        <w:pStyle w:val="BodyText"/>
        <w:numPr>
          <w:ilvl w:val="1"/>
          <w:numId w:val="77"/>
        </w:numPr>
        <w:spacing w:line="360" w:lineRule="auto"/>
        <w:ind w:left="1080" w:right="-30"/>
        <w:jc w:val="both"/>
        <w:rPr>
          <w:sz w:val="22"/>
          <w:szCs w:val="22"/>
        </w:rPr>
      </w:pPr>
      <w:r w:rsidRPr="0092764F">
        <w:rPr>
          <w:sz w:val="22"/>
          <w:szCs w:val="22"/>
        </w:rPr>
        <w:t>applications rec</w:t>
      </w:r>
      <w:r w:rsidR="005B780B" w:rsidRPr="0092764F">
        <w:rPr>
          <w:sz w:val="22"/>
          <w:szCs w:val="22"/>
        </w:rPr>
        <w:t>eived on 1st July shall include:</w:t>
      </w:r>
    </w:p>
    <w:p w:rsidR="006C4B78" w:rsidRPr="0092764F" w:rsidRDefault="006C4B78" w:rsidP="00437EFE">
      <w:pPr>
        <w:pStyle w:val="BodyText"/>
        <w:numPr>
          <w:ilvl w:val="2"/>
          <w:numId w:val="77"/>
        </w:numPr>
        <w:spacing w:line="360" w:lineRule="auto"/>
        <w:ind w:left="1440" w:right="-30"/>
        <w:jc w:val="both"/>
        <w:rPr>
          <w:sz w:val="22"/>
          <w:szCs w:val="22"/>
        </w:rPr>
      </w:pPr>
      <w:r w:rsidRPr="0092764F">
        <w:rPr>
          <w:sz w:val="22"/>
          <w:szCs w:val="22"/>
        </w:rPr>
        <w:t>rates and availability c</w:t>
      </w:r>
      <w:r w:rsidR="005B780B" w:rsidRPr="0092764F">
        <w:rPr>
          <w:sz w:val="22"/>
          <w:szCs w:val="22"/>
        </w:rPr>
        <w:t>harges in advance for the full fi</w:t>
      </w:r>
      <w:r w:rsidRPr="0092764F">
        <w:rPr>
          <w:sz w:val="22"/>
          <w:szCs w:val="22"/>
        </w:rPr>
        <w:t>nancial year; and</w:t>
      </w:r>
    </w:p>
    <w:p w:rsidR="006C4B78" w:rsidRPr="0092764F" w:rsidRDefault="006C4B78" w:rsidP="00437EFE">
      <w:pPr>
        <w:pStyle w:val="BodyText"/>
        <w:numPr>
          <w:ilvl w:val="2"/>
          <w:numId w:val="77"/>
        </w:numPr>
        <w:spacing w:line="360" w:lineRule="auto"/>
        <w:ind w:left="1440" w:right="-30"/>
        <w:jc w:val="both"/>
        <w:rPr>
          <w:sz w:val="22"/>
          <w:szCs w:val="22"/>
        </w:rPr>
      </w:pPr>
      <w:r w:rsidRPr="0092764F">
        <w:rPr>
          <w:sz w:val="22"/>
          <w:szCs w:val="22"/>
        </w:rPr>
        <w:t>3 (three) months advance payments for water, electricity,</w:t>
      </w:r>
      <w:r w:rsidR="005B780B" w:rsidRPr="0092764F">
        <w:rPr>
          <w:sz w:val="22"/>
          <w:szCs w:val="22"/>
        </w:rPr>
        <w:t xml:space="preserve"> </w:t>
      </w:r>
      <w:r w:rsidRPr="0092764F">
        <w:rPr>
          <w:sz w:val="22"/>
          <w:szCs w:val="22"/>
        </w:rPr>
        <w:t>sewerage and refuse removal.</w:t>
      </w:r>
    </w:p>
    <w:p w:rsidR="006C4B78" w:rsidRPr="0092764F" w:rsidRDefault="006C4B78" w:rsidP="00437EFE">
      <w:pPr>
        <w:pStyle w:val="BodyText"/>
        <w:numPr>
          <w:ilvl w:val="1"/>
          <w:numId w:val="77"/>
        </w:numPr>
        <w:spacing w:line="360" w:lineRule="auto"/>
        <w:ind w:left="1080" w:right="-30"/>
        <w:jc w:val="both"/>
        <w:rPr>
          <w:sz w:val="22"/>
          <w:szCs w:val="22"/>
        </w:rPr>
      </w:pPr>
      <w:r w:rsidRPr="0092764F">
        <w:rPr>
          <w:sz w:val="22"/>
          <w:szCs w:val="22"/>
        </w:rPr>
        <w:t>all other applications shall include 3 (three) month’s advance payments.</w:t>
      </w:r>
    </w:p>
    <w:p w:rsidR="006C4B78" w:rsidRPr="0092764F" w:rsidRDefault="005B780B" w:rsidP="00437EFE">
      <w:pPr>
        <w:pStyle w:val="BodyText"/>
        <w:numPr>
          <w:ilvl w:val="1"/>
          <w:numId w:val="77"/>
        </w:numPr>
        <w:spacing w:line="360" w:lineRule="auto"/>
        <w:ind w:left="1080" w:right="-30"/>
        <w:jc w:val="both"/>
        <w:rPr>
          <w:sz w:val="22"/>
          <w:szCs w:val="22"/>
        </w:rPr>
      </w:pPr>
      <w:r w:rsidRPr="0092764F">
        <w:rPr>
          <w:sz w:val="22"/>
          <w:szCs w:val="22"/>
        </w:rPr>
        <w:lastRenderedPageBreak/>
        <w:t>A</w:t>
      </w:r>
      <w:r w:rsidR="006C4B78" w:rsidRPr="0092764F">
        <w:rPr>
          <w:sz w:val="22"/>
          <w:szCs w:val="22"/>
        </w:rPr>
        <w:t>ll o</w:t>
      </w:r>
      <w:r w:rsidRPr="0092764F">
        <w:rPr>
          <w:sz w:val="22"/>
          <w:szCs w:val="22"/>
        </w:rPr>
        <w:t>utstanding debt on the property shall be included for the purpose of clearance certificates.</w:t>
      </w:r>
    </w:p>
    <w:p w:rsidR="00E65A41" w:rsidRPr="0092764F" w:rsidRDefault="00E65A41" w:rsidP="00E65A41">
      <w:pPr>
        <w:pStyle w:val="BodyText"/>
        <w:spacing w:line="360" w:lineRule="auto"/>
        <w:ind w:left="1440" w:right="-30"/>
        <w:jc w:val="both"/>
        <w:rPr>
          <w:sz w:val="22"/>
          <w:szCs w:val="22"/>
        </w:rPr>
      </w:pPr>
    </w:p>
    <w:p w:rsidR="006C4B78" w:rsidRPr="0092764F" w:rsidRDefault="006C4B78" w:rsidP="00437EFE">
      <w:pPr>
        <w:pStyle w:val="BodyText"/>
        <w:numPr>
          <w:ilvl w:val="0"/>
          <w:numId w:val="76"/>
        </w:numPr>
        <w:spacing w:line="360" w:lineRule="auto"/>
        <w:ind w:right="-30"/>
        <w:jc w:val="both"/>
        <w:rPr>
          <w:sz w:val="22"/>
          <w:szCs w:val="22"/>
        </w:rPr>
      </w:pPr>
      <w:r w:rsidRPr="0092764F">
        <w:rPr>
          <w:sz w:val="22"/>
          <w:szCs w:val="22"/>
        </w:rPr>
        <w:t>The amount owing shall be for the account of the registered owner regardless of who incurred the debt.</w:t>
      </w:r>
    </w:p>
    <w:p w:rsidR="00E65A41" w:rsidRPr="0092764F" w:rsidRDefault="00E65A41" w:rsidP="00E65A41">
      <w:pPr>
        <w:pStyle w:val="BodyText"/>
        <w:spacing w:line="360" w:lineRule="auto"/>
        <w:ind w:left="720" w:right="-30"/>
        <w:jc w:val="both"/>
        <w:rPr>
          <w:sz w:val="22"/>
          <w:szCs w:val="22"/>
        </w:rPr>
      </w:pPr>
    </w:p>
    <w:p w:rsidR="006C4B78" w:rsidRPr="0092764F" w:rsidRDefault="006C4B78" w:rsidP="00437EFE">
      <w:pPr>
        <w:pStyle w:val="BodyText"/>
        <w:numPr>
          <w:ilvl w:val="0"/>
          <w:numId w:val="76"/>
        </w:numPr>
        <w:spacing w:line="360" w:lineRule="auto"/>
        <w:ind w:right="-30"/>
        <w:jc w:val="both"/>
        <w:rPr>
          <w:sz w:val="22"/>
          <w:szCs w:val="22"/>
        </w:rPr>
      </w:pPr>
      <w:r w:rsidRPr="0092764F">
        <w:rPr>
          <w:sz w:val="22"/>
          <w:szCs w:val="22"/>
        </w:rPr>
        <w:t>The municipality may, after obtaining an appropriate court order, sell any property in execution to recover outstanding debt.</w:t>
      </w:r>
    </w:p>
    <w:p w:rsidR="00053805" w:rsidRPr="0092764F" w:rsidRDefault="007F3DA3" w:rsidP="00437EFE">
      <w:pPr>
        <w:pStyle w:val="Heading1"/>
        <w:numPr>
          <w:ilvl w:val="2"/>
          <w:numId w:val="71"/>
        </w:numPr>
        <w:spacing w:before="197" w:line="360" w:lineRule="auto"/>
        <w:ind w:left="360" w:right="-30"/>
        <w:jc w:val="both"/>
        <w:rPr>
          <w:sz w:val="22"/>
          <w:szCs w:val="22"/>
        </w:rPr>
      </w:pPr>
      <w:bookmarkStart w:id="37" w:name="_bookmark37"/>
      <w:bookmarkEnd w:id="37"/>
      <w:r w:rsidRPr="0092764F">
        <w:rPr>
          <w:sz w:val="22"/>
          <w:szCs w:val="22"/>
        </w:rPr>
        <w:t xml:space="preserve">  </w:t>
      </w:r>
      <w:r w:rsidR="007F1ADE" w:rsidRPr="0092764F">
        <w:rPr>
          <w:sz w:val="22"/>
          <w:szCs w:val="22"/>
        </w:rPr>
        <w:t xml:space="preserve">TENDERS </w:t>
      </w:r>
      <w:r w:rsidR="007F1ADE" w:rsidRPr="0092764F">
        <w:rPr>
          <w:spacing w:val="-3"/>
          <w:sz w:val="22"/>
          <w:szCs w:val="22"/>
        </w:rPr>
        <w:t>AND</w:t>
      </w:r>
      <w:r w:rsidR="007F1ADE" w:rsidRPr="0092764F">
        <w:rPr>
          <w:spacing w:val="-2"/>
          <w:sz w:val="22"/>
          <w:szCs w:val="22"/>
        </w:rPr>
        <w:t xml:space="preserve"> </w:t>
      </w:r>
      <w:r w:rsidR="007F1ADE" w:rsidRPr="0092764F">
        <w:rPr>
          <w:sz w:val="22"/>
          <w:szCs w:val="22"/>
        </w:rPr>
        <w:t>GRANTS-IN-AID</w:t>
      </w:r>
      <w:r w:rsidR="00A81854" w:rsidRPr="0092764F">
        <w:rPr>
          <w:sz w:val="22"/>
          <w:szCs w:val="22"/>
        </w:rPr>
        <w:t xml:space="preserve"> </w:t>
      </w:r>
    </w:p>
    <w:p w:rsidR="00053805" w:rsidRPr="0092764F" w:rsidRDefault="007F1ADE" w:rsidP="00437EFE">
      <w:pPr>
        <w:pStyle w:val="ListParagraph"/>
        <w:numPr>
          <w:ilvl w:val="0"/>
          <w:numId w:val="11"/>
        </w:numPr>
        <w:tabs>
          <w:tab w:val="left" w:pos="821"/>
        </w:tabs>
        <w:spacing w:line="360" w:lineRule="auto"/>
        <w:ind w:right="-30"/>
        <w:jc w:val="both"/>
      </w:pPr>
      <w:r w:rsidRPr="0092764F">
        <w:t>Each tender submitted to the municipality must be accompanied by a certificate from the municipality stating that the proposed supplier/service provider is not indebted to the municipality for any arrear amount reflected on the municipal</w:t>
      </w:r>
      <w:r w:rsidRPr="0092764F">
        <w:rPr>
          <w:spacing w:val="-3"/>
        </w:rPr>
        <w:t xml:space="preserve"> </w:t>
      </w:r>
      <w:r w:rsidRPr="0092764F">
        <w:t>account.</w:t>
      </w:r>
    </w:p>
    <w:p w:rsidR="00053805" w:rsidRPr="0092764F" w:rsidRDefault="00053805" w:rsidP="00CD733F">
      <w:pPr>
        <w:pStyle w:val="BodyText"/>
        <w:spacing w:line="360" w:lineRule="auto"/>
        <w:ind w:right="-30"/>
        <w:jc w:val="both"/>
        <w:rPr>
          <w:sz w:val="22"/>
          <w:szCs w:val="22"/>
        </w:rPr>
      </w:pPr>
    </w:p>
    <w:p w:rsidR="00053805" w:rsidRPr="0092764F" w:rsidRDefault="007F1ADE" w:rsidP="00437EFE">
      <w:pPr>
        <w:pStyle w:val="ListParagraph"/>
        <w:numPr>
          <w:ilvl w:val="0"/>
          <w:numId w:val="11"/>
        </w:numPr>
        <w:tabs>
          <w:tab w:val="left" w:pos="821"/>
        </w:tabs>
        <w:spacing w:before="1" w:line="360" w:lineRule="auto"/>
        <w:ind w:right="-30"/>
        <w:jc w:val="both"/>
      </w:pPr>
      <w:r w:rsidRPr="0092764F">
        <w:t>Should a proposed supplier/service provider be so indebted, the municipality may disallow the</w:t>
      </w:r>
      <w:r w:rsidRPr="0092764F">
        <w:rPr>
          <w:spacing w:val="-9"/>
        </w:rPr>
        <w:t xml:space="preserve"> </w:t>
      </w:r>
      <w:r w:rsidRPr="0092764F">
        <w:t>tender.</w:t>
      </w:r>
    </w:p>
    <w:p w:rsidR="00053805" w:rsidRPr="0092764F" w:rsidRDefault="007F1ADE" w:rsidP="00437EFE">
      <w:pPr>
        <w:pStyle w:val="ListParagraph"/>
        <w:numPr>
          <w:ilvl w:val="0"/>
          <w:numId w:val="11"/>
        </w:numPr>
        <w:tabs>
          <w:tab w:val="left" w:pos="821"/>
        </w:tabs>
        <w:spacing w:before="240" w:line="360" w:lineRule="auto"/>
        <w:ind w:right="-30"/>
        <w:jc w:val="both"/>
      </w:pPr>
      <w:r w:rsidRPr="0092764F">
        <w:t>The municipality may only consider a tender once the proposed supplier/service provider has made satisfactory arrangements to pay the outstanding amount by means of instalments or has settled all arrear amounts in</w:t>
      </w:r>
      <w:r w:rsidRPr="0092764F">
        <w:rPr>
          <w:spacing w:val="-5"/>
        </w:rPr>
        <w:t xml:space="preserve"> </w:t>
      </w:r>
      <w:r w:rsidRPr="0092764F">
        <w:t>full.</w:t>
      </w:r>
    </w:p>
    <w:p w:rsidR="00053805" w:rsidRPr="0092764F" w:rsidRDefault="00053805" w:rsidP="00CD733F">
      <w:pPr>
        <w:pStyle w:val="BodyText"/>
        <w:spacing w:line="360" w:lineRule="auto"/>
        <w:ind w:right="-30"/>
        <w:jc w:val="both"/>
        <w:rPr>
          <w:sz w:val="22"/>
          <w:szCs w:val="22"/>
        </w:rPr>
      </w:pPr>
    </w:p>
    <w:p w:rsidR="00053805" w:rsidRPr="0092764F" w:rsidRDefault="007F1ADE" w:rsidP="00437EFE">
      <w:pPr>
        <w:pStyle w:val="ListParagraph"/>
        <w:numPr>
          <w:ilvl w:val="0"/>
          <w:numId w:val="11"/>
        </w:numPr>
        <w:tabs>
          <w:tab w:val="left" w:pos="821"/>
        </w:tabs>
        <w:spacing w:line="360" w:lineRule="auto"/>
        <w:ind w:right="-30"/>
        <w:jc w:val="both"/>
      </w:pPr>
      <w:r w:rsidRPr="0092764F">
        <w:t>The</w:t>
      </w:r>
      <w:r w:rsidRPr="0092764F">
        <w:rPr>
          <w:spacing w:val="-13"/>
        </w:rPr>
        <w:t xml:space="preserve"> </w:t>
      </w:r>
      <w:r w:rsidRPr="0092764F">
        <w:t>municipal</w:t>
      </w:r>
      <w:r w:rsidRPr="0092764F">
        <w:rPr>
          <w:spacing w:val="-17"/>
        </w:rPr>
        <w:t xml:space="preserve"> </w:t>
      </w:r>
      <w:r w:rsidRPr="0092764F">
        <w:t>manager</w:t>
      </w:r>
      <w:r w:rsidRPr="0092764F">
        <w:rPr>
          <w:spacing w:val="-15"/>
        </w:rPr>
        <w:t xml:space="preserve"> </w:t>
      </w:r>
      <w:r w:rsidRPr="0092764F">
        <w:t>or</w:t>
      </w:r>
      <w:r w:rsidRPr="0092764F">
        <w:rPr>
          <w:spacing w:val="-15"/>
        </w:rPr>
        <w:t xml:space="preserve"> </w:t>
      </w:r>
      <w:r w:rsidRPr="0092764F">
        <w:t>a</w:t>
      </w:r>
      <w:r w:rsidRPr="0092764F">
        <w:rPr>
          <w:spacing w:val="-13"/>
        </w:rPr>
        <w:t xml:space="preserve"> </w:t>
      </w:r>
      <w:r w:rsidRPr="0092764F">
        <w:t>duly</w:t>
      </w:r>
      <w:r w:rsidRPr="0092764F">
        <w:rPr>
          <w:spacing w:val="-17"/>
        </w:rPr>
        <w:t xml:space="preserve"> </w:t>
      </w:r>
      <w:r w:rsidRPr="0092764F">
        <w:t>authorized</w:t>
      </w:r>
      <w:r w:rsidRPr="0092764F">
        <w:rPr>
          <w:spacing w:val="-13"/>
        </w:rPr>
        <w:t xml:space="preserve"> </w:t>
      </w:r>
      <w:r w:rsidRPr="0092764F">
        <w:t>officer</w:t>
      </w:r>
      <w:r w:rsidRPr="0092764F">
        <w:rPr>
          <w:spacing w:val="-15"/>
        </w:rPr>
        <w:t xml:space="preserve"> </w:t>
      </w:r>
      <w:r w:rsidRPr="0092764F">
        <w:t>of</w:t>
      </w:r>
      <w:r w:rsidRPr="0092764F">
        <w:rPr>
          <w:spacing w:val="-12"/>
        </w:rPr>
        <w:t xml:space="preserve"> </w:t>
      </w:r>
      <w:r w:rsidRPr="0092764F">
        <w:t>the</w:t>
      </w:r>
      <w:r w:rsidRPr="0092764F">
        <w:rPr>
          <w:spacing w:val="-13"/>
        </w:rPr>
        <w:t xml:space="preserve"> </w:t>
      </w:r>
      <w:r w:rsidRPr="0092764F">
        <w:t>municipality</w:t>
      </w:r>
      <w:r w:rsidRPr="0092764F">
        <w:rPr>
          <w:spacing w:val="-16"/>
        </w:rPr>
        <w:t xml:space="preserve"> </w:t>
      </w:r>
      <w:r w:rsidRPr="0092764F">
        <w:t>must, in the conditions of contract, provide for the deduction from moneys owed to the supplier / service provider in order to settle any outstanding</w:t>
      </w:r>
      <w:r w:rsidRPr="0092764F">
        <w:rPr>
          <w:spacing w:val="-25"/>
        </w:rPr>
        <w:t xml:space="preserve"> </w:t>
      </w:r>
      <w:r w:rsidRPr="0092764F">
        <w:t>amount.</w:t>
      </w:r>
    </w:p>
    <w:p w:rsidR="00E65A41" w:rsidRPr="0092764F" w:rsidRDefault="00E65A41" w:rsidP="00CD733F">
      <w:pPr>
        <w:spacing w:line="360" w:lineRule="auto"/>
        <w:ind w:right="-30"/>
        <w:jc w:val="both"/>
      </w:pPr>
    </w:p>
    <w:p w:rsidR="00053805" w:rsidRPr="0092764F" w:rsidRDefault="007F1ADE" w:rsidP="00437EFE">
      <w:pPr>
        <w:pStyle w:val="ListParagraph"/>
        <w:numPr>
          <w:ilvl w:val="0"/>
          <w:numId w:val="11"/>
        </w:numPr>
        <w:tabs>
          <w:tab w:val="left" w:pos="821"/>
        </w:tabs>
        <w:spacing w:before="76" w:line="360" w:lineRule="auto"/>
        <w:ind w:right="-30"/>
        <w:jc w:val="both"/>
      </w:pPr>
      <w:r w:rsidRPr="0092764F">
        <w:t>Payment</w:t>
      </w:r>
      <w:r w:rsidRPr="0092764F">
        <w:rPr>
          <w:spacing w:val="-10"/>
        </w:rPr>
        <w:t xml:space="preserve"> </w:t>
      </w:r>
      <w:r w:rsidRPr="0092764F">
        <w:t>of</w:t>
      </w:r>
      <w:r w:rsidRPr="0092764F">
        <w:rPr>
          <w:spacing w:val="-10"/>
        </w:rPr>
        <w:t xml:space="preserve"> </w:t>
      </w:r>
      <w:r w:rsidRPr="0092764F">
        <w:t>any</w:t>
      </w:r>
      <w:r w:rsidRPr="0092764F">
        <w:rPr>
          <w:spacing w:val="-10"/>
        </w:rPr>
        <w:t xml:space="preserve"> </w:t>
      </w:r>
      <w:r w:rsidRPr="0092764F">
        <w:t>grants-in-aid</w:t>
      </w:r>
      <w:r w:rsidRPr="0092764F">
        <w:rPr>
          <w:spacing w:val="-7"/>
        </w:rPr>
        <w:t xml:space="preserve"> </w:t>
      </w:r>
      <w:r w:rsidRPr="0092764F">
        <w:t>approved</w:t>
      </w:r>
      <w:r w:rsidRPr="0092764F">
        <w:rPr>
          <w:spacing w:val="-9"/>
        </w:rPr>
        <w:t xml:space="preserve"> </w:t>
      </w:r>
      <w:r w:rsidRPr="0092764F">
        <w:t>by</w:t>
      </w:r>
      <w:r w:rsidRPr="0092764F">
        <w:rPr>
          <w:spacing w:val="-10"/>
        </w:rPr>
        <w:t xml:space="preserve"> </w:t>
      </w:r>
      <w:r w:rsidRPr="0092764F">
        <w:t>the</w:t>
      </w:r>
      <w:r w:rsidRPr="0092764F">
        <w:rPr>
          <w:spacing w:val="-9"/>
        </w:rPr>
        <w:t xml:space="preserve"> </w:t>
      </w:r>
      <w:r w:rsidRPr="0092764F">
        <w:t>municipality</w:t>
      </w:r>
      <w:r w:rsidRPr="0092764F">
        <w:rPr>
          <w:spacing w:val="-10"/>
        </w:rPr>
        <w:t xml:space="preserve"> </w:t>
      </w:r>
      <w:r w:rsidRPr="0092764F">
        <w:t>may</w:t>
      </w:r>
      <w:r w:rsidRPr="0092764F">
        <w:rPr>
          <w:spacing w:val="-10"/>
        </w:rPr>
        <w:t xml:space="preserve"> </w:t>
      </w:r>
      <w:r w:rsidRPr="0092764F">
        <w:t>be</w:t>
      </w:r>
      <w:r w:rsidRPr="0092764F">
        <w:rPr>
          <w:spacing w:val="-9"/>
        </w:rPr>
        <w:t xml:space="preserve"> </w:t>
      </w:r>
      <w:r w:rsidRPr="0092764F">
        <w:t>withheld pending payment of any outstanding municipal account or pending an agreement between the municipality and the receiver of a grant-in-aid in which</w:t>
      </w:r>
      <w:r w:rsidRPr="0092764F">
        <w:rPr>
          <w:spacing w:val="-6"/>
        </w:rPr>
        <w:t xml:space="preserve"> </w:t>
      </w:r>
      <w:r w:rsidRPr="0092764F">
        <w:t>satisfactory</w:t>
      </w:r>
      <w:r w:rsidRPr="0092764F">
        <w:rPr>
          <w:spacing w:val="-10"/>
        </w:rPr>
        <w:t xml:space="preserve"> </w:t>
      </w:r>
      <w:r w:rsidRPr="0092764F">
        <w:t>arrangements</w:t>
      </w:r>
      <w:r w:rsidRPr="0092764F">
        <w:rPr>
          <w:spacing w:val="-6"/>
        </w:rPr>
        <w:t xml:space="preserve"> </w:t>
      </w:r>
      <w:r w:rsidRPr="0092764F">
        <w:t>have</w:t>
      </w:r>
      <w:r w:rsidRPr="0092764F">
        <w:rPr>
          <w:spacing w:val="-6"/>
        </w:rPr>
        <w:t xml:space="preserve"> </w:t>
      </w:r>
      <w:r w:rsidRPr="0092764F">
        <w:t>been</w:t>
      </w:r>
      <w:r w:rsidRPr="0092764F">
        <w:rPr>
          <w:spacing w:val="-8"/>
        </w:rPr>
        <w:t xml:space="preserve"> </w:t>
      </w:r>
      <w:r w:rsidRPr="0092764F">
        <w:t>made</w:t>
      </w:r>
      <w:r w:rsidRPr="0092764F">
        <w:rPr>
          <w:spacing w:val="-6"/>
        </w:rPr>
        <w:t xml:space="preserve"> </w:t>
      </w:r>
      <w:r w:rsidRPr="0092764F">
        <w:t>regarding</w:t>
      </w:r>
      <w:r w:rsidRPr="0092764F">
        <w:rPr>
          <w:spacing w:val="-8"/>
        </w:rPr>
        <w:t xml:space="preserve"> </w:t>
      </w:r>
      <w:r w:rsidRPr="0092764F">
        <w:t>the</w:t>
      </w:r>
      <w:r w:rsidRPr="0092764F">
        <w:rPr>
          <w:spacing w:val="-6"/>
        </w:rPr>
        <w:t xml:space="preserve"> </w:t>
      </w:r>
      <w:r w:rsidRPr="0092764F">
        <w:t>settlement of the outstanding municipal</w:t>
      </w:r>
      <w:r w:rsidRPr="0092764F">
        <w:rPr>
          <w:spacing w:val="-2"/>
        </w:rPr>
        <w:t xml:space="preserve"> </w:t>
      </w:r>
      <w:r w:rsidRPr="0092764F">
        <w:t>account.</w:t>
      </w:r>
    </w:p>
    <w:p w:rsidR="00053805" w:rsidRPr="006959F5" w:rsidRDefault="007F3DA3" w:rsidP="00437EFE">
      <w:pPr>
        <w:pStyle w:val="Heading1"/>
        <w:numPr>
          <w:ilvl w:val="2"/>
          <w:numId w:val="71"/>
        </w:numPr>
        <w:tabs>
          <w:tab w:val="left" w:pos="504"/>
        </w:tabs>
        <w:spacing w:line="360" w:lineRule="auto"/>
        <w:ind w:left="360" w:right="-30"/>
        <w:jc w:val="both"/>
        <w:rPr>
          <w:sz w:val="22"/>
          <w:szCs w:val="22"/>
        </w:rPr>
      </w:pPr>
      <w:bookmarkStart w:id="38" w:name="_bookmark38"/>
      <w:bookmarkEnd w:id="38"/>
      <w:r w:rsidRPr="0092764F">
        <w:rPr>
          <w:sz w:val="22"/>
          <w:szCs w:val="22"/>
        </w:rPr>
        <w:t xml:space="preserve">  </w:t>
      </w:r>
      <w:r w:rsidR="007F1ADE" w:rsidRPr="0092764F">
        <w:rPr>
          <w:sz w:val="22"/>
          <w:szCs w:val="22"/>
        </w:rPr>
        <w:t>POWER OF COUNCIL TO RECOVE</w:t>
      </w:r>
      <w:r w:rsidR="007F1ADE" w:rsidRPr="006959F5">
        <w:rPr>
          <w:sz w:val="22"/>
          <w:szCs w:val="22"/>
        </w:rPr>
        <w:t>R</w:t>
      </w:r>
      <w:r w:rsidR="007F1ADE" w:rsidRPr="006959F5">
        <w:rPr>
          <w:spacing w:val="-1"/>
          <w:sz w:val="22"/>
          <w:szCs w:val="22"/>
        </w:rPr>
        <w:t xml:space="preserve"> </w:t>
      </w:r>
      <w:r w:rsidR="007F1ADE" w:rsidRPr="006959F5">
        <w:rPr>
          <w:sz w:val="22"/>
          <w:szCs w:val="22"/>
        </w:rPr>
        <w:t>COSTS</w:t>
      </w:r>
    </w:p>
    <w:p w:rsidR="008D3095" w:rsidRPr="0092764F" w:rsidRDefault="007F1ADE" w:rsidP="00437EFE">
      <w:pPr>
        <w:pStyle w:val="ListParagraph"/>
        <w:numPr>
          <w:ilvl w:val="0"/>
          <w:numId w:val="10"/>
        </w:numPr>
        <w:tabs>
          <w:tab w:val="left" w:pos="821"/>
        </w:tabs>
        <w:spacing w:line="360" w:lineRule="auto"/>
        <w:ind w:right="-30"/>
        <w:jc w:val="both"/>
      </w:pPr>
      <w:r w:rsidRPr="0092764F">
        <w:t>Where a bank dishono</w:t>
      </w:r>
      <w:r w:rsidR="00E65A41" w:rsidRPr="0092764F">
        <w:t>u</w:t>
      </w:r>
      <w:r w:rsidRPr="0092764F">
        <w:t xml:space="preserve">rs any payment made to the municipality, the municipality may levy and recover all related costs and any administration fees against an account of the defaulting account holder and may disconnect or restrict the supplies </w:t>
      </w:r>
      <w:r w:rsidRPr="0092764F">
        <w:lastRenderedPageBreak/>
        <w:t>to the premises of such account</w:t>
      </w:r>
      <w:r w:rsidRPr="0092764F">
        <w:rPr>
          <w:spacing w:val="-21"/>
        </w:rPr>
        <w:t xml:space="preserve"> </w:t>
      </w:r>
      <w:r w:rsidRPr="0092764F">
        <w:t>holder.</w:t>
      </w:r>
      <w:r w:rsidR="008D3095" w:rsidRPr="0092764F">
        <w:t xml:space="preserve"> </w:t>
      </w:r>
    </w:p>
    <w:p w:rsidR="008D3095" w:rsidRPr="0092764F" w:rsidRDefault="008D3095" w:rsidP="008D3095">
      <w:pPr>
        <w:pStyle w:val="ListParagraph"/>
        <w:tabs>
          <w:tab w:val="left" w:pos="821"/>
        </w:tabs>
        <w:spacing w:line="360" w:lineRule="auto"/>
        <w:ind w:right="-30" w:firstLine="0"/>
        <w:jc w:val="both"/>
      </w:pPr>
    </w:p>
    <w:p w:rsidR="00053805" w:rsidRPr="0092764F" w:rsidRDefault="008D3095" w:rsidP="00437EFE">
      <w:pPr>
        <w:pStyle w:val="ListParagraph"/>
        <w:numPr>
          <w:ilvl w:val="0"/>
          <w:numId w:val="10"/>
        </w:numPr>
        <w:tabs>
          <w:tab w:val="left" w:pos="821"/>
        </w:tabs>
        <w:spacing w:line="360" w:lineRule="auto"/>
        <w:ind w:right="-30"/>
        <w:jc w:val="both"/>
      </w:pPr>
      <w:r w:rsidRPr="0092764F">
        <w:t>Where cheque payment has been dishonoured for a third time within a financial year, no future payments per cheque shall be accepted from such person.</w:t>
      </w:r>
    </w:p>
    <w:p w:rsidR="00053805" w:rsidRPr="0092764F" w:rsidRDefault="00053805" w:rsidP="00CD733F">
      <w:pPr>
        <w:pStyle w:val="BodyText"/>
        <w:spacing w:line="360" w:lineRule="auto"/>
        <w:ind w:right="-30"/>
        <w:jc w:val="both"/>
        <w:rPr>
          <w:sz w:val="22"/>
          <w:szCs w:val="22"/>
        </w:rPr>
      </w:pPr>
    </w:p>
    <w:p w:rsidR="00053805" w:rsidRPr="0092764F" w:rsidRDefault="007F1ADE" w:rsidP="00437EFE">
      <w:pPr>
        <w:pStyle w:val="ListParagraph"/>
        <w:numPr>
          <w:ilvl w:val="0"/>
          <w:numId w:val="10"/>
        </w:numPr>
        <w:tabs>
          <w:tab w:val="left" w:pos="821"/>
        </w:tabs>
        <w:spacing w:line="360" w:lineRule="auto"/>
        <w:ind w:right="-30"/>
        <w:jc w:val="both"/>
      </w:pPr>
      <w:r w:rsidRPr="0092764F">
        <w:t>All legal costs, excluding attorney-and-client costs incurred in the recovery of amounts in arrears and payable in terms of the Magistrates Court Act, 1944 (Act 32 of 1944) must be levied against the arrears account of the account holder</w:t>
      </w:r>
      <w:r w:rsidRPr="0092764F">
        <w:rPr>
          <w:spacing w:val="-1"/>
        </w:rPr>
        <w:t xml:space="preserve"> </w:t>
      </w:r>
      <w:r w:rsidRPr="0092764F">
        <w:t>concerned.</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10"/>
        </w:numPr>
        <w:tabs>
          <w:tab w:val="left" w:pos="821"/>
        </w:tabs>
        <w:spacing w:line="360" w:lineRule="auto"/>
        <w:ind w:right="-30"/>
        <w:jc w:val="both"/>
      </w:pPr>
      <w:r w:rsidRPr="006959F5">
        <w:t>For any action taken in demanding payment from an account holder or for reminding an account holder by means of telephone, fax, electronic mail, letter or otherwise that payments are due, a fee will be levied against the municipal account of the account holder in terms of the municipality's tariff policy.</w:t>
      </w:r>
    </w:p>
    <w:p w:rsidR="00053805" w:rsidRPr="0093736B" w:rsidRDefault="007F3DA3" w:rsidP="0093736B">
      <w:pPr>
        <w:pStyle w:val="Heading1"/>
        <w:numPr>
          <w:ilvl w:val="2"/>
          <w:numId w:val="71"/>
        </w:numPr>
        <w:tabs>
          <w:tab w:val="left" w:pos="504"/>
        </w:tabs>
        <w:spacing w:before="197" w:line="360" w:lineRule="auto"/>
        <w:ind w:left="360" w:right="-30"/>
        <w:jc w:val="both"/>
        <w:rPr>
          <w:sz w:val="22"/>
          <w:szCs w:val="22"/>
        </w:rPr>
      </w:pPr>
      <w:bookmarkStart w:id="39" w:name="_bookmark39"/>
      <w:bookmarkEnd w:id="39"/>
      <w:r>
        <w:rPr>
          <w:sz w:val="22"/>
          <w:szCs w:val="22"/>
        </w:rPr>
        <w:t xml:space="preserve">  </w:t>
      </w:r>
      <w:r w:rsidR="007F1ADE" w:rsidRPr="0093736B">
        <w:rPr>
          <w:sz w:val="22"/>
          <w:szCs w:val="22"/>
        </w:rPr>
        <w:t>PRIMA FACIE</w:t>
      </w:r>
      <w:r w:rsidR="007F1ADE" w:rsidRPr="0093736B">
        <w:rPr>
          <w:spacing w:val="-9"/>
          <w:sz w:val="22"/>
          <w:szCs w:val="22"/>
        </w:rPr>
        <w:t xml:space="preserve"> </w:t>
      </w:r>
      <w:r w:rsidR="007F1ADE" w:rsidRPr="0093736B">
        <w:rPr>
          <w:sz w:val="22"/>
          <w:szCs w:val="22"/>
        </w:rPr>
        <w:t>EVIDENCE</w:t>
      </w:r>
    </w:p>
    <w:p w:rsidR="00053805" w:rsidRPr="0092764F" w:rsidRDefault="000D1754" w:rsidP="0093736B">
      <w:pPr>
        <w:pStyle w:val="BodyText"/>
        <w:spacing w:line="360" w:lineRule="auto"/>
        <w:ind w:right="-30"/>
        <w:jc w:val="both"/>
        <w:rPr>
          <w:sz w:val="22"/>
          <w:szCs w:val="22"/>
        </w:rPr>
      </w:pPr>
      <w:r w:rsidRPr="0093736B">
        <w:rPr>
          <w:sz w:val="22"/>
          <w:szCs w:val="22"/>
        </w:rPr>
        <w:t>In lawsuits initiated by the municipality,</w:t>
      </w:r>
      <w:r w:rsidR="008D3095" w:rsidRPr="0093736B">
        <w:rPr>
          <w:sz w:val="22"/>
          <w:szCs w:val="22"/>
        </w:rPr>
        <w:t xml:space="preserve"> a </w:t>
      </w:r>
      <w:r w:rsidR="007F1ADE" w:rsidRPr="0093736B">
        <w:rPr>
          <w:sz w:val="22"/>
          <w:szCs w:val="22"/>
        </w:rPr>
        <w:t>certificate signed by the Municipal Manager and reflecting the amount due and payable to the municipality, is, upon the mere production thereof, prima facie evidence of the indebtedness of the person mentioned therein to the municipality.</w:t>
      </w:r>
    </w:p>
    <w:p w:rsidR="00053805" w:rsidRPr="0092764F" w:rsidRDefault="00053805" w:rsidP="0093736B">
      <w:pPr>
        <w:pStyle w:val="BodyText"/>
        <w:spacing w:line="360" w:lineRule="auto"/>
        <w:ind w:right="-30"/>
        <w:jc w:val="both"/>
        <w:rPr>
          <w:b/>
          <w:sz w:val="22"/>
          <w:szCs w:val="22"/>
        </w:rPr>
      </w:pPr>
    </w:p>
    <w:p w:rsidR="000D1754" w:rsidRPr="0092764F" w:rsidRDefault="00813523" w:rsidP="00437EFE">
      <w:pPr>
        <w:pStyle w:val="BodyText"/>
        <w:numPr>
          <w:ilvl w:val="2"/>
          <w:numId w:val="71"/>
        </w:numPr>
        <w:spacing w:line="360" w:lineRule="auto"/>
        <w:ind w:left="540" w:right="-30"/>
        <w:jc w:val="both"/>
        <w:rPr>
          <w:b/>
          <w:sz w:val="22"/>
          <w:szCs w:val="22"/>
        </w:rPr>
      </w:pPr>
      <w:r w:rsidRPr="0092764F">
        <w:rPr>
          <w:b/>
          <w:sz w:val="22"/>
          <w:szCs w:val="22"/>
        </w:rPr>
        <w:t xml:space="preserve"> SAFE ACCOMMODATION OF SERVICE CONNECTIONS AND APPLIANCES</w:t>
      </w:r>
    </w:p>
    <w:p w:rsidR="000D1754" w:rsidRPr="0092764F" w:rsidRDefault="000D1754" w:rsidP="00AF5E26">
      <w:pPr>
        <w:pStyle w:val="BodyText"/>
        <w:spacing w:line="360" w:lineRule="auto"/>
        <w:ind w:left="180" w:right="-30"/>
        <w:jc w:val="both"/>
        <w:rPr>
          <w:sz w:val="22"/>
          <w:szCs w:val="22"/>
        </w:rPr>
      </w:pPr>
      <w:r w:rsidRPr="0092764F">
        <w:rPr>
          <w:sz w:val="22"/>
          <w:szCs w:val="22"/>
        </w:rPr>
        <w:t>A consumer shall be responsible for the safe accommodation of any service connections, meters, stopcocks, as well as appliances and equipment for the safeguarding of services on their premises, and shall be liable for any costs or losses incurred, or damages suffered by the municipality in respect thereof.</w:t>
      </w:r>
    </w:p>
    <w:p w:rsidR="00053805" w:rsidRPr="0092764F" w:rsidRDefault="00C75A02" w:rsidP="00AF5E26">
      <w:pPr>
        <w:pStyle w:val="Heading1"/>
        <w:numPr>
          <w:ilvl w:val="2"/>
          <w:numId w:val="71"/>
        </w:numPr>
        <w:spacing w:before="198" w:line="360" w:lineRule="auto"/>
        <w:ind w:left="630" w:right="-30" w:hanging="450"/>
        <w:jc w:val="both"/>
        <w:rPr>
          <w:sz w:val="22"/>
          <w:szCs w:val="22"/>
        </w:rPr>
      </w:pPr>
      <w:bookmarkStart w:id="40" w:name="_bookmark40"/>
      <w:bookmarkEnd w:id="40"/>
      <w:r w:rsidRPr="0092764F">
        <w:rPr>
          <w:sz w:val="22"/>
          <w:szCs w:val="22"/>
        </w:rPr>
        <w:t>ABA</w:t>
      </w:r>
      <w:r w:rsidR="007F1ADE" w:rsidRPr="0092764F">
        <w:rPr>
          <w:sz w:val="22"/>
          <w:szCs w:val="22"/>
        </w:rPr>
        <w:t xml:space="preserve">NDONMENT OF BAD DEBTS, </w:t>
      </w:r>
      <w:r w:rsidR="007F1ADE" w:rsidRPr="0092764F">
        <w:rPr>
          <w:spacing w:val="-3"/>
          <w:sz w:val="22"/>
          <w:szCs w:val="22"/>
        </w:rPr>
        <w:t xml:space="preserve">AND </w:t>
      </w:r>
      <w:r w:rsidR="007F1ADE" w:rsidRPr="0092764F">
        <w:rPr>
          <w:sz w:val="22"/>
          <w:szCs w:val="22"/>
        </w:rPr>
        <w:t>FULL AND FINAL SETTLEMENT OF</w:t>
      </w:r>
      <w:r w:rsidR="007F1ADE" w:rsidRPr="0092764F">
        <w:rPr>
          <w:spacing w:val="1"/>
          <w:sz w:val="22"/>
          <w:szCs w:val="22"/>
        </w:rPr>
        <w:t xml:space="preserve"> </w:t>
      </w:r>
      <w:r w:rsidR="007F1ADE" w:rsidRPr="0092764F">
        <w:rPr>
          <w:sz w:val="22"/>
          <w:szCs w:val="22"/>
        </w:rPr>
        <w:t>ACCOUNT</w:t>
      </w:r>
      <w:r w:rsidR="003253B4" w:rsidRPr="0092764F">
        <w:rPr>
          <w:sz w:val="22"/>
          <w:szCs w:val="22"/>
        </w:rPr>
        <w:t>S</w:t>
      </w:r>
    </w:p>
    <w:p w:rsidR="00053805" w:rsidRPr="0092764F" w:rsidRDefault="007F1ADE" w:rsidP="00437EFE">
      <w:pPr>
        <w:pStyle w:val="ListParagraph"/>
        <w:numPr>
          <w:ilvl w:val="0"/>
          <w:numId w:val="9"/>
        </w:numPr>
        <w:tabs>
          <w:tab w:val="left" w:pos="821"/>
        </w:tabs>
        <w:spacing w:line="360" w:lineRule="auto"/>
        <w:ind w:right="-30"/>
        <w:jc w:val="both"/>
      </w:pPr>
      <w:r w:rsidRPr="0092764F">
        <w:rPr>
          <w:b/>
        </w:rPr>
        <w:t>Indigent</w:t>
      </w:r>
      <w:r w:rsidRPr="0092764F">
        <w:rPr>
          <w:b/>
          <w:spacing w:val="-10"/>
        </w:rPr>
        <w:t xml:space="preserve"> </w:t>
      </w:r>
      <w:r w:rsidRPr="0092764F">
        <w:rPr>
          <w:b/>
        </w:rPr>
        <w:t>Household</w:t>
      </w:r>
      <w:r w:rsidRPr="0092764F">
        <w:rPr>
          <w:b/>
          <w:spacing w:val="-10"/>
        </w:rPr>
        <w:t xml:space="preserve"> </w:t>
      </w:r>
      <w:r w:rsidRPr="0092764F">
        <w:rPr>
          <w:b/>
        </w:rPr>
        <w:t>Consumers</w:t>
      </w:r>
      <w:r w:rsidRPr="0092764F">
        <w:rPr>
          <w:spacing w:val="-11"/>
        </w:rPr>
        <w:t xml:space="preserve"> </w:t>
      </w:r>
    </w:p>
    <w:p w:rsidR="00CC7580" w:rsidRDefault="007F1ADE" w:rsidP="00813523">
      <w:pPr>
        <w:pStyle w:val="BodyText"/>
        <w:spacing w:line="360" w:lineRule="auto"/>
        <w:ind w:left="820" w:right="-30"/>
        <w:jc w:val="both"/>
        <w:rPr>
          <w:sz w:val="22"/>
          <w:szCs w:val="22"/>
        </w:rPr>
      </w:pPr>
      <w:r w:rsidRPr="0092764F">
        <w:rPr>
          <w:sz w:val="22"/>
          <w:szCs w:val="22"/>
        </w:rPr>
        <w:t xml:space="preserve">The abandonment of debts </w:t>
      </w:r>
      <w:r w:rsidRPr="0093736B">
        <w:rPr>
          <w:sz w:val="22"/>
          <w:szCs w:val="22"/>
        </w:rPr>
        <w:t>owing by indigent household consumers are to be done in accordance with the indigent policy</w:t>
      </w:r>
      <w:r w:rsidR="00813523" w:rsidRPr="0093736B">
        <w:rPr>
          <w:sz w:val="22"/>
          <w:szCs w:val="22"/>
        </w:rPr>
        <w:t xml:space="preserve">.  </w:t>
      </w:r>
      <w:r w:rsidR="00CC7580" w:rsidRPr="0093736B">
        <w:rPr>
          <w:sz w:val="22"/>
          <w:szCs w:val="22"/>
        </w:rPr>
        <w:t>Financial assistance may be granted by the municipality to a person that meets the criteria as laid down in the Indigent Policy of the municipality.</w:t>
      </w:r>
    </w:p>
    <w:p w:rsidR="002B271C" w:rsidRPr="0093736B" w:rsidRDefault="002B271C" w:rsidP="00813523">
      <w:pPr>
        <w:pStyle w:val="BodyText"/>
        <w:spacing w:line="360" w:lineRule="auto"/>
        <w:ind w:left="820" w:right="-30"/>
        <w:jc w:val="both"/>
        <w:rPr>
          <w:sz w:val="22"/>
          <w:szCs w:val="22"/>
        </w:rPr>
      </w:pPr>
    </w:p>
    <w:p w:rsidR="00053805" w:rsidRPr="0092764F" w:rsidRDefault="007F1ADE" w:rsidP="00437EFE">
      <w:pPr>
        <w:pStyle w:val="ListParagraph"/>
        <w:numPr>
          <w:ilvl w:val="0"/>
          <w:numId w:val="9"/>
        </w:numPr>
        <w:tabs>
          <w:tab w:val="left" w:pos="821"/>
        </w:tabs>
        <w:spacing w:before="76" w:line="360" w:lineRule="auto"/>
        <w:ind w:right="-30"/>
        <w:jc w:val="both"/>
        <w:rPr>
          <w:b/>
        </w:rPr>
      </w:pPr>
      <w:r w:rsidRPr="0092764F">
        <w:rPr>
          <w:b/>
        </w:rPr>
        <w:lastRenderedPageBreak/>
        <w:t>Insolvency of the Debtor and Insolvent Deceased</w:t>
      </w:r>
      <w:r w:rsidRPr="0092764F">
        <w:rPr>
          <w:b/>
          <w:spacing w:val="-10"/>
        </w:rPr>
        <w:t xml:space="preserve"> </w:t>
      </w:r>
      <w:r w:rsidRPr="0092764F">
        <w:rPr>
          <w:b/>
        </w:rPr>
        <w:t>Estates</w:t>
      </w:r>
    </w:p>
    <w:p w:rsidR="00053805" w:rsidRPr="006959F5" w:rsidRDefault="007F1ADE" w:rsidP="00CD733F">
      <w:pPr>
        <w:pStyle w:val="BodyText"/>
        <w:spacing w:line="360" w:lineRule="auto"/>
        <w:ind w:left="820" w:right="-30"/>
        <w:jc w:val="both"/>
        <w:rPr>
          <w:sz w:val="22"/>
          <w:szCs w:val="22"/>
        </w:rPr>
      </w:pPr>
      <w:r w:rsidRPr="0092764F">
        <w:rPr>
          <w:sz w:val="22"/>
          <w:szCs w:val="22"/>
        </w:rPr>
        <w:t>Where a debtor becomes insolvent the Municipality must ensure that a creditor’s claim is timeously registered. Any amount not being recovered due to insufficient funds or if there is a risk of a contribution being made to an insolvent estate must, after notification, be written off.</w:t>
      </w:r>
    </w:p>
    <w:p w:rsidR="00053805" w:rsidRPr="006959F5" w:rsidRDefault="00053805" w:rsidP="00CD733F">
      <w:pPr>
        <w:pStyle w:val="BodyText"/>
        <w:spacing w:line="360" w:lineRule="auto"/>
        <w:ind w:right="-30"/>
        <w:jc w:val="both"/>
        <w:rPr>
          <w:sz w:val="22"/>
          <w:szCs w:val="22"/>
        </w:rPr>
      </w:pPr>
    </w:p>
    <w:p w:rsidR="00053805" w:rsidRDefault="007F1ADE" w:rsidP="00CD733F">
      <w:pPr>
        <w:pStyle w:val="BodyText"/>
        <w:spacing w:line="360" w:lineRule="auto"/>
        <w:ind w:left="820" w:right="-30"/>
        <w:jc w:val="both"/>
        <w:rPr>
          <w:sz w:val="22"/>
          <w:szCs w:val="22"/>
        </w:rPr>
      </w:pPr>
      <w:r w:rsidRPr="006959F5">
        <w:rPr>
          <w:sz w:val="22"/>
          <w:szCs w:val="22"/>
        </w:rPr>
        <w:t>In</w:t>
      </w:r>
      <w:r w:rsidRPr="006959F5">
        <w:rPr>
          <w:spacing w:val="-18"/>
          <w:sz w:val="22"/>
          <w:szCs w:val="22"/>
        </w:rPr>
        <w:t xml:space="preserve"> </w:t>
      </w:r>
      <w:r w:rsidRPr="006959F5">
        <w:rPr>
          <w:sz w:val="22"/>
          <w:szCs w:val="22"/>
        </w:rPr>
        <w:t>case</w:t>
      </w:r>
      <w:r w:rsidRPr="006959F5">
        <w:rPr>
          <w:spacing w:val="-18"/>
          <w:sz w:val="22"/>
          <w:szCs w:val="22"/>
        </w:rPr>
        <w:t xml:space="preserve"> </w:t>
      </w:r>
      <w:r w:rsidRPr="006959F5">
        <w:rPr>
          <w:sz w:val="22"/>
          <w:szCs w:val="22"/>
        </w:rPr>
        <w:t>of</w:t>
      </w:r>
      <w:r w:rsidRPr="006959F5">
        <w:rPr>
          <w:spacing w:val="-18"/>
          <w:sz w:val="22"/>
          <w:szCs w:val="22"/>
        </w:rPr>
        <w:t xml:space="preserve"> </w:t>
      </w:r>
      <w:r w:rsidRPr="006959F5">
        <w:rPr>
          <w:sz w:val="22"/>
          <w:szCs w:val="22"/>
        </w:rPr>
        <w:t>death</w:t>
      </w:r>
      <w:r w:rsidRPr="006959F5">
        <w:rPr>
          <w:spacing w:val="-18"/>
          <w:sz w:val="22"/>
          <w:szCs w:val="22"/>
        </w:rPr>
        <w:t xml:space="preserve"> </w:t>
      </w:r>
      <w:r w:rsidRPr="006959F5">
        <w:rPr>
          <w:sz w:val="22"/>
          <w:szCs w:val="22"/>
        </w:rPr>
        <w:t>of</w:t>
      </w:r>
      <w:r w:rsidRPr="006959F5">
        <w:rPr>
          <w:spacing w:val="-16"/>
          <w:sz w:val="22"/>
          <w:szCs w:val="22"/>
        </w:rPr>
        <w:t xml:space="preserve"> </w:t>
      </w:r>
      <w:r w:rsidRPr="006959F5">
        <w:rPr>
          <w:sz w:val="22"/>
          <w:szCs w:val="22"/>
        </w:rPr>
        <w:t>the</w:t>
      </w:r>
      <w:r w:rsidRPr="006959F5">
        <w:rPr>
          <w:spacing w:val="-20"/>
          <w:sz w:val="22"/>
          <w:szCs w:val="22"/>
        </w:rPr>
        <w:t xml:space="preserve"> </w:t>
      </w:r>
      <w:r w:rsidRPr="006959F5">
        <w:rPr>
          <w:sz w:val="22"/>
          <w:szCs w:val="22"/>
        </w:rPr>
        <w:t>debtor</w:t>
      </w:r>
      <w:r w:rsidRPr="006959F5">
        <w:rPr>
          <w:spacing w:val="-20"/>
          <w:sz w:val="22"/>
          <w:szCs w:val="22"/>
        </w:rPr>
        <w:t xml:space="preserve"> </w:t>
      </w:r>
      <w:r w:rsidRPr="006959F5">
        <w:rPr>
          <w:sz w:val="22"/>
          <w:szCs w:val="22"/>
        </w:rPr>
        <w:t>a</w:t>
      </w:r>
      <w:r w:rsidRPr="006959F5">
        <w:rPr>
          <w:spacing w:val="-18"/>
          <w:sz w:val="22"/>
          <w:szCs w:val="22"/>
        </w:rPr>
        <w:t xml:space="preserve"> </w:t>
      </w:r>
      <w:r w:rsidRPr="006959F5">
        <w:rPr>
          <w:sz w:val="22"/>
          <w:szCs w:val="22"/>
        </w:rPr>
        <w:t>creditor’s</w:t>
      </w:r>
      <w:r w:rsidRPr="006959F5">
        <w:rPr>
          <w:spacing w:val="-19"/>
          <w:sz w:val="22"/>
          <w:szCs w:val="22"/>
        </w:rPr>
        <w:t xml:space="preserve"> </w:t>
      </w:r>
      <w:r w:rsidRPr="006959F5">
        <w:rPr>
          <w:sz w:val="22"/>
          <w:szCs w:val="22"/>
        </w:rPr>
        <w:t>claim</w:t>
      </w:r>
      <w:r w:rsidRPr="006959F5">
        <w:rPr>
          <w:spacing w:val="-17"/>
          <w:sz w:val="22"/>
          <w:szCs w:val="22"/>
        </w:rPr>
        <w:t xml:space="preserve"> </w:t>
      </w:r>
      <w:r w:rsidRPr="006959F5">
        <w:rPr>
          <w:sz w:val="22"/>
          <w:szCs w:val="22"/>
        </w:rPr>
        <w:t>must</w:t>
      </w:r>
      <w:r w:rsidRPr="006959F5">
        <w:rPr>
          <w:spacing w:val="-18"/>
          <w:sz w:val="22"/>
          <w:szCs w:val="22"/>
        </w:rPr>
        <w:t xml:space="preserve"> </w:t>
      </w:r>
      <w:r w:rsidRPr="006959F5">
        <w:rPr>
          <w:sz w:val="22"/>
          <w:szCs w:val="22"/>
        </w:rPr>
        <w:t>be</w:t>
      </w:r>
      <w:r w:rsidRPr="006959F5">
        <w:rPr>
          <w:spacing w:val="-12"/>
          <w:sz w:val="22"/>
          <w:szCs w:val="22"/>
        </w:rPr>
        <w:t xml:space="preserve"> </w:t>
      </w:r>
      <w:r w:rsidRPr="006959F5">
        <w:rPr>
          <w:sz w:val="22"/>
          <w:szCs w:val="22"/>
        </w:rPr>
        <w:t>timeously</w:t>
      </w:r>
      <w:r w:rsidRPr="006959F5">
        <w:rPr>
          <w:spacing w:val="-22"/>
          <w:sz w:val="22"/>
          <w:szCs w:val="22"/>
        </w:rPr>
        <w:t xml:space="preserve"> </w:t>
      </w:r>
      <w:r w:rsidRPr="006959F5">
        <w:rPr>
          <w:sz w:val="22"/>
          <w:szCs w:val="22"/>
        </w:rPr>
        <w:t>registered against the deceased’s estate. Any amount not being recovered due to insufficient funds or if there is a risk of a contribution being made to a deceased estate must, after notification, be written</w:t>
      </w:r>
      <w:r w:rsidRPr="006959F5">
        <w:rPr>
          <w:spacing w:val="-7"/>
          <w:sz w:val="22"/>
          <w:szCs w:val="22"/>
        </w:rPr>
        <w:t xml:space="preserve"> </w:t>
      </w:r>
      <w:r w:rsidRPr="006959F5">
        <w:rPr>
          <w:sz w:val="22"/>
          <w:szCs w:val="22"/>
        </w:rPr>
        <w:t>off.</w:t>
      </w:r>
    </w:p>
    <w:p w:rsidR="00053805" w:rsidRPr="00813523" w:rsidRDefault="007F1ADE" w:rsidP="00437EFE">
      <w:pPr>
        <w:pStyle w:val="ListParagraph"/>
        <w:numPr>
          <w:ilvl w:val="0"/>
          <w:numId w:val="9"/>
        </w:numPr>
        <w:tabs>
          <w:tab w:val="left" w:pos="821"/>
        </w:tabs>
        <w:spacing w:before="185" w:line="360" w:lineRule="auto"/>
        <w:ind w:right="-30"/>
        <w:jc w:val="both"/>
        <w:rPr>
          <w:b/>
        </w:rPr>
      </w:pPr>
      <w:r w:rsidRPr="00813523">
        <w:rPr>
          <w:b/>
        </w:rPr>
        <w:t>Untraceable</w:t>
      </w:r>
      <w:r w:rsidRPr="00813523">
        <w:rPr>
          <w:b/>
          <w:spacing w:val="-1"/>
        </w:rPr>
        <w:t xml:space="preserve"> </w:t>
      </w:r>
      <w:r w:rsidRPr="00813523">
        <w:rPr>
          <w:b/>
        </w:rPr>
        <w:t>Debtors</w:t>
      </w:r>
    </w:p>
    <w:p w:rsidR="00053805" w:rsidRPr="006959F5" w:rsidRDefault="007F1ADE" w:rsidP="00CD733F">
      <w:pPr>
        <w:pStyle w:val="BodyText"/>
        <w:spacing w:line="360" w:lineRule="auto"/>
        <w:ind w:left="820" w:right="-30"/>
        <w:jc w:val="both"/>
        <w:rPr>
          <w:sz w:val="22"/>
          <w:szCs w:val="22"/>
        </w:rPr>
      </w:pPr>
      <w:r w:rsidRPr="006959F5">
        <w:rPr>
          <w:sz w:val="22"/>
          <w:szCs w:val="22"/>
        </w:rPr>
        <w:t>Where for any reason the forwarding address of a debtor becomes untraceable or the debtor becomes untraceable from the current address, such account must be handed over to a collection agent for recovery</w:t>
      </w:r>
      <w:r w:rsidRPr="006959F5">
        <w:rPr>
          <w:spacing w:val="-49"/>
          <w:sz w:val="22"/>
          <w:szCs w:val="22"/>
        </w:rPr>
        <w:t xml:space="preserve"> </w:t>
      </w:r>
      <w:r w:rsidRPr="006959F5">
        <w:rPr>
          <w:sz w:val="22"/>
          <w:szCs w:val="22"/>
        </w:rPr>
        <w:t>of the debt. The Terms of Reference for such collection agent must include the appointment of a tracing agent to locate the debtor. Should a debtor be untraceable, the collection agent must report to the Municipality on the actions that were taken to attempt to trace the</w:t>
      </w:r>
      <w:r w:rsidRPr="006959F5">
        <w:rPr>
          <w:spacing w:val="-8"/>
          <w:sz w:val="22"/>
          <w:szCs w:val="22"/>
        </w:rPr>
        <w:t xml:space="preserve"> </w:t>
      </w:r>
      <w:r w:rsidRPr="006959F5">
        <w:rPr>
          <w:sz w:val="22"/>
          <w:szCs w:val="22"/>
        </w:rPr>
        <w:t>debtor.</w:t>
      </w:r>
    </w:p>
    <w:p w:rsidR="00053805" w:rsidRPr="006959F5" w:rsidRDefault="00053805" w:rsidP="00CD733F">
      <w:pPr>
        <w:pStyle w:val="BodyText"/>
        <w:spacing w:line="360" w:lineRule="auto"/>
        <w:ind w:right="-30"/>
        <w:jc w:val="both"/>
        <w:rPr>
          <w:sz w:val="22"/>
          <w:szCs w:val="22"/>
        </w:rPr>
      </w:pPr>
    </w:p>
    <w:p w:rsidR="00053805" w:rsidRPr="006959F5" w:rsidRDefault="007F1ADE" w:rsidP="00CD733F">
      <w:pPr>
        <w:pStyle w:val="BodyText"/>
        <w:spacing w:line="360" w:lineRule="auto"/>
        <w:ind w:left="820" w:right="-30"/>
        <w:jc w:val="both"/>
        <w:rPr>
          <w:sz w:val="22"/>
          <w:szCs w:val="22"/>
        </w:rPr>
      </w:pPr>
      <w:r w:rsidRPr="006959F5">
        <w:rPr>
          <w:sz w:val="22"/>
          <w:szCs w:val="22"/>
        </w:rPr>
        <w:t>Any amount owed by a debtor that has become untraceable must, after notification, be written off or sold to a debt collection agency at a discount.</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9"/>
        </w:numPr>
        <w:tabs>
          <w:tab w:val="left" w:pos="821"/>
        </w:tabs>
        <w:spacing w:line="360" w:lineRule="auto"/>
        <w:ind w:right="-30"/>
        <w:jc w:val="both"/>
      </w:pPr>
      <w:r w:rsidRPr="006959F5">
        <w:t xml:space="preserve">Before terminating the debt collection procedure </w:t>
      </w:r>
      <w:r w:rsidRPr="006959F5">
        <w:rPr>
          <w:spacing w:val="1"/>
        </w:rPr>
        <w:t xml:space="preserve">in </w:t>
      </w:r>
      <w:r w:rsidRPr="006959F5">
        <w:t>any individual instance, the Municipal Manager must</w:t>
      </w:r>
      <w:r w:rsidRPr="006959F5">
        <w:rPr>
          <w:spacing w:val="-2"/>
        </w:rPr>
        <w:t xml:space="preserve"> </w:t>
      </w:r>
      <w:r w:rsidRPr="006959F5">
        <w:t>-</w:t>
      </w:r>
    </w:p>
    <w:p w:rsidR="00053805" w:rsidRPr="006959F5" w:rsidRDefault="00053805" w:rsidP="00CD733F">
      <w:pPr>
        <w:pStyle w:val="BodyText"/>
        <w:spacing w:before="1" w:line="360" w:lineRule="auto"/>
        <w:ind w:right="-30"/>
        <w:jc w:val="both"/>
        <w:rPr>
          <w:sz w:val="22"/>
          <w:szCs w:val="22"/>
        </w:rPr>
      </w:pPr>
    </w:p>
    <w:p w:rsidR="00053805" w:rsidRPr="00446CC1" w:rsidRDefault="007F1ADE" w:rsidP="00437EFE">
      <w:pPr>
        <w:pStyle w:val="ListParagraph"/>
        <w:numPr>
          <w:ilvl w:val="1"/>
          <w:numId w:val="9"/>
        </w:numPr>
        <w:spacing w:line="360" w:lineRule="auto"/>
        <w:ind w:left="1170" w:right="-30" w:hanging="360"/>
        <w:jc w:val="both"/>
      </w:pPr>
      <w:r w:rsidRPr="006959F5">
        <w:t>ensure that all debt collection mechanisms</w:t>
      </w:r>
      <w:r w:rsidR="00446CC1">
        <w:t xml:space="preserve"> as provided for in this policy</w:t>
      </w:r>
      <w:r w:rsidRPr="006959F5">
        <w:t xml:space="preserve"> have been utilized where</w:t>
      </w:r>
      <w:r w:rsidRPr="00446CC1">
        <w:rPr>
          <w:spacing w:val="-6"/>
        </w:rPr>
        <w:t xml:space="preserve"> </w:t>
      </w:r>
      <w:r w:rsidRPr="006959F5">
        <w:t>reasonable;</w:t>
      </w:r>
    </w:p>
    <w:p w:rsidR="00053805" w:rsidRPr="00446CC1" w:rsidRDefault="007F1ADE" w:rsidP="00437EFE">
      <w:pPr>
        <w:pStyle w:val="ListParagraph"/>
        <w:numPr>
          <w:ilvl w:val="1"/>
          <w:numId w:val="9"/>
        </w:numPr>
        <w:spacing w:line="360" w:lineRule="auto"/>
        <w:ind w:left="1170" w:right="-30" w:hanging="360"/>
        <w:jc w:val="both"/>
      </w:pPr>
      <w:r w:rsidRPr="006959F5">
        <w:t>maintain an audit trail;</w:t>
      </w:r>
      <w:r w:rsidRPr="00446CC1">
        <w:rPr>
          <w:spacing w:val="-10"/>
        </w:rPr>
        <w:t xml:space="preserve"> </w:t>
      </w:r>
      <w:r w:rsidRPr="006959F5">
        <w:t>and</w:t>
      </w:r>
    </w:p>
    <w:p w:rsidR="00053805" w:rsidRPr="006959F5" w:rsidRDefault="007F1ADE" w:rsidP="00437EFE">
      <w:pPr>
        <w:pStyle w:val="ListParagraph"/>
        <w:numPr>
          <w:ilvl w:val="1"/>
          <w:numId w:val="9"/>
        </w:numPr>
        <w:spacing w:line="360" w:lineRule="auto"/>
        <w:ind w:left="1170" w:right="-30" w:hanging="360"/>
        <w:jc w:val="both"/>
      </w:pPr>
      <w:r w:rsidRPr="006959F5">
        <w:t>document the reasons for terminating the debt collection procedure, including the cost of enforcement and necessary financial adjustments.</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9"/>
        </w:numPr>
        <w:tabs>
          <w:tab w:val="left" w:pos="821"/>
        </w:tabs>
        <w:spacing w:after="240" w:line="360" w:lineRule="auto"/>
        <w:ind w:right="-30"/>
        <w:jc w:val="both"/>
      </w:pPr>
      <w:r w:rsidRPr="006959F5">
        <w:t>The municipal manager may consider an offer in full and final settlement, and</w:t>
      </w:r>
      <w:r w:rsidRPr="006959F5">
        <w:rPr>
          <w:spacing w:val="-12"/>
        </w:rPr>
        <w:t xml:space="preserve"> </w:t>
      </w:r>
      <w:r w:rsidRPr="006959F5">
        <w:t>must,</w:t>
      </w:r>
      <w:r w:rsidRPr="006959F5">
        <w:rPr>
          <w:spacing w:val="-9"/>
        </w:rPr>
        <w:t xml:space="preserve"> </w:t>
      </w:r>
      <w:r w:rsidRPr="006959F5">
        <w:t>if</w:t>
      </w:r>
      <w:r w:rsidRPr="006959F5">
        <w:rPr>
          <w:spacing w:val="-8"/>
        </w:rPr>
        <w:t xml:space="preserve"> </w:t>
      </w:r>
      <w:r w:rsidRPr="006959F5">
        <w:t>in</w:t>
      </w:r>
      <w:r w:rsidRPr="006959F5">
        <w:rPr>
          <w:spacing w:val="-10"/>
        </w:rPr>
        <w:t xml:space="preserve"> </w:t>
      </w:r>
      <w:r w:rsidRPr="006959F5">
        <w:t>the</w:t>
      </w:r>
      <w:r w:rsidRPr="006959F5">
        <w:rPr>
          <w:spacing w:val="-9"/>
        </w:rPr>
        <w:t xml:space="preserve"> </w:t>
      </w:r>
      <w:r w:rsidR="00446CC1">
        <w:t>interest</w:t>
      </w:r>
      <w:r w:rsidRPr="006959F5">
        <w:rPr>
          <w:spacing w:val="-10"/>
        </w:rPr>
        <w:t xml:space="preserve"> </w:t>
      </w:r>
      <w:r w:rsidRPr="006959F5">
        <w:t>of</w:t>
      </w:r>
      <w:r w:rsidRPr="006959F5">
        <w:rPr>
          <w:spacing w:val="-10"/>
        </w:rPr>
        <w:t xml:space="preserve"> </w:t>
      </w:r>
      <w:r w:rsidRPr="006959F5">
        <w:t>the</w:t>
      </w:r>
      <w:r w:rsidRPr="006959F5">
        <w:rPr>
          <w:spacing w:val="-12"/>
        </w:rPr>
        <w:t xml:space="preserve"> </w:t>
      </w:r>
      <w:r w:rsidRPr="006959F5">
        <w:t>municipality,</w:t>
      </w:r>
      <w:r w:rsidRPr="006959F5">
        <w:rPr>
          <w:spacing w:val="-10"/>
        </w:rPr>
        <w:t xml:space="preserve"> </w:t>
      </w:r>
      <w:r w:rsidRPr="006959F5">
        <w:t>in</w:t>
      </w:r>
      <w:r w:rsidRPr="006959F5">
        <w:rPr>
          <w:spacing w:val="-10"/>
        </w:rPr>
        <w:t xml:space="preserve"> </w:t>
      </w:r>
      <w:r w:rsidRPr="006959F5">
        <w:t>writing</w:t>
      </w:r>
      <w:r w:rsidRPr="006959F5">
        <w:rPr>
          <w:spacing w:val="-3"/>
        </w:rPr>
        <w:t xml:space="preserve"> </w:t>
      </w:r>
      <w:r w:rsidRPr="006959F5">
        <w:t>give</w:t>
      </w:r>
      <w:r w:rsidRPr="006959F5">
        <w:rPr>
          <w:spacing w:val="-9"/>
        </w:rPr>
        <w:t xml:space="preserve"> </w:t>
      </w:r>
      <w:r w:rsidRPr="006959F5">
        <w:t>consent</w:t>
      </w:r>
      <w:r w:rsidRPr="006959F5">
        <w:rPr>
          <w:spacing w:val="-10"/>
        </w:rPr>
        <w:t xml:space="preserve"> </w:t>
      </w:r>
      <w:r w:rsidRPr="006959F5">
        <w:t>to</w:t>
      </w:r>
      <w:r w:rsidRPr="006959F5">
        <w:rPr>
          <w:spacing w:val="-9"/>
        </w:rPr>
        <w:t xml:space="preserve"> </w:t>
      </w:r>
      <w:r w:rsidRPr="006959F5">
        <w:t xml:space="preserve">the acceptance of a lesser amount </w:t>
      </w:r>
      <w:r w:rsidRPr="006959F5">
        <w:rPr>
          <w:spacing w:val="1"/>
        </w:rPr>
        <w:t xml:space="preserve">on </w:t>
      </w:r>
      <w:r w:rsidRPr="006959F5">
        <w:t>full and final settlement of the amount due and</w:t>
      </w:r>
      <w:r w:rsidRPr="006959F5">
        <w:rPr>
          <w:spacing w:val="-5"/>
        </w:rPr>
        <w:t xml:space="preserve"> </w:t>
      </w:r>
      <w:r w:rsidRPr="006959F5">
        <w:t>payable.</w:t>
      </w:r>
    </w:p>
    <w:p w:rsidR="00053805" w:rsidRDefault="007F1ADE" w:rsidP="00437EFE">
      <w:pPr>
        <w:pStyle w:val="ListParagraph"/>
        <w:numPr>
          <w:ilvl w:val="0"/>
          <w:numId w:val="9"/>
        </w:numPr>
        <w:tabs>
          <w:tab w:val="left" w:pos="821"/>
        </w:tabs>
        <w:spacing w:before="76" w:line="360" w:lineRule="auto"/>
        <w:ind w:right="-30"/>
        <w:jc w:val="both"/>
      </w:pPr>
      <w:r w:rsidRPr="006959F5">
        <w:lastRenderedPageBreak/>
        <w:t>Where the exact amount due and payable to the municipality has not been paid in full, any lesser amount tendered to and accepted by any municipal officer,</w:t>
      </w:r>
      <w:r w:rsidRPr="006959F5">
        <w:rPr>
          <w:spacing w:val="-7"/>
        </w:rPr>
        <w:t xml:space="preserve"> </w:t>
      </w:r>
      <w:r w:rsidRPr="006959F5">
        <w:t>except</w:t>
      </w:r>
      <w:r w:rsidRPr="006959F5">
        <w:rPr>
          <w:spacing w:val="-9"/>
        </w:rPr>
        <w:t xml:space="preserve"> </w:t>
      </w:r>
      <w:r w:rsidRPr="006959F5">
        <w:t>the</w:t>
      </w:r>
      <w:r w:rsidRPr="006959F5">
        <w:rPr>
          <w:spacing w:val="-8"/>
        </w:rPr>
        <w:t xml:space="preserve"> </w:t>
      </w:r>
      <w:r w:rsidRPr="006959F5">
        <w:t>municipal</w:t>
      </w:r>
      <w:r w:rsidRPr="006959F5">
        <w:rPr>
          <w:spacing w:val="-7"/>
        </w:rPr>
        <w:t xml:space="preserve"> </w:t>
      </w:r>
      <w:r w:rsidRPr="006959F5">
        <w:t>manager,</w:t>
      </w:r>
      <w:r w:rsidRPr="006959F5">
        <w:rPr>
          <w:spacing w:val="-7"/>
        </w:rPr>
        <w:t xml:space="preserve"> </w:t>
      </w:r>
      <w:r w:rsidRPr="006959F5">
        <w:t>shall</w:t>
      </w:r>
      <w:r w:rsidRPr="006959F5">
        <w:rPr>
          <w:spacing w:val="-8"/>
        </w:rPr>
        <w:t xml:space="preserve"> </w:t>
      </w:r>
      <w:r w:rsidRPr="006959F5">
        <w:t>not</w:t>
      </w:r>
      <w:r w:rsidRPr="006959F5">
        <w:rPr>
          <w:spacing w:val="-6"/>
        </w:rPr>
        <w:t xml:space="preserve"> </w:t>
      </w:r>
      <w:r w:rsidRPr="006959F5">
        <w:t>be</w:t>
      </w:r>
      <w:r w:rsidRPr="006959F5">
        <w:rPr>
          <w:spacing w:val="-8"/>
        </w:rPr>
        <w:t xml:space="preserve"> </w:t>
      </w:r>
      <w:r w:rsidRPr="006959F5">
        <w:t>deemed</w:t>
      </w:r>
      <w:r w:rsidRPr="006959F5">
        <w:rPr>
          <w:spacing w:val="-6"/>
        </w:rPr>
        <w:t xml:space="preserve"> </w:t>
      </w:r>
      <w:r w:rsidRPr="006959F5">
        <w:t>to</w:t>
      </w:r>
      <w:r w:rsidRPr="006959F5">
        <w:rPr>
          <w:spacing w:val="-6"/>
        </w:rPr>
        <w:t xml:space="preserve"> </w:t>
      </w:r>
      <w:r w:rsidRPr="006959F5">
        <w:t>be</w:t>
      </w:r>
      <w:r w:rsidRPr="006959F5">
        <w:rPr>
          <w:spacing w:val="-6"/>
        </w:rPr>
        <w:t xml:space="preserve"> </w:t>
      </w:r>
      <w:r w:rsidRPr="006959F5">
        <w:t>in</w:t>
      </w:r>
      <w:r w:rsidRPr="006959F5">
        <w:rPr>
          <w:spacing w:val="-9"/>
        </w:rPr>
        <w:t xml:space="preserve"> </w:t>
      </w:r>
      <w:r w:rsidRPr="006959F5">
        <w:t>full</w:t>
      </w:r>
      <w:r w:rsidRPr="006959F5">
        <w:rPr>
          <w:spacing w:val="-8"/>
        </w:rPr>
        <w:t xml:space="preserve"> </w:t>
      </w:r>
      <w:r w:rsidRPr="006959F5">
        <w:t>and final settlement of such an</w:t>
      </w:r>
      <w:r w:rsidRPr="006959F5">
        <w:rPr>
          <w:spacing w:val="-5"/>
        </w:rPr>
        <w:t xml:space="preserve"> </w:t>
      </w:r>
      <w:r w:rsidRPr="006959F5">
        <w:t>amount.</w:t>
      </w:r>
    </w:p>
    <w:p w:rsidR="00765804" w:rsidRPr="006959F5" w:rsidRDefault="00765804" w:rsidP="00765804">
      <w:pPr>
        <w:pStyle w:val="ListParagraph"/>
        <w:tabs>
          <w:tab w:val="left" w:pos="821"/>
        </w:tabs>
        <w:spacing w:before="76" w:line="360" w:lineRule="auto"/>
        <w:ind w:right="-30" w:firstLine="0"/>
        <w:jc w:val="both"/>
      </w:pPr>
    </w:p>
    <w:p w:rsidR="00053805" w:rsidRPr="006959F5" w:rsidRDefault="007F1ADE" w:rsidP="00437EFE">
      <w:pPr>
        <w:pStyle w:val="Heading1"/>
        <w:numPr>
          <w:ilvl w:val="2"/>
          <w:numId w:val="71"/>
        </w:numPr>
        <w:tabs>
          <w:tab w:val="left" w:pos="504"/>
        </w:tabs>
        <w:spacing w:line="360" w:lineRule="auto"/>
        <w:ind w:left="360" w:right="-30"/>
        <w:jc w:val="both"/>
        <w:rPr>
          <w:sz w:val="22"/>
          <w:szCs w:val="22"/>
        </w:rPr>
      </w:pPr>
      <w:bookmarkStart w:id="41" w:name="_bookmark41"/>
      <w:bookmarkEnd w:id="41"/>
      <w:r w:rsidRPr="006959F5">
        <w:rPr>
          <w:sz w:val="22"/>
          <w:szCs w:val="22"/>
        </w:rPr>
        <w:t>IMPAIRMENT OF DEBT IN TERMS OF</w:t>
      </w:r>
      <w:r w:rsidRPr="006959F5">
        <w:rPr>
          <w:spacing w:val="-3"/>
          <w:sz w:val="22"/>
          <w:szCs w:val="22"/>
        </w:rPr>
        <w:t xml:space="preserve"> </w:t>
      </w:r>
      <w:r w:rsidRPr="006959F5">
        <w:rPr>
          <w:sz w:val="22"/>
          <w:szCs w:val="22"/>
        </w:rPr>
        <w:t>GRAP</w:t>
      </w:r>
    </w:p>
    <w:p w:rsidR="00053805" w:rsidRPr="006959F5" w:rsidRDefault="007F1ADE" w:rsidP="00446CC1">
      <w:pPr>
        <w:pStyle w:val="BodyText"/>
        <w:spacing w:line="360" w:lineRule="auto"/>
        <w:ind w:left="100" w:right="-30"/>
        <w:jc w:val="both"/>
        <w:rPr>
          <w:sz w:val="22"/>
          <w:szCs w:val="22"/>
        </w:rPr>
      </w:pPr>
      <w:r w:rsidRPr="006959F5">
        <w:rPr>
          <w:sz w:val="22"/>
          <w:szCs w:val="22"/>
        </w:rPr>
        <w:t xml:space="preserve">Amounts owing by account holders to the municipality must meet the definition of a financial asset as defined in GRAP 104 </w:t>
      </w:r>
      <w:r w:rsidRPr="006959F5">
        <w:rPr>
          <w:i/>
          <w:sz w:val="22"/>
          <w:szCs w:val="22"/>
        </w:rPr>
        <w:t xml:space="preserve">Financial Instruments </w:t>
      </w:r>
      <w:r w:rsidRPr="006959F5">
        <w:rPr>
          <w:sz w:val="22"/>
          <w:szCs w:val="22"/>
        </w:rPr>
        <w:t>(GRAP 104)</w:t>
      </w:r>
      <w:r w:rsidRPr="006959F5">
        <w:rPr>
          <w:i/>
          <w:sz w:val="22"/>
          <w:szCs w:val="22"/>
        </w:rPr>
        <w:t>.</w:t>
      </w:r>
      <w:r w:rsidR="00446CC1">
        <w:rPr>
          <w:i/>
          <w:sz w:val="22"/>
          <w:szCs w:val="22"/>
        </w:rPr>
        <w:t xml:space="preserve">  </w:t>
      </w:r>
      <w:r w:rsidRPr="006959F5">
        <w:rPr>
          <w:sz w:val="22"/>
          <w:szCs w:val="22"/>
        </w:rPr>
        <w:t>These amounts represent a contractual right for the municipality to receive cash from the account holders.</w:t>
      </w:r>
    </w:p>
    <w:p w:rsidR="00053805" w:rsidRPr="006959F5" w:rsidRDefault="00053805" w:rsidP="00CD733F">
      <w:pPr>
        <w:pStyle w:val="BodyText"/>
        <w:spacing w:line="360" w:lineRule="auto"/>
        <w:ind w:right="-30"/>
        <w:jc w:val="both"/>
        <w:rPr>
          <w:sz w:val="22"/>
          <w:szCs w:val="22"/>
        </w:rPr>
      </w:pPr>
    </w:p>
    <w:p w:rsidR="00053805" w:rsidRPr="006959F5" w:rsidRDefault="007F1ADE" w:rsidP="00CD733F">
      <w:pPr>
        <w:pStyle w:val="BodyText"/>
        <w:spacing w:line="360" w:lineRule="auto"/>
        <w:ind w:left="100" w:right="-30"/>
        <w:jc w:val="both"/>
        <w:rPr>
          <w:sz w:val="22"/>
          <w:szCs w:val="22"/>
        </w:rPr>
      </w:pPr>
      <w:r w:rsidRPr="006959F5">
        <w:rPr>
          <w:sz w:val="22"/>
          <w:szCs w:val="22"/>
        </w:rPr>
        <w:t>GRAP 104 requires that a municipality assess at each reporting date whether there is any objective evidence that the amount owing may not be paid. The assessment considers events that occur after the initial recognition of the asset (debt), and events that have an impact on the collection of the amount owed.</w:t>
      </w:r>
    </w:p>
    <w:p w:rsidR="00053805" w:rsidRPr="006959F5" w:rsidRDefault="00053805" w:rsidP="00CD733F">
      <w:pPr>
        <w:pStyle w:val="BodyText"/>
        <w:spacing w:line="360" w:lineRule="auto"/>
        <w:ind w:right="-30"/>
        <w:jc w:val="both"/>
        <w:rPr>
          <w:sz w:val="22"/>
          <w:szCs w:val="22"/>
        </w:rPr>
      </w:pPr>
    </w:p>
    <w:p w:rsidR="00053805" w:rsidRPr="006959F5" w:rsidRDefault="007F1ADE" w:rsidP="00CD733F">
      <w:pPr>
        <w:pStyle w:val="BodyText"/>
        <w:spacing w:line="360" w:lineRule="auto"/>
        <w:ind w:left="100" w:right="-30"/>
        <w:jc w:val="both"/>
        <w:rPr>
          <w:sz w:val="22"/>
          <w:szCs w:val="22"/>
        </w:rPr>
      </w:pPr>
      <w:r w:rsidRPr="006959F5">
        <w:rPr>
          <w:sz w:val="22"/>
          <w:szCs w:val="22"/>
        </w:rPr>
        <w:t>The objective evidence that the municipality will consider includes the following:</w:t>
      </w:r>
    </w:p>
    <w:p w:rsidR="00053805" w:rsidRPr="006959F5" w:rsidRDefault="00053805" w:rsidP="00CD733F">
      <w:pPr>
        <w:pStyle w:val="BodyText"/>
        <w:spacing w:before="1" w:line="360" w:lineRule="auto"/>
        <w:ind w:right="-30"/>
        <w:jc w:val="both"/>
        <w:rPr>
          <w:sz w:val="22"/>
          <w:szCs w:val="22"/>
        </w:rPr>
      </w:pPr>
    </w:p>
    <w:p w:rsidR="00053805" w:rsidRPr="006959F5" w:rsidRDefault="007F1ADE" w:rsidP="00437EFE">
      <w:pPr>
        <w:pStyle w:val="ListParagraph"/>
        <w:numPr>
          <w:ilvl w:val="0"/>
          <w:numId w:val="8"/>
        </w:numPr>
        <w:spacing w:line="360" w:lineRule="auto"/>
        <w:ind w:left="450" w:right="-30"/>
        <w:jc w:val="both"/>
      </w:pPr>
      <w:r w:rsidRPr="006959F5">
        <w:t>Significant financial difficulty of the account</w:t>
      </w:r>
      <w:r w:rsidRPr="006959F5">
        <w:rPr>
          <w:spacing w:val="-8"/>
        </w:rPr>
        <w:t xml:space="preserve"> </w:t>
      </w:r>
      <w:r w:rsidRPr="006959F5">
        <w:t>holder</w:t>
      </w:r>
      <w:r w:rsidR="00446CC1">
        <w:t>;</w:t>
      </w:r>
    </w:p>
    <w:p w:rsidR="00053805" w:rsidRPr="006959F5" w:rsidRDefault="007F1ADE" w:rsidP="00437EFE">
      <w:pPr>
        <w:pStyle w:val="ListParagraph"/>
        <w:numPr>
          <w:ilvl w:val="0"/>
          <w:numId w:val="8"/>
        </w:numPr>
        <w:spacing w:before="77" w:line="360" w:lineRule="auto"/>
        <w:ind w:left="450" w:right="-30"/>
        <w:jc w:val="both"/>
      </w:pPr>
      <w:r w:rsidRPr="006959F5">
        <w:t>Breach of contract, such as a default or delinquency in interest or</w:t>
      </w:r>
      <w:r w:rsidRPr="006959F5">
        <w:rPr>
          <w:spacing w:val="-28"/>
        </w:rPr>
        <w:t xml:space="preserve"> </w:t>
      </w:r>
      <w:r w:rsidRPr="006959F5">
        <w:t>principal payments</w:t>
      </w:r>
      <w:r w:rsidR="00446CC1">
        <w:t>;</w:t>
      </w:r>
    </w:p>
    <w:p w:rsidR="00053805" w:rsidRPr="006959F5" w:rsidRDefault="007F1ADE" w:rsidP="00437EFE">
      <w:pPr>
        <w:pStyle w:val="ListParagraph"/>
        <w:numPr>
          <w:ilvl w:val="0"/>
          <w:numId w:val="8"/>
        </w:numPr>
        <w:spacing w:before="79" w:line="360" w:lineRule="auto"/>
        <w:ind w:left="450" w:right="-30"/>
        <w:jc w:val="both"/>
      </w:pPr>
      <w:r w:rsidRPr="006959F5">
        <w:t>In respect of a business account holder, where it is probable that</w:t>
      </w:r>
      <w:r w:rsidRPr="006959F5">
        <w:rPr>
          <w:spacing w:val="-28"/>
        </w:rPr>
        <w:t xml:space="preserve"> </w:t>
      </w:r>
      <w:r w:rsidRPr="006959F5">
        <w:t>the account holder will enter</w:t>
      </w:r>
      <w:r w:rsidRPr="006959F5">
        <w:rPr>
          <w:spacing w:val="-1"/>
        </w:rPr>
        <w:t xml:space="preserve"> </w:t>
      </w:r>
      <w:r w:rsidRPr="006959F5">
        <w:t>sequestration</w:t>
      </w:r>
      <w:r w:rsidR="00446CC1">
        <w:t>; and</w:t>
      </w:r>
    </w:p>
    <w:p w:rsidR="00053805" w:rsidRPr="006959F5" w:rsidRDefault="007F1ADE" w:rsidP="00437EFE">
      <w:pPr>
        <w:pStyle w:val="ListParagraph"/>
        <w:numPr>
          <w:ilvl w:val="0"/>
          <w:numId w:val="8"/>
        </w:numPr>
        <w:spacing w:before="77" w:line="360" w:lineRule="auto"/>
        <w:ind w:left="450" w:right="-30"/>
        <w:jc w:val="both"/>
      </w:pPr>
      <w:r w:rsidRPr="006959F5">
        <w:t>Increases in the unemployment rate in the geographical area where</w:t>
      </w:r>
      <w:r w:rsidRPr="006959F5">
        <w:rPr>
          <w:spacing w:val="-28"/>
        </w:rPr>
        <w:t xml:space="preserve"> </w:t>
      </w:r>
      <w:r w:rsidRPr="006959F5">
        <w:t>the account holder resides,</w:t>
      </w:r>
      <w:r w:rsidRPr="006959F5">
        <w:rPr>
          <w:spacing w:val="-1"/>
        </w:rPr>
        <w:t xml:space="preserve"> </w:t>
      </w:r>
      <w:r w:rsidRPr="006959F5">
        <w:t>etc.</w:t>
      </w:r>
    </w:p>
    <w:p w:rsidR="00053805" w:rsidRPr="006959F5" w:rsidRDefault="00053805" w:rsidP="00CD733F">
      <w:pPr>
        <w:pStyle w:val="BodyText"/>
        <w:spacing w:line="360" w:lineRule="auto"/>
        <w:ind w:right="-30"/>
        <w:jc w:val="both"/>
        <w:rPr>
          <w:sz w:val="22"/>
          <w:szCs w:val="22"/>
        </w:rPr>
      </w:pPr>
    </w:p>
    <w:p w:rsidR="00053805" w:rsidRPr="006959F5" w:rsidRDefault="007F1ADE" w:rsidP="00CD733F">
      <w:pPr>
        <w:pStyle w:val="BodyText"/>
        <w:spacing w:line="360" w:lineRule="auto"/>
        <w:ind w:left="100" w:right="-30"/>
        <w:jc w:val="both"/>
        <w:rPr>
          <w:sz w:val="22"/>
          <w:szCs w:val="22"/>
        </w:rPr>
      </w:pPr>
      <w:r w:rsidRPr="006959F5">
        <w:rPr>
          <w:sz w:val="22"/>
          <w:szCs w:val="22"/>
        </w:rPr>
        <w:t>The above assessment will be done per the following categories:</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7"/>
        </w:numPr>
        <w:spacing w:line="360" w:lineRule="auto"/>
        <w:ind w:left="450" w:right="-30"/>
        <w:jc w:val="both"/>
      </w:pPr>
      <w:r w:rsidRPr="006959F5">
        <w:rPr>
          <w:b/>
        </w:rPr>
        <w:t xml:space="preserve">Individual assessment: </w:t>
      </w:r>
      <w:r w:rsidRPr="006959F5">
        <w:t>this relates to accounts that are determined to</w:t>
      </w:r>
      <w:r w:rsidRPr="006959F5">
        <w:rPr>
          <w:spacing w:val="-23"/>
        </w:rPr>
        <w:t xml:space="preserve"> </w:t>
      </w:r>
      <w:r w:rsidRPr="006959F5">
        <w:t>be individually significant. For this, the municipality will determine what it would consider to be individually significant. This could be based on the percentage of the amount owing relative to the total amount owed to the municipality. This category also includes debtors that are known as not paying their outstanding amounts (these accounts are included in this category even if they are not</w:t>
      </w:r>
      <w:r w:rsidRPr="006959F5">
        <w:rPr>
          <w:spacing w:val="-7"/>
        </w:rPr>
        <w:t xml:space="preserve"> </w:t>
      </w:r>
      <w:r w:rsidRPr="006959F5">
        <w:t>significant).</w:t>
      </w:r>
    </w:p>
    <w:p w:rsidR="00053805" w:rsidRPr="006959F5" w:rsidRDefault="00053805" w:rsidP="00446CC1">
      <w:pPr>
        <w:pStyle w:val="BodyText"/>
        <w:spacing w:before="4" w:line="360" w:lineRule="auto"/>
        <w:ind w:left="450" w:right="-30"/>
        <w:jc w:val="both"/>
        <w:rPr>
          <w:sz w:val="22"/>
          <w:szCs w:val="22"/>
        </w:rPr>
      </w:pPr>
    </w:p>
    <w:p w:rsidR="00053805" w:rsidRPr="00446CC1" w:rsidRDefault="007F1ADE" w:rsidP="00437EFE">
      <w:pPr>
        <w:pStyle w:val="ListParagraph"/>
        <w:numPr>
          <w:ilvl w:val="0"/>
          <w:numId w:val="7"/>
        </w:numPr>
        <w:spacing w:before="1" w:line="360" w:lineRule="auto"/>
        <w:ind w:left="450" w:right="-30"/>
        <w:jc w:val="both"/>
      </w:pPr>
      <w:r w:rsidRPr="006959F5">
        <w:rPr>
          <w:b/>
        </w:rPr>
        <w:t xml:space="preserve">Collective assessment: </w:t>
      </w:r>
      <w:r w:rsidRPr="006959F5">
        <w:t>this relates to accounts that are not determined as individually significant (per above). Accounts allocated into this category will be grouped according to their credit risk characteristics. For example, accounts may be grouped according to area of residence</w:t>
      </w:r>
      <w:r w:rsidRPr="006959F5">
        <w:rPr>
          <w:spacing w:val="-30"/>
        </w:rPr>
        <w:t xml:space="preserve"> </w:t>
      </w:r>
      <w:r w:rsidRPr="006959F5">
        <w:t>within the municipality of the account holders (which may have the</w:t>
      </w:r>
      <w:r w:rsidRPr="006959F5">
        <w:rPr>
          <w:spacing w:val="-15"/>
        </w:rPr>
        <w:t xml:space="preserve"> </w:t>
      </w:r>
      <w:r w:rsidRPr="006959F5">
        <w:t>same</w:t>
      </w:r>
      <w:r w:rsidR="00446CC1">
        <w:t xml:space="preserve"> c</w:t>
      </w:r>
      <w:r w:rsidRPr="00446CC1">
        <w:t>haracteristics in terms of employment rate as an example); commercial or industrial types of account holders, other government entities etc. If the municipality establishes that there is objective evidence that an amount owing to the municipality may not be paid, the municipality will recalculate the carrying amount of the debtor. The recalculated carrying amount will be recalculated by:</w:t>
      </w:r>
    </w:p>
    <w:p w:rsidR="00053805" w:rsidRPr="006959F5" w:rsidRDefault="00053805" w:rsidP="00446CC1">
      <w:pPr>
        <w:pStyle w:val="BodyText"/>
        <w:spacing w:line="360" w:lineRule="auto"/>
        <w:ind w:left="810" w:right="-30"/>
        <w:jc w:val="both"/>
        <w:rPr>
          <w:sz w:val="22"/>
          <w:szCs w:val="22"/>
        </w:rPr>
      </w:pPr>
    </w:p>
    <w:p w:rsidR="00053805" w:rsidRPr="006959F5" w:rsidRDefault="007F1ADE" w:rsidP="00437EFE">
      <w:pPr>
        <w:pStyle w:val="ListParagraph"/>
        <w:numPr>
          <w:ilvl w:val="1"/>
          <w:numId w:val="7"/>
        </w:numPr>
        <w:tabs>
          <w:tab w:val="left" w:pos="1180"/>
          <w:tab w:val="left" w:pos="1181"/>
        </w:tabs>
        <w:spacing w:line="360" w:lineRule="auto"/>
        <w:ind w:left="810" w:right="-30"/>
        <w:jc w:val="both"/>
      </w:pPr>
      <w:r w:rsidRPr="006959F5">
        <w:t>estimating amounts that will be collected from the account</w:t>
      </w:r>
      <w:r w:rsidRPr="006959F5">
        <w:rPr>
          <w:spacing w:val="-14"/>
        </w:rPr>
        <w:t xml:space="preserve"> </w:t>
      </w:r>
      <w:r w:rsidRPr="006959F5">
        <w:t>holder,</w:t>
      </w:r>
    </w:p>
    <w:p w:rsidR="00053805" w:rsidRPr="006959F5" w:rsidRDefault="007F1ADE" w:rsidP="00437EFE">
      <w:pPr>
        <w:pStyle w:val="ListParagraph"/>
        <w:numPr>
          <w:ilvl w:val="1"/>
          <w:numId w:val="7"/>
        </w:numPr>
        <w:tabs>
          <w:tab w:val="left" w:pos="1180"/>
          <w:tab w:val="left" w:pos="1181"/>
        </w:tabs>
        <w:spacing w:before="77" w:line="360" w:lineRule="auto"/>
        <w:ind w:left="810" w:right="-30"/>
        <w:jc w:val="both"/>
      </w:pPr>
      <w:r w:rsidRPr="006959F5">
        <w:t>estimating timing of when the amounts estimated to be collected will be collected,</w:t>
      </w:r>
      <w:r w:rsidRPr="006959F5">
        <w:rPr>
          <w:spacing w:val="-1"/>
        </w:rPr>
        <w:t xml:space="preserve"> </w:t>
      </w:r>
      <w:r w:rsidRPr="006959F5">
        <w:t>and</w:t>
      </w:r>
    </w:p>
    <w:p w:rsidR="00053805" w:rsidRPr="006959F5" w:rsidRDefault="007F1ADE" w:rsidP="00437EFE">
      <w:pPr>
        <w:pStyle w:val="ListParagraph"/>
        <w:numPr>
          <w:ilvl w:val="1"/>
          <w:numId w:val="7"/>
        </w:numPr>
        <w:tabs>
          <w:tab w:val="left" w:pos="1180"/>
          <w:tab w:val="left" w:pos="1181"/>
        </w:tabs>
        <w:spacing w:before="80" w:line="360" w:lineRule="auto"/>
        <w:ind w:left="810" w:right="-30"/>
        <w:jc w:val="both"/>
      </w:pPr>
      <w:r w:rsidRPr="006959F5">
        <w:t>discounting the above amounts using the effective interest</w:t>
      </w:r>
      <w:r w:rsidRPr="006959F5">
        <w:rPr>
          <w:spacing w:val="-19"/>
        </w:rPr>
        <w:t xml:space="preserve"> </w:t>
      </w:r>
      <w:r w:rsidRPr="006959F5">
        <w:t>rate computed at initial recognition of the</w:t>
      </w:r>
      <w:r w:rsidRPr="006959F5">
        <w:rPr>
          <w:spacing w:val="-2"/>
        </w:rPr>
        <w:t xml:space="preserve"> </w:t>
      </w:r>
      <w:r w:rsidRPr="006959F5">
        <w:t>debtor.</w:t>
      </w:r>
    </w:p>
    <w:p w:rsidR="00053805" w:rsidRPr="006959F5" w:rsidRDefault="00053805" w:rsidP="00CD733F">
      <w:pPr>
        <w:pStyle w:val="BodyText"/>
        <w:spacing w:before="11" w:line="360" w:lineRule="auto"/>
        <w:ind w:right="-30"/>
        <w:jc w:val="both"/>
        <w:rPr>
          <w:sz w:val="22"/>
          <w:szCs w:val="22"/>
        </w:rPr>
      </w:pPr>
    </w:p>
    <w:p w:rsidR="00053805" w:rsidRPr="006959F5" w:rsidRDefault="007F1ADE" w:rsidP="00CD733F">
      <w:pPr>
        <w:pStyle w:val="BodyText"/>
        <w:spacing w:line="360" w:lineRule="auto"/>
        <w:ind w:left="100" w:right="-30"/>
        <w:jc w:val="both"/>
        <w:rPr>
          <w:sz w:val="22"/>
          <w:szCs w:val="22"/>
        </w:rPr>
      </w:pPr>
      <w:r w:rsidRPr="006959F5">
        <w:rPr>
          <w:sz w:val="22"/>
          <w:szCs w:val="22"/>
        </w:rPr>
        <w:t>The</w:t>
      </w:r>
      <w:r w:rsidRPr="006959F5">
        <w:rPr>
          <w:spacing w:val="-10"/>
          <w:sz w:val="22"/>
          <w:szCs w:val="22"/>
        </w:rPr>
        <w:t xml:space="preserve"> </w:t>
      </w:r>
      <w:r w:rsidRPr="006959F5">
        <w:rPr>
          <w:sz w:val="22"/>
          <w:szCs w:val="22"/>
        </w:rPr>
        <w:t>difference</w:t>
      </w:r>
      <w:r w:rsidRPr="006959F5">
        <w:rPr>
          <w:spacing w:val="-10"/>
          <w:sz w:val="22"/>
          <w:szCs w:val="22"/>
        </w:rPr>
        <w:t xml:space="preserve"> </w:t>
      </w:r>
      <w:r w:rsidRPr="006959F5">
        <w:rPr>
          <w:sz w:val="22"/>
          <w:szCs w:val="22"/>
        </w:rPr>
        <w:t>between</w:t>
      </w:r>
      <w:r w:rsidRPr="006959F5">
        <w:rPr>
          <w:spacing w:val="-10"/>
          <w:sz w:val="22"/>
          <w:szCs w:val="22"/>
        </w:rPr>
        <w:t xml:space="preserve"> </w:t>
      </w:r>
      <w:r w:rsidRPr="006959F5">
        <w:rPr>
          <w:sz w:val="22"/>
          <w:szCs w:val="22"/>
        </w:rPr>
        <w:t>the</w:t>
      </w:r>
      <w:r w:rsidRPr="006959F5">
        <w:rPr>
          <w:spacing w:val="-10"/>
          <w:sz w:val="22"/>
          <w:szCs w:val="22"/>
        </w:rPr>
        <w:t xml:space="preserve"> </w:t>
      </w:r>
      <w:r w:rsidRPr="006959F5">
        <w:rPr>
          <w:sz w:val="22"/>
          <w:szCs w:val="22"/>
        </w:rPr>
        <w:t>recalculated</w:t>
      </w:r>
      <w:r w:rsidRPr="006959F5">
        <w:rPr>
          <w:spacing w:val="-10"/>
          <w:sz w:val="22"/>
          <w:szCs w:val="22"/>
        </w:rPr>
        <w:t xml:space="preserve"> </w:t>
      </w:r>
      <w:r w:rsidRPr="006959F5">
        <w:rPr>
          <w:sz w:val="22"/>
          <w:szCs w:val="22"/>
        </w:rPr>
        <w:t>carrying</w:t>
      </w:r>
      <w:r w:rsidRPr="006959F5">
        <w:rPr>
          <w:spacing w:val="-12"/>
          <w:sz w:val="22"/>
          <w:szCs w:val="22"/>
        </w:rPr>
        <w:t xml:space="preserve"> </w:t>
      </w:r>
      <w:r w:rsidRPr="006959F5">
        <w:rPr>
          <w:sz w:val="22"/>
          <w:szCs w:val="22"/>
        </w:rPr>
        <w:t>amount</w:t>
      </w:r>
      <w:r w:rsidRPr="006959F5">
        <w:rPr>
          <w:spacing w:val="-13"/>
          <w:sz w:val="22"/>
          <w:szCs w:val="22"/>
        </w:rPr>
        <w:t xml:space="preserve"> </w:t>
      </w:r>
      <w:r w:rsidRPr="006959F5">
        <w:rPr>
          <w:sz w:val="22"/>
          <w:szCs w:val="22"/>
        </w:rPr>
        <w:t>and</w:t>
      </w:r>
      <w:r w:rsidRPr="006959F5">
        <w:rPr>
          <w:spacing w:val="-10"/>
          <w:sz w:val="22"/>
          <w:szCs w:val="22"/>
        </w:rPr>
        <w:t xml:space="preserve"> </w:t>
      </w:r>
      <w:r w:rsidRPr="006959F5">
        <w:rPr>
          <w:sz w:val="22"/>
          <w:szCs w:val="22"/>
        </w:rPr>
        <w:t>the</w:t>
      </w:r>
      <w:r w:rsidRPr="006959F5">
        <w:rPr>
          <w:spacing w:val="-10"/>
          <w:sz w:val="22"/>
          <w:szCs w:val="22"/>
        </w:rPr>
        <w:t xml:space="preserve"> </w:t>
      </w:r>
      <w:r w:rsidRPr="006959F5">
        <w:rPr>
          <w:sz w:val="22"/>
          <w:szCs w:val="22"/>
        </w:rPr>
        <w:t>carrying</w:t>
      </w:r>
      <w:r w:rsidRPr="006959F5">
        <w:rPr>
          <w:spacing w:val="-13"/>
          <w:sz w:val="22"/>
          <w:szCs w:val="22"/>
        </w:rPr>
        <w:t xml:space="preserve"> </w:t>
      </w:r>
      <w:r w:rsidRPr="006959F5">
        <w:rPr>
          <w:sz w:val="22"/>
          <w:szCs w:val="22"/>
        </w:rPr>
        <w:t>amount recognised in the statement of financial position will be recognised as an</w:t>
      </w:r>
      <w:r w:rsidR="00446CC1">
        <w:rPr>
          <w:sz w:val="22"/>
          <w:szCs w:val="22"/>
        </w:rPr>
        <w:t xml:space="preserve"> </w:t>
      </w:r>
      <w:r w:rsidRPr="006959F5">
        <w:rPr>
          <w:spacing w:val="-42"/>
          <w:sz w:val="22"/>
          <w:szCs w:val="22"/>
        </w:rPr>
        <w:t xml:space="preserve"> </w:t>
      </w:r>
      <w:r w:rsidR="00446CC1">
        <w:rPr>
          <w:spacing w:val="-42"/>
          <w:sz w:val="22"/>
          <w:szCs w:val="22"/>
        </w:rPr>
        <w:t xml:space="preserve"> </w:t>
      </w:r>
      <w:r w:rsidRPr="006959F5">
        <w:rPr>
          <w:sz w:val="22"/>
          <w:szCs w:val="22"/>
        </w:rPr>
        <w:t>expense in surplus or</w:t>
      </w:r>
      <w:r w:rsidRPr="006959F5">
        <w:rPr>
          <w:spacing w:val="-3"/>
          <w:sz w:val="22"/>
          <w:szCs w:val="22"/>
        </w:rPr>
        <w:t xml:space="preserve"> </w:t>
      </w:r>
      <w:r w:rsidRPr="006959F5">
        <w:rPr>
          <w:sz w:val="22"/>
          <w:szCs w:val="22"/>
        </w:rPr>
        <w:t>deficit.</w:t>
      </w:r>
    </w:p>
    <w:p w:rsidR="00053805" w:rsidRPr="006959F5" w:rsidRDefault="00053805" w:rsidP="00CD733F">
      <w:pPr>
        <w:pStyle w:val="BodyText"/>
        <w:spacing w:line="360" w:lineRule="auto"/>
        <w:ind w:right="-30"/>
        <w:jc w:val="both"/>
        <w:rPr>
          <w:sz w:val="22"/>
          <w:szCs w:val="22"/>
        </w:rPr>
      </w:pPr>
    </w:p>
    <w:p w:rsidR="00053805" w:rsidRDefault="007F1ADE" w:rsidP="00CD733F">
      <w:pPr>
        <w:pStyle w:val="BodyText"/>
        <w:spacing w:line="360" w:lineRule="auto"/>
        <w:ind w:left="100" w:right="-30"/>
        <w:jc w:val="both"/>
        <w:rPr>
          <w:sz w:val="22"/>
          <w:szCs w:val="22"/>
        </w:rPr>
      </w:pPr>
      <w:r w:rsidRPr="006959F5">
        <w:rPr>
          <w:sz w:val="22"/>
          <w:szCs w:val="22"/>
        </w:rPr>
        <w:t>If in a subsequent period, the situation of an account holder has improved such that the account holder will now be able to pay the amount owed, the municipality will recalculate the carrying amount of the debtor. The carrying amount will be recalculated using the guidance provided above. The difference between the recalculated</w:t>
      </w:r>
      <w:r w:rsidRPr="006959F5">
        <w:rPr>
          <w:spacing w:val="-9"/>
          <w:sz w:val="22"/>
          <w:szCs w:val="22"/>
        </w:rPr>
        <w:t xml:space="preserve"> </w:t>
      </w:r>
      <w:r w:rsidRPr="006959F5">
        <w:rPr>
          <w:sz w:val="22"/>
          <w:szCs w:val="22"/>
        </w:rPr>
        <w:t>carrying</w:t>
      </w:r>
      <w:r w:rsidRPr="006959F5">
        <w:rPr>
          <w:spacing w:val="-12"/>
          <w:sz w:val="22"/>
          <w:szCs w:val="22"/>
        </w:rPr>
        <w:t xml:space="preserve"> </w:t>
      </w:r>
      <w:r w:rsidRPr="006959F5">
        <w:rPr>
          <w:sz w:val="22"/>
          <w:szCs w:val="22"/>
        </w:rPr>
        <w:t>amount</w:t>
      </w:r>
      <w:r w:rsidRPr="006959F5">
        <w:rPr>
          <w:spacing w:val="-12"/>
          <w:sz w:val="22"/>
          <w:szCs w:val="22"/>
        </w:rPr>
        <w:t xml:space="preserve"> </w:t>
      </w:r>
      <w:r w:rsidRPr="006959F5">
        <w:rPr>
          <w:sz w:val="22"/>
          <w:szCs w:val="22"/>
        </w:rPr>
        <w:t>and</w:t>
      </w:r>
      <w:r w:rsidRPr="006959F5">
        <w:rPr>
          <w:spacing w:val="-9"/>
          <w:sz w:val="22"/>
          <w:szCs w:val="22"/>
        </w:rPr>
        <w:t xml:space="preserve"> </w:t>
      </w:r>
      <w:r w:rsidRPr="006959F5">
        <w:rPr>
          <w:sz w:val="22"/>
          <w:szCs w:val="22"/>
        </w:rPr>
        <w:t>the</w:t>
      </w:r>
      <w:r w:rsidRPr="006959F5">
        <w:rPr>
          <w:spacing w:val="-9"/>
          <w:sz w:val="22"/>
          <w:szCs w:val="22"/>
        </w:rPr>
        <w:t xml:space="preserve"> </w:t>
      </w:r>
      <w:r w:rsidRPr="006959F5">
        <w:rPr>
          <w:sz w:val="22"/>
          <w:szCs w:val="22"/>
        </w:rPr>
        <w:t>carrying</w:t>
      </w:r>
      <w:r w:rsidRPr="006959F5">
        <w:rPr>
          <w:spacing w:val="-9"/>
          <w:sz w:val="22"/>
          <w:szCs w:val="22"/>
        </w:rPr>
        <w:t xml:space="preserve"> </w:t>
      </w:r>
      <w:r w:rsidRPr="006959F5">
        <w:rPr>
          <w:sz w:val="22"/>
          <w:szCs w:val="22"/>
        </w:rPr>
        <w:t>amount</w:t>
      </w:r>
      <w:r w:rsidRPr="006959F5">
        <w:rPr>
          <w:spacing w:val="-10"/>
          <w:sz w:val="22"/>
          <w:szCs w:val="22"/>
        </w:rPr>
        <w:t xml:space="preserve"> </w:t>
      </w:r>
      <w:r w:rsidRPr="006959F5">
        <w:rPr>
          <w:sz w:val="22"/>
          <w:szCs w:val="22"/>
        </w:rPr>
        <w:t>in</w:t>
      </w:r>
      <w:r w:rsidRPr="006959F5">
        <w:rPr>
          <w:spacing w:val="-12"/>
          <w:sz w:val="22"/>
          <w:szCs w:val="22"/>
        </w:rPr>
        <w:t xml:space="preserve"> </w:t>
      </w:r>
      <w:r w:rsidRPr="006959F5">
        <w:rPr>
          <w:sz w:val="22"/>
          <w:szCs w:val="22"/>
        </w:rPr>
        <w:t>the</w:t>
      </w:r>
      <w:r w:rsidRPr="006959F5">
        <w:rPr>
          <w:spacing w:val="-9"/>
          <w:sz w:val="22"/>
          <w:szCs w:val="22"/>
        </w:rPr>
        <w:t xml:space="preserve"> </w:t>
      </w:r>
      <w:r w:rsidRPr="006959F5">
        <w:rPr>
          <w:sz w:val="22"/>
          <w:szCs w:val="22"/>
        </w:rPr>
        <w:t>statement</w:t>
      </w:r>
      <w:r w:rsidRPr="006959F5">
        <w:rPr>
          <w:spacing w:val="-10"/>
          <w:sz w:val="22"/>
          <w:szCs w:val="22"/>
        </w:rPr>
        <w:t xml:space="preserve"> </w:t>
      </w:r>
      <w:r w:rsidRPr="006959F5">
        <w:rPr>
          <w:sz w:val="22"/>
          <w:szCs w:val="22"/>
        </w:rPr>
        <w:t>of</w:t>
      </w:r>
      <w:r w:rsidRPr="006959F5">
        <w:rPr>
          <w:spacing w:val="-12"/>
          <w:sz w:val="22"/>
          <w:szCs w:val="22"/>
        </w:rPr>
        <w:t xml:space="preserve"> </w:t>
      </w:r>
      <w:r w:rsidRPr="006959F5">
        <w:rPr>
          <w:sz w:val="22"/>
          <w:szCs w:val="22"/>
        </w:rPr>
        <w:t>financial position should be recognised as income in surplus or</w:t>
      </w:r>
      <w:r w:rsidRPr="006959F5">
        <w:rPr>
          <w:spacing w:val="-8"/>
          <w:sz w:val="22"/>
          <w:szCs w:val="22"/>
        </w:rPr>
        <w:t xml:space="preserve"> </w:t>
      </w:r>
      <w:r w:rsidRPr="006959F5">
        <w:rPr>
          <w:sz w:val="22"/>
          <w:szCs w:val="22"/>
        </w:rPr>
        <w:t>deficit.</w:t>
      </w:r>
    </w:p>
    <w:p w:rsidR="00B04DB3" w:rsidRPr="006959F5" w:rsidRDefault="00B04DB3" w:rsidP="00CD733F">
      <w:pPr>
        <w:pStyle w:val="BodyText"/>
        <w:spacing w:line="360" w:lineRule="auto"/>
        <w:ind w:left="100" w:right="-30"/>
        <w:jc w:val="both"/>
        <w:rPr>
          <w:sz w:val="22"/>
          <w:szCs w:val="22"/>
        </w:rPr>
      </w:pPr>
    </w:p>
    <w:p w:rsidR="00053805" w:rsidRPr="006959F5" w:rsidRDefault="003253B4" w:rsidP="00437EFE">
      <w:pPr>
        <w:pStyle w:val="Heading1"/>
        <w:numPr>
          <w:ilvl w:val="2"/>
          <w:numId w:val="71"/>
        </w:numPr>
        <w:tabs>
          <w:tab w:val="left" w:pos="504"/>
        </w:tabs>
        <w:spacing w:before="197" w:line="360" w:lineRule="auto"/>
        <w:ind w:left="360" w:right="-30"/>
        <w:jc w:val="both"/>
        <w:rPr>
          <w:sz w:val="22"/>
          <w:szCs w:val="22"/>
        </w:rPr>
      </w:pPr>
      <w:bookmarkStart w:id="42" w:name="_bookmark42"/>
      <w:bookmarkEnd w:id="42"/>
      <w:r>
        <w:rPr>
          <w:sz w:val="22"/>
          <w:szCs w:val="22"/>
        </w:rPr>
        <w:t xml:space="preserve"> </w:t>
      </w:r>
      <w:r w:rsidR="007F1ADE" w:rsidRPr="006959F5">
        <w:rPr>
          <w:sz w:val="22"/>
          <w:szCs w:val="22"/>
        </w:rPr>
        <w:t xml:space="preserve">POWER OF ENTRY </w:t>
      </w:r>
      <w:r w:rsidR="007F1ADE" w:rsidRPr="006959F5">
        <w:rPr>
          <w:spacing w:val="-3"/>
          <w:sz w:val="22"/>
          <w:szCs w:val="22"/>
        </w:rPr>
        <w:t>AND</w:t>
      </w:r>
      <w:r w:rsidR="007F1ADE" w:rsidRPr="006959F5">
        <w:rPr>
          <w:sz w:val="22"/>
          <w:szCs w:val="22"/>
        </w:rPr>
        <w:t xml:space="preserve"> INSPECTION</w:t>
      </w:r>
    </w:p>
    <w:p w:rsidR="00053805" w:rsidRPr="0092764F" w:rsidRDefault="007F1ADE" w:rsidP="00437EFE">
      <w:pPr>
        <w:pStyle w:val="ListParagraph"/>
        <w:numPr>
          <w:ilvl w:val="0"/>
          <w:numId w:val="6"/>
        </w:numPr>
        <w:tabs>
          <w:tab w:val="left" w:pos="821"/>
        </w:tabs>
        <w:spacing w:line="360" w:lineRule="auto"/>
        <w:ind w:right="-30"/>
        <w:jc w:val="both"/>
      </w:pPr>
      <w:r w:rsidRPr="006959F5">
        <w:t xml:space="preserve">A duly authorized officer of the municipality may, for any reason related to the implementation or enforcement of this policy, at all reasonable times or in emergency at any time, enter upon premises, request information and carry out such inspection </w:t>
      </w:r>
      <w:r w:rsidRPr="006959F5">
        <w:lastRenderedPageBreak/>
        <w:t xml:space="preserve">as is deemed necessary and may, </w:t>
      </w:r>
      <w:r w:rsidRPr="0092764F">
        <w:t>for purposes of installing or repairing any meter or service connection for reticulation, disconnect, stop or restrict the provision of any</w:t>
      </w:r>
      <w:r w:rsidRPr="0092764F">
        <w:rPr>
          <w:spacing w:val="-7"/>
        </w:rPr>
        <w:t xml:space="preserve"> </w:t>
      </w:r>
      <w:r w:rsidR="00813523" w:rsidRPr="0092764F">
        <w:t>service provided that such official must provide the necessary identification upon request.</w:t>
      </w:r>
    </w:p>
    <w:p w:rsidR="00053805" w:rsidRPr="0092764F" w:rsidRDefault="00053805" w:rsidP="00CD733F">
      <w:pPr>
        <w:pStyle w:val="BodyText"/>
        <w:spacing w:before="1" w:line="360" w:lineRule="auto"/>
        <w:ind w:right="-30"/>
        <w:jc w:val="both"/>
        <w:rPr>
          <w:sz w:val="22"/>
          <w:szCs w:val="22"/>
        </w:rPr>
      </w:pPr>
    </w:p>
    <w:p w:rsidR="00053805" w:rsidRPr="006959F5" w:rsidRDefault="007F1ADE" w:rsidP="00437EFE">
      <w:pPr>
        <w:pStyle w:val="ListParagraph"/>
        <w:numPr>
          <w:ilvl w:val="0"/>
          <w:numId w:val="6"/>
        </w:numPr>
        <w:tabs>
          <w:tab w:val="left" w:pos="821"/>
        </w:tabs>
        <w:spacing w:line="360" w:lineRule="auto"/>
        <w:ind w:right="-30"/>
        <w:jc w:val="both"/>
      </w:pPr>
      <w:r w:rsidRPr="0092764F">
        <w:t>If</w:t>
      </w:r>
      <w:r w:rsidRPr="0092764F">
        <w:rPr>
          <w:spacing w:val="-11"/>
        </w:rPr>
        <w:t xml:space="preserve"> </w:t>
      </w:r>
      <w:r w:rsidRPr="0092764F">
        <w:t>the</w:t>
      </w:r>
      <w:r w:rsidRPr="0092764F">
        <w:rPr>
          <w:spacing w:val="-13"/>
        </w:rPr>
        <w:t xml:space="preserve"> </w:t>
      </w:r>
      <w:r w:rsidRPr="0092764F">
        <w:t>municipality</w:t>
      </w:r>
      <w:r w:rsidRPr="0092764F">
        <w:rPr>
          <w:spacing w:val="-13"/>
        </w:rPr>
        <w:t xml:space="preserve"> </w:t>
      </w:r>
      <w:r w:rsidRPr="0092764F">
        <w:t>considers</w:t>
      </w:r>
      <w:r w:rsidRPr="0092764F">
        <w:rPr>
          <w:spacing w:val="-12"/>
        </w:rPr>
        <w:t xml:space="preserve"> </w:t>
      </w:r>
      <w:r w:rsidRPr="0092764F">
        <w:t>it</w:t>
      </w:r>
      <w:r w:rsidRPr="0092764F">
        <w:rPr>
          <w:spacing w:val="-12"/>
        </w:rPr>
        <w:t xml:space="preserve"> </w:t>
      </w:r>
      <w:r w:rsidRPr="0092764F">
        <w:t>necessary</w:t>
      </w:r>
      <w:r w:rsidRPr="0092764F">
        <w:rPr>
          <w:spacing w:val="-15"/>
        </w:rPr>
        <w:t xml:space="preserve"> </w:t>
      </w:r>
      <w:r w:rsidRPr="0092764F">
        <w:t>for</w:t>
      </w:r>
      <w:r w:rsidRPr="0092764F">
        <w:rPr>
          <w:spacing w:val="-12"/>
        </w:rPr>
        <w:t xml:space="preserve"> </w:t>
      </w:r>
      <w:r w:rsidRPr="0092764F">
        <w:t>work</w:t>
      </w:r>
      <w:r w:rsidRPr="0092764F">
        <w:rPr>
          <w:spacing w:val="-12"/>
        </w:rPr>
        <w:t xml:space="preserve"> </w:t>
      </w:r>
      <w:r w:rsidRPr="0092764F">
        <w:t>to</w:t>
      </w:r>
      <w:r w:rsidRPr="0092764F">
        <w:rPr>
          <w:spacing w:val="-10"/>
        </w:rPr>
        <w:t xml:space="preserve"> </w:t>
      </w:r>
      <w:r w:rsidRPr="0092764F">
        <w:t>be</w:t>
      </w:r>
      <w:r w:rsidRPr="0092764F">
        <w:rPr>
          <w:spacing w:val="-11"/>
        </w:rPr>
        <w:t xml:space="preserve"> </w:t>
      </w:r>
      <w:r w:rsidRPr="0092764F">
        <w:t>performed</w:t>
      </w:r>
      <w:r w:rsidRPr="0092764F">
        <w:rPr>
          <w:spacing w:val="-11"/>
        </w:rPr>
        <w:t xml:space="preserve"> </w:t>
      </w:r>
      <w:r w:rsidRPr="0092764F">
        <w:t>to</w:t>
      </w:r>
      <w:r w:rsidRPr="0092764F">
        <w:rPr>
          <w:spacing w:val="-13"/>
        </w:rPr>
        <w:t xml:space="preserve"> </w:t>
      </w:r>
      <w:r w:rsidRPr="0092764F">
        <w:t>enable an</w:t>
      </w:r>
      <w:r w:rsidRPr="0092764F">
        <w:rPr>
          <w:spacing w:val="-9"/>
        </w:rPr>
        <w:t xml:space="preserve"> </w:t>
      </w:r>
      <w:r w:rsidRPr="0092764F">
        <w:t>officer</w:t>
      </w:r>
      <w:r w:rsidRPr="0092764F">
        <w:rPr>
          <w:spacing w:val="-10"/>
        </w:rPr>
        <w:t xml:space="preserve"> </w:t>
      </w:r>
      <w:r w:rsidRPr="0092764F">
        <w:t>to</w:t>
      </w:r>
      <w:r w:rsidRPr="0092764F">
        <w:rPr>
          <w:spacing w:val="-9"/>
        </w:rPr>
        <w:t xml:space="preserve"> </w:t>
      </w:r>
      <w:r w:rsidRPr="0092764F">
        <w:t>perform</w:t>
      </w:r>
      <w:r w:rsidRPr="0092764F">
        <w:rPr>
          <w:spacing w:val="-9"/>
        </w:rPr>
        <w:t xml:space="preserve"> </w:t>
      </w:r>
      <w:r w:rsidRPr="0092764F">
        <w:t>a</w:t>
      </w:r>
      <w:r w:rsidRPr="0092764F">
        <w:rPr>
          <w:spacing w:val="-9"/>
        </w:rPr>
        <w:t xml:space="preserve"> </w:t>
      </w:r>
      <w:r w:rsidRPr="0092764F">
        <w:t>function</w:t>
      </w:r>
      <w:r w:rsidRPr="0092764F">
        <w:rPr>
          <w:spacing w:val="-7"/>
        </w:rPr>
        <w:t xml:space="preserve"> </w:t>
      </w:r>
      <w:r w:rsidRPr="0092764F">
        <w:t>referred</w:t>
      </w:r>
      <w:r w:rsidRPr="0092764F">
        <w:rPr>
          <w:spacing w:val="-9"/>
        </w:rPr>
        <w:t xml:space="preserve"> </w:t>
      </w:r>
      <w:r w:rsidRPr="0092764F">
        <w:t>to</w:t>
      </w:r>
      <w:r w:rsidRPr="0092764F">
        <w:rPr>
          <w:spacing w:val="-9"/>
        </w:rPr>
        <w:t xml:space="preserve"> </w:t>
      </w:r>
      <w:r w:rsidRPr="0092764F">
        <w:t>in</w:t>
      </w:r>
      <w:r w:rsidRPr="0092764F">
        <w:rPr>
          <w:spacing w:val="-10"/>
        </w:rPr>
        <w:t xml:space="preserve"> </w:t>
      </w:r>
      <w:r w:rsidRPr="0092764F">
        <w:t>subparagraph</w:t>
      </w:r>
      <w:r w:rsidRPr="0092764F">
        <w:rPr>
          <w:spacing w:val="-7"/>
        </w:rPr>
        <w:t xml:space="preserve"> </w:t>
      </w:r>
      <w:r w:rsidRPr="0092764F">
        <w:t>(</w:t>
      </w:r>
      <w:r w:rsidRPr="006959F5">
        <w:t>a)</w:t>
      </w:r>
      <w:r w:rsidRPr="006959F5">
        <w:rPr>
          <w:spacing w:val="-8"/>
        </w:rPr>
        <w:t xml:space="preserve"> </w:t>
      </w:r>
      <w:r w:rsidRPr="006959F5">
        <w:t>properly</w:t>
      </w:r>
      <w:r w:rsidRPr="006959F5">
        <w:rPr>
          <w:spacing w:val="-10"/>
        </w:rPr>
        <w:t xml:space="preserve"> </w:t>
      </w:r>
      <w:r w:rsidRPr="006959F5">
        <w:t>and effectively, it may</w:t>
      </w:r>
      <w:r w:rsidR="00813523">
        <w:rPr>
          <w:spacing w:val="-1"/>
        </w:rPr>
        <w:t>:</w:t>
      </w:r>
    </w:p>
    <w:p w:rsidR="00053805" w:rsidRPr="006959F5" w:rsidRDefault="00053805" w:rsidP="00CD733F">
      <w:pPr>
        <w:pStyle w:val="BodyText"/>
        <w:spacing w:line="360" w:lineRule="auto"/>
        <w:ind w:right="-30"/>
        <w:jc w:val="both"/>
        <w:rPr>
          <w:sz w:val="22"/>
          <w:szCs w:val="22"/>
        </w:rPr>
      </w:pPr>
    </w:p>
    <w:p w:rsidR="00053805" w:rsidRPr="00B04DB3" w:rsidRDefault="007F1ADE" w:rsidP="00437EFE">
      <w:pPr>
        <w:pStyle w:val="ListParagraph"/>
        <w:numPr>
          <w:ilvl w:val="1"/>
          <w:numId w:val="6"/>
        </w:numPr>
        <w:spacing w:before="1" w:line="360" w:lineRule="auto"/>
        <w:ind w:left="1260" w:right="-30"/>
        <w:jc w:val="both"/>
      </w:pPr>
      <w:r w:rsidRPr="006959F5">
        <w:t>by</w:t>
      </w:r>
      <w:r w:rsidRPr="00B04DB3">
        <w:rPr>
          <w:spacing w:val="-20"/>
        </w:rPr>
        <w:t xml:space="preserve"> </w:t>
      </w:r>
      <w:r w:rsidRPr="006959F5">
        <w:t>written</w:t>
      </w:r>
      <w:r w:rsidRPr="00B04DB3">
        <w:rPr>
          <w:spacing w:val="-17"/>
        </w:rPr>
        <w:t xml:space="preserve"> </w:t>
      </w:r>
      <w:r w:rsidRPr="006959F5">
        <w:t>notice</w:t>
      </w:r>
      <w:r w:rsidRPr="00B04DB3">
        <w:rPr>
          <w:spacing w:val="-17"/>
        </w:rPr>
        <w:t xml:space="preserve"> </w:t>
      </w:r>
      <w:r w:rsidRPr="006959F5">
        <w:t>require</w:t>
      </w:r>
      <w:r w:rsidRPr="00B04DB3">
        <w:rPr>
          <w:spacing w:val="-17"/>
        </w:rPr>
        <w:t xml:space="preserve"> </w:t>
      </w:r>
      <w:r w:rsidRPr="006959F5">
        <w:t>an</w:t>
      </w:r>
      <w:r w:rsidRPr="00B04DB3">
        <w:rPr>
          <w:spacing w:val="-17"/>
        </w:rPr>
        <w:t xml:space="preserve"> </w:t>
      </w:r>
      <w:r w:rsidRPr="006959F5">
        <w:t>account</w:t>
      </w:r>
      <w:r w:rsidRPr="00B04DB3">
        <w:rPr>
          <w:spacing w:val="-17"/>
        </w:rPr>
        <w:t xml:space="preserve"> </w:t>
      </w:r>
      <w:r w:rsidRPr="006959F5">
        <w:t>holder</w:t>
      </w:r>
      <w:r w:rsidRPr="00B04DB3">
        <w:rPr>
          <w:spacing w:val="-20"/>
        </w:rPr>
        <w:t xml:space="preserve"> </w:t>
      </w:r>
      <w:r w:rsidRPr="006959F5">
        <w:t>to</w:t>
      </w:r>
      <w:r w:rsidRPr="00B04DB3">
        <w:rPr>
          <w:spacing w:val="-19"/>
        </w:rPr>
        <w:t xml:space="preserve"> </w:t>
      </w:r>
      <w:r w:rsidRPr="006959F5">
        <w:t>do,</w:t>
      </w:r>
      <w:r w:rsidRPr="00B04DB3">
        <w:rPr>
          <w:spacing w:val="-19"/>
        </w:rPr>
        <w:t xml:space="preserve"> </w:t>
      </w:r>
      <w:r w:rsidRPr="006959F5">
        <w:t>at</w:t>
      </w:r>
      <w:r w:rsidRPr="00B04DB3">
        <w:rPr>
          <w:spacing w:val="-19"/>
        </w:rPr>
        <w:t xml:space="preserve"> </w:t>
      </w:r>
      <w:r w:rsidRPr="006959F5">
        <w:t>his</w:t>
      </w:r>
      <w:r w:rsidRPr="00B04DB3">
        <w:rPr>
          <w:spacing w:val="-18"/>
        </w:rPr>
        <w:t xml:space="preserve"> </w:t>
      </w:r>
      <w:r w:rsidRPr="006959F5">
        <w:t>own</w:t>
      </w:r>
      <w:r w:rsidRPr="00B04DB3">
        <w:rPr>
          <w:spacing w:val="-17"/>
        </w:rPr>
        <w:t xml:space="preserve"> </w:t>
      </w:r>
      <w:r w:rsidRPr="006959F5">
        <w:t>expense, specified work within a specified period;</w:t>
      </w:r>
      <w:r w:rsidRPr="00B04DB3">
        <w:rPr>
          <w:spacing w:val="-4"/>
        </w:rPr>
        <w:t xml:space="preserve"> </w:t>
      </w:r>
      <w:r w:rsidRPr="006959F5">
        <w:t>or</w:t>
      </w:r>
    </w:p>
    <w:p w:rsidR="00053805" w:rsidRDefault="007F1ADE" w:rsidP="00437EFE">
      <w:pPr>
        <w:pStyle w:val="ListParagraph"/>
        <w:numPr>
          <w:ilvl w:val="1"/>
          <w:numId w:val="6"/>
        </w:numPr>
        <w:spacing w:line="360" w:lineRule="auto"/>
        <w:ind w:left="1260" w:right="-30" w:hanging="533"/>
        <w:jc w:val="both"/>
      </w:pPr>
      <w:r w:rsidRPr="006959F5">
        <w:t>if the situation is a matter of urgency, without prior notice, do such work or cause it to be done at the expense of the account holder concerned.</w:t>
      </w:r>
    </w:p>
    <w:p w:rsidR="00446CC1" w:rsidRPr="006959F5" w:rsidRDefault="00446CC1" w:rsidP="00446CC1">
      <w:pPr>
        <w:spacing w:line="360" w:lineRule="auto"/>
        <w:ind w:right="-30"/>
        <w:jc w:val="both"/>
      </w:pPr>
    </w:p>
    <w:p w:rsidR="00053805" w:rsidRPr="006959F5" w:rsidRDefault="007F1ADE" w:rsidP="00437EFE">
      <w:pPr>
        <w:pStyle w:val="ListParagraph"/>
        <w:numPr>
          <w:ilvl w:val="0"/>
          <w:numId w:val="6"/>
        </w:numPr>
        <w:tabs>
          <w:tab w:val="left" w:pos="821"/>
        </w:tabs>
        <w:spacing w:before="76" w:line="360" w:lineRule="auto"/>
        <w:ind w:right="-30"/>
        <w:jc w:val="both"/>
      </w:pPr>
      <w:r w:rsidRPr="006959F5">
        <w:t>If</w:t>
      </w:r>
      <w:r w:rsidRPr="006959F5">
        <w:rPr>
          <w:spacing w:val="-11"/>
        </w:rPr>
        <w:t xml:space="preserve"> </w:t>
      </w:r>
      <w:r w:rsidRPr="006959F5">
        <w:t>the</w:t>
      </w:r>
      <w:r w:rsidRPr="006959F5">
        <w:rPr>
          <w:spacing w:val="-13"/>
        </w:rPr>
        <w:t xml:space="preserve"> </w:t>
      </w:r>
      <w:r w:rsidRPr="006959F5">
        <w:t>work</w:t>
      </w:r>
      <w:r w:rsidRPr="006959F5">
        <w:rPr>
          <w:spacing w:val="-12"/>
        </w:rPr>
        <w:t xml:space="preserve"> </w:t>
      </w:r>
      <w:r w:rsidRPr="006959F5">
        <w:t>referred</w:t>
      </w:r>
      <w:r w:rsidRPr="006959F5">
        <w:rPr>
          <w:spacing w:val="-13"/>
        </w:rPr>
        <w:t xml:space="preserve"> </w:t>
      </w:r>
      <w:r w:rsidRPr="006959F5">
        <w:t>to</w:t>
      </w:r>
      <w:r w:rsidRPr="006959F5">
        <w:rPr>
          <w:spacing w:val="-13"/>
        </w:rPr>
        <w:t xml:space="preserve"> </w:t>
      </w:r>
      <w:r w:rsidRPr="006959F5">
        <w:t>in</w:t>
      </w:r>
      <w:r w:rsidRPr="006959F5">
        <w:rPr>
          <w:spacing w:val="-11"/>
        </w:rPr>
        <w:t xml:space="preserve"> </w:t>
      </w:r>
      <w:r w:rsidRPr="006959F5">
        <w:t>subparagraph</w:t>
      </w:r>
      <w:r w:rsidRPr="006959F5">
        <w:rPr>
          <w:spacing w:val="-13"/>
        </w:rPr>
        <w:t xml:space="preserve"> </w:t>
      </w:r>
      <w:r w:rsidRPr="006959F5">
        <w:t>(b)</w:t>
      </w:r>
      <w:r w:rsidRPr="006959F5">
        <w:rPr>
          <w:spacing w:val="-12"/>
        </w:rPr>
        <w:t xml:space="preserve"> </w:t>
      </w:r>
      <w:r w:rsidRPr="006959F5">
        <w:t>is</w:t>
      </w:r>
      <w:r w:rsidRPr="006959F5">
        <w:rPr>
          <w:spacing w:val="-14"/>
        </w:rPr>
        <w:t xml:space="preserve"> </w:t>
      </w:r>
      <w:r w:rsidRPr="006959F5">
        <w:t>carried</w:t>
      </w:r>
      <w:r w:rsidRPr="006959F5">
        <w:rPr>
          <w:spacing w:val="-10"/>
        </w:rPr>
        <w:t xml:space="preserve"> </w:t>
      </w:r>
      <w:r w:rsidRPr="006959F5">
        <w:t>out</w:t>
      </w:r>
      <w:r w:rsidRPr="006959F5">
        <w:rPr>
          <w:spacing w:val="-16"/>
        </w:rPr>
        <w:t xml:space="preserve"> </w:t>
      </w:r>
      <w:r w:rsidRPr="006959F5">
        <w:t>for</w:t>
      </w:r>
      <w:r w:rsidRPr="006959F5">
        <w:rPr>
          <w:spacing w:val="-15"/>
        </w:rPr>
        <w:t xml:space="preserve"> </w:t>
      </w:r>
      <w:r w:rsidRPr="006959F5">
        <w:t>the</w:t>
      </w:r>
      <w:r w:rsidRPr="006959F5">
        <w:rPr>
          <w:spacing w:val="-11"/>
        </w:rPr>
        <w:t xml:space="preserve"> </w:t>
      </w:r>
      <w:r w:rsidRPr="006959F5">
        <w:t>sole</w:t>
      </w:r>
      <w:r w:rsidRPr="006959F5">
        <w:rPr>
          <w:spacing w:val="-13"/>
        </w:rPr>
        <w:t xml:space="preserve"> </w:t>
      </w:r>
      <w:r w:rsidRPr="006959F5">
        <w:t>purpose of establishing whether a contravention of this policy has taken place and no such contravention has occurred, the municipality must bear the expense</w:t>
      </w:r>
      <w:r w:rsidRPr="006959F5">
        <w:rPr>
          <w:spacing w:val="-11"/>
        </w:rPr>
        <w:t xml:space="preserve"> </w:t>
      </w:r>
      <w:r w:rsidRPr="006959F5">
        <w:t>connected</w:t>
      </w:r>
      <w:r w:rsidRPr="006959F5">
        <w:rPr>
          <w:spacing w:val="-11"/>
        </w:rPr>
        <w:t xml:space="preserve"> </w:t>
      </w:r>
      <w:r w:rsidRPr="006959F5">
        <w:t>therewith</w:t>
      </w:r>
      <w:r w:rsidRPr="006959F5">
        <w:rPr>
          <w:spacing w:val="-11"/>
        </w:rPr>
        <w:t xml:space="preserve"> </w:t>
      </w:r>
      <w:r w:rsidRPr="006959F5">
        <w:t>together</w:t>
      </w:r>
      <w:r w:rsidRPr="006959F5">
        <w:rPr>
          <w:spacing w:val="-12"/>
        </w:rPr>
        <w:t xml:space="preserve"> </w:t>
      </w:r>
      <w:r w:rsidRPr="006959F5">
        <w:t>with</w:t>
      </w:r>
      <w:r w:rsidRPr="006959F5">
        <w:rPr>
          <w:spacing w:val="-11"/>
        </w:rPr>
        <w:t xml:space="preserve"> </w:t>
      </w:r>
      <w:r w:rsidRPr="006959F5">
        <w:t>that</w:t>
      </w:r>
      <w:r w:rsidRPr="006959F5">
        <w:rPr>
          <w:spacing w:val="-11"/>
        </w:rPr>
        <w:t xml:space="preserve"> </w:t>
      </w:r>
      <w:r w:rsidRPr="006959F5">
        <w:t>of</w:t>
      </w:r>
      <w:r w:rsidRPr="006959F5">
        <w:rPr>
          <w:spacing w:val="-10"/>
        </w:rPr>
        <w:t xml:space="preserve"> </w:t>
      </w:r>
      <w:r w:rsidRPr="006959F5">
        <w:t>restoring</w:t>
      </w:r>
      <w:r w:rsidRPr="006959F5">
        <w:rPr>
          <w:spacing w:val="-13"/>
        </w:rPr>
        <w:t xml:space="preserve"> </w:t>
      </w:r>
      <w:r w:rsidRPr="006959F5">
        <w:t>the</w:t>
      </w:r>
      <w:r w:rsidRPr="006959F5">
        <w:rPr>
          <w:spacing w:val="-11"/>
        </w:rPr>
        <w:t xml:space="preserve"> </w:t>
      </w:r>
      <w:r w:rsidRPr="006959F5">
        <w:t>premises</w:t>
      </w:r>
      <w:r w:rsidRPr="006959F5">
        <w:rPr>
          <w:spacing w:val="-11"/>
        </w:rPr>
        <w:t xml:space="preserve"> </w:t>
      </w:r>
      <w:r w:rsidRPr="006959F5">
        <w:t>to its former</w:t>
      </w:r>
      <w:r w:rsidRPr="006959F5">
        <w:rPr>
          <w:spacing w:val="-1"/>
        </w:rPr>
        <w:t xml:space="preserve"> </w:t>
      </w:r>
      <w:r w:rsidRPr="006959F5">
        <w:t>condition.</w:t>
      </w:r>
    </w:p>
    <w:p w:rsidR="00053805" w:rsidRPr="006959F5" w:rsidRDefault="00053805" w:rsidP="00CD733F">
      <w:pPr>
        <w:pStyle w:val="BodyText"/>
        <w:spacing w:before="1" w:line="360" w:lineRule="auto"/>
        <w:ind w:right="-30"/>
        <w:jc w:val="both"/>
        <w:rPr>
          <w:sz w:val="22"/>
          <w:szCs w:val="22"/>
        </w:rPr>
      </w:pPr>
    </w:p>
    <w:p w:rsidR="00053805" w:rsidRPr="006959F5" w:rsidRDefault="007F1ADE" w:rsidP="00437EFE">
      <w:pPr>
        <w:pStyle w:val="Heading1"/>
        <w:numPr>
          <w:ilvl w:val="2"/>
          <w:numId w:val="71"/>
        </w:numPr>
        <w:spacing w:before="1" w:line="360" w:lineRule="auto"/>
        <w:ind w:left="450" w:right="-30" w:hanging="450"/>
        <w:jc w:val="both"/>
        <w:rPr>
          <w:sz w:val="22"/>
          <w:szCs w:val="22"/>
        </w:rPr>
      </w:pPr>
      <w:bookmarkStart w:id="43" w:name="_bookmark43"/>
      <w:bookmarkEnd w:id="43"/>
      <w:r w:rsidRPr="006959F5">
        <w:rPr>
          <w:sz w:val="22"/>
          <w:szCs w:val="22"/>
        </w:rPr>
        <w:t>AUTHENTICATION AND SERVICE OF ORDERS, NOTICES AND</w:t>
      </w:r>
      <w:r w:rsidRPr="006959F5">
        <w:rPr>
          <w:spacing w:val="-29"/>
          <w:sz w:val="22"/>
          <w:szCs w:val="22"/>
        </w:rPr>
        <w:t xml:space="preserve"> </w:t>
      </w:r>
      <w:r w:rsidRPr="006959F5">
        <w:rPr>
          <w:sz w:val="22"/>
          <w:szCs w:val="22"/>
        </w:rPr>
        <w:t>OTHER DOCUMENTS</w:t>
      </w:r>
    </w:p>
    <w:p w:rsidR="00053805" w:rsidRPr="006959F5" w:rsidRDefault="007F1ADE" w:rsidP="00437EFE">
      <w:pPr>
        <w:pStyle w:val="ListParagraph"/>
        <w:numPr>
          <w:ilvl w:val="0"/>
          <w:numId w:val="5"/>
        </w:numPr>
        <w:tabs>
          <w:tab w:val="left" w:pos="821"/>
        </w:tabs>
        <w:spacing w:line="360" w:lineRule="auto"/>
        <w:ind w:right="-30"/>
        <w:jc w:val="both"/>
      </w:pPr>
      <w:r w:rsidRPr="006959F5">
        <w:t>Any order, notice or other document requiring authentication by the municipality</w:t>
      </w:r>
      <w:r w:rsidRPr="006959F5">
        <w:rPr>
          <w:spacing w:val="-6"/>
        </w:rPr>
        <w:t xml:space="preserve"> </w:t>
      </w:r>
      <w:r w:rsidRPr="006959F5">
        <w:t>must</w:t>
      </w:r>
      <w:r w:rsidRPr="006959F5">
        <w:rPr>
          <w:spacing w:val="-6"/>
        </w:rPr>
        <w:t xml:space="preserve"> </w:t>
      </w:r>
      <w:r w:rsidRPr="006959F5">
        <w:t>be</w:t>
      </w:r>
      <w:r w:rsidRPr="006959F5">
        <w:rPr>
          <w:spacing w:val="-6"/>
        </w:rPr>
        <w:t xml:space="preserve"> </w:t>
      </w:r>
      <w:r w:rsidRPr="006959F5">
        <w:t>signed</w:t>
      </w:r>
      <w:r w:rsidRPr="006959F5">
        <w:rPr>
          <w:spacing w:val="-4"/>
        </w:rPr>
        <w:t xml:space="preserve"> </w:t>
      </w:r>
      <w:r w:rsidRPr="006959F5">
        <w:t>by</w:t>
      </w:r>
      <w:r w:rsidRPr="006959F5">
        <w:rPr>
          <w:spacing w:val="-7"/>
        </w:rPr>
        <w:t xml:space="preserve"> </w:t>
      </w:r>
      <w:r w:rsidRPr="006959F5">
        <w:t>the</w:t>
      </w:r>
      <w:r w:rsidRPr="006959F5">
        <w:rPr>
          <w:spacing w:val="-4"/>
        </w:rPr>
        <w:t xml:space="preserve"> </w:t>
      </w:r>
      <w:r w:rsidRPr="006959F5">
        <w:t>Municipal</w:t>
      </w:r>
      <w:r w:rsidRPr="006959F5">
        <w:rPr>
          <w:spacing w:val="-7"/>
        </w:rPr>
        <w:t xml:space="preserve"> </w:t>
      </w:r>
      <w:r w:rsidRPr="006959F5">
        <w:t>Manager</w:t>
      </w:r>
      <w:r w:rsidRPr="006959F5">
        <w:rPr>
          <w:spacing w:val="-5"/>
        </w:rPr>
        <w:t xml:space="preserve"> </w:t>
      </w:r>
      <w:r w:rsidRPr="006959F5">
        <w:t>and</w:t>
      </w:r>
      <w:r w:rsidRPr="006959F5">
        <w:rPr>
          <w:spacing w:val="-4"/>
        </w:rPr>
        <w:t xml:space="preserve"> </w:t>
      </w:r>
      <w:r w:rsidRPr="006959F5">
        <w:t>when</w:t>
      </w:r>
      <w:r w:rsidRPr="006959F5">
        <w:rPr>
          <w:spacing w:val="-6"/>
        </w:rPr>
        <w:t xml:space="preserve"> </w:t>
      </w:r>
      <w:r w:rsidRPr="006959F5">
        <w:t>issued</w:t>
      </w:r>
      <w:r w:rsidRPr="006959F5">
        <w:rPr>
          <w:spacing w:val="-6"/>
        </w:rPr>
        <w:t xml:space="preserve"> </w:t>
      </w:r>
      <w:r w:rsidRPr="006959F5">
        <w:t>by the municipality in terms of this policy, it is deemed to be duly issued if it is signed by an officer authorized by the</w:t>
      </w:r>
      <w:r w:rsidRPr="006959F5">
        <w:rPr>
          <w:spacing w:val="-11"/>
        </w:rPr>
        <w:t xml:space="preserve"> </w:t>
      </w:r>
      <w:r w:rsidRPr="006959F5">
        <w:t>municipality.</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5"/>
        </w:numPr>
        <w:tabs>
          <w:tab w:val="left" w:pos="821"/>
        </w:tabs>
        <w:spacing w:line="360" w:lineRule="auto"/>
        <w:ind w:right="-30"/>
        <w:jc w:val="both"/>
      </w:pPr>
      <w:r w:rsidRPr="006959F5">
        <w:t>Any notice or other document that is served on a person by a duly authorized officer of the municipality in terms of this policy, is regarded as having been served</w:t>
      </w:r>
      <w:r w:rsidRPr="006959F5">
        <w:rPr>
          <w:spacing w:val="-1"/>
        </w:rPr>
        <w:t xml:space="preserve"> </w:t>
      </w:r>
      <w:r w:rsidRPr="006959F5">
        <w:t>-</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1"/>
          <w:numId w:val="5"/>
        </w:numPr>
        <w:spacing w:line="360" w:lineRule="auto"/>
        <w:ind w:left="1170" w:right="-30" w:hanging="360"/>
        <w:jc w:val="both"/>
      </w:pPr>
      <w:r w:rsidRPr="006959F5">
        <w:t>when it has been delivered to that person</w:t>
      </w:r>
      <w:r w:rsidRPr="006959F5">
        <w:rPr>
          <w:spacing w:val="-10"/>
        </w:rPr>
        <w:t xml:space="preserve"> </w:t>
      </w:r>
      <w:r w:rsidRPr="006959F5">
        <w:t>personally;</w:t>
      </w:r>
    </w:p>
    <w:p w:rsidR="00053805" w:rsidRPr="006959F5" w:rsidRDefault="00053805" w:rsidP="00940BB1">
      <w:pPr>
        <w:pStyle w:val="BodyText"/>
        <w:spacing w:line="360" w:lineRule="auto"/>
        <w:ind w:left="1170" w:right="-30" w:hanging="360"/>
        <w:jc w:val="both"/>
        <w:rPr>
          <w:sz w:val="22"/>
          <w:szCs w:val="22"/>
        </w:rPr>
      </w:pPr>
    </w:p>
    <w:p w:rsidR="00053805" w:rsidRPr="006959F5" w:rsidRDefault="007F1ADE" w:rsidP="00437EFE">
      <w:pPr>
        <w:pStyle w:val="ListParagraph"/>
        <w:numPr>
          <w:ilvl w:val="1"/>
          <w:numId w:val="5"/>
        </w:numPr>
        <w:spacing w:line="360" w:lineRule="auto"/>
        <w:ind w:left="1170" w:right="-30" w:hanging="360"/>
        <w:jc w:val="both"/>
      </w:pPr>
      <w:r w:rsidRPr="006959F5">
        <w:t>when it has been left at that person's place of residence or</w:t>
      </w:r>
      <w:r w:rsidRPr="006959F5">
        <w:rPr>
          <w:spacing w:val="-34"/>
        </w:rPr>
        <w:t xml:space="preserve"> </w:t>
      </w:r>
      <w:r w:rsidRPr="006959F5">
        <w:t>business in the Republic with a person apparently over the age of 16</w:t>
      </w:r>
      <w:r w:rsidRPr="006959F5">
        <w:rPr>
          <w:spacing w:val="-24"/>
        </w:rPr>
        <w:t xml:space="preserve"> </w:t>
      </w:r>
      <w:r w:rsidRPr="006959F5">
        <w:t>years;</w:t>
      </w:r>
    </w:p>
    <w:p w:rsidR="00053805" w:rsidRPr="006959F5" w:rsidRDefault="00053805" w:rsidP="00940BB1">
      <w:pPr>
        <w:pStyle w:val="BodyText"/>
        <w:spacing w:line="360" w:lineRule="auto"/>
        <w:ind w:left="1170" w:right="-30" w:hanging="360"/>
        <w:jc w:val="both"/>
        <w:rPr>
          <w:sz w:val="22"/>
          <w:szCs w:val="22"/>
        </w:rPr>
      </w:pPr>
    </w:p>
    <w:p w:rsidR="00053805" w:rsidRPr="006959F5" w:rsidRDefault="007F1ADE" w:rsidP="00437EFE">
      <w:pPr>
        <w:pStyle w:val="ListParagraph"/>
        <w:numPr>
          <w:ilvl w:val="1"/>
          <w:numId w:val="5"/>
        </w:numPr>
        <w:spacing w:line="360" w:lineRule="auto"/>
        <w:ind w:left="1170" w:right="-30" w:hanging="360"/>
        <w:jc w:val="both"/>
      </w:pPr>
      <w:r w:rsidRPr="006959F5">
        <w:lastRenderedPageBreak/>
        <w:t>when it has been posted by registered or certified mail to that person's last known residential or business address in the Republic and an acknowledgement of the posting thereof from the postal service is</w:t>
      </w:r>
      <w:r w:rsidRPr="006959F5">
        <w:rPr>
          <w:spacing w:val="-1"/>
        </w:rPr>
        <w:t xml:space="preserve"> </w:t>
      </w:r>
      <w:r w:rsidRPr="006959F5">
        <w:t>obtained;</w:t>
      </w:r>
    </w:p>
    <w:p w:rsidR="00053805" w:rsidRPr="006959F5" w:rsidRDefault="00053805" w:rsidP="00940BB1">
      <w:pPr>
        <w:pStyle w:val="BodyText"/>
        <w:spacing w:before="1" w:line="360" w:lineRule="auto"/>
        <w:ind w:left="1170" w:right="-30" w:hanging="360"/>
        <w:jc w:val="both"/>
        <w:rPr>
          <w:sz w:val="22"/>
          <w:szCs w:val="22"/>
        </w:rPr>
      </w:pPr>
    </w:p>
    <w:p w:rsidR="00053805" w:rsidRPr="006959F5" w:rsidRDefault="007F1ADE" w:rsidP="00437EFE">
      <w:pPr>
        <w:pStyle w:val="ListParagraph"/>
        <w:numPr>
          <w:ilvl w:val="1"/>
          <w:numId w:val="5"/>
        </w:numPr>
        <w:spacing w:line="360" w:lineRule="auto"/>
        <w:ind w:left="1170" w:right="-30" w:hanging="360"/>
        <w:jc w:val="both"/>
      </w:pPr>
      <w:r w:rsidRPr="006959F5">
        <w:t>if</w:t>
      </w:r>
      <w:r w:rsidRPr="006959F5">
        <w:rPr>
          <w:spacing w:val="-12"/>
        </w:rPr>
        <w:t xml:space="preserve"> </w:t>
      </w:r>
      <w:r w:rsidRPr="006959F5">
        <w:t>that</w:t>
      </w:r>
      <w:r w:rsidRPr="006959F5">
        <w:rPr>
          <w:spacing w:val="-16"/>
        </w:rPr>
        <w:t xml:space="preserve"> </w:t>
      </w:r>
      <w:r w:rsidRPr="006959F5">
        <w:t>person's</w:t>
      </w:r>
      <w:r w:rsidRPr="006959F5">
        <w:rPr>
          <w:spacing w:val="-14"/>
        </w:rPr>
        <w:t xml:space="preserve"> </w:t>
      </w:r>
      <w:r w:rsidRPr="006959F5">
        <w:t>address</w:t>
      </w:r>
      <w:r w:rsidRPr="006959F5">
        <w:rPr>
          <w:spacing w:val="-16"/>
        </w:rPr>
        <w:t xml:space="preserve"> </w:t>
      </w:r>
      <w:r w:rsidRPr="006959F5">
        <w:t>in</w:t>
      </w:r>
      <w:r w:rsidRPr="006959F5">
        <w:rPr>
          <w:spacing w:val="-13"/>
        </w:rPr>
        <w:t xml:space="preserve"> </w:t>
      </w:r>
      <w:r w:rsidRPr="006959F5">
        <w:t>the</w:t>
      </w:r>
      <w:r w:rsidRPr="006959F5">
        <w:rPr>
          <w:spacing w:val="-13"/>
        </w:rPr>
        <w:t xml:space="preserve"> </w:t>
      </w:r>
      <w:r w:rsidRPr="006959F5">
        <w:t>Republic</w:t>
      </w:r>
      <w:r w:rsidRPr="006959F5">
        <w:rPr>
          <w:spacing w:val="-14"/>
        </w:rPr>
        <w:t xml:space="preserve"> </w:t>
      </w:r>
      <w:r w:rsidRPr="006959F5">
        <w:t>is</w:t>
      </w:r>
      <w:r w:rsidRPr="006959F5">
        <w:rPr>
          <w:spacing w:val="-14"/>
        </w:rPr>
        <w:t xml:space="preserve"> </w:t>
      </w:r>
      <w:r w:rsidRPr="006959F5">
        <w:t>unknown,</w:t>
      </w:r>
      <w:r w:rsidRPr="006959F5">
        <w:rPr>
          <w:spacing w:val="-13"/>
        </w:rPr>
        <w:t xml:space="preserve"> </w:t>
      </w:r>
      <w:r w:rsidRPr="006959F5">
        <w:t>when</w:t>
      </w:r>
      <w:r w:rsidRPr="006959F5">
        <w:rPr>
          <w:spacing w:val="-13"/>
        </w:rPr>
        <w:t xml:space="preserve"> </w:t>
      </w:r>
      <w:r w:rsidRPr="006959F5">
        <w:t>it</w:t>
      </w:r>
      <w:r w:rsidRPr="006959F5">
        <w:rPr>
          <w:spacing w:val="-14"/>
        </w:rPr>
        <w:t xml:space="preserve"> </w:t>
      </w:r>
      <w:r w:rsidRPr="006959F5">
        <w:t>has</w:t>
      </w:r>
      <w:r w:rsidRPr="006959F5">
        <w:rPr>
          <w:spacing w:val="-16"/>
        </w:rPr>
        <w:t xml:space="preserve"> </w:t>
      </w:r>
      <w:r w:rsidRPr="006959F5">
        <w:t>been served</w:t>
      </w:r>
      <w:r w:rsidRPr="006959F5">
        <w:rPr>
          <w:spacing w:val="-13"/>
        </w:rPr>
        <w:t xml:space="preserve"> </w:t>
      </w:r>
      <w:r w:rsidRPr="006959F5">
        <w:t>on</w:t>
      </w:r>
      <w:r w:rsidRPr="006959F5">
        <w:rPr>
          <w:spacing w:val="-13"/>
        </w:rPr>
        <w:t xml:space="preserve"> </w:t>
      </w:r>
      <w:r w:rsidRPr="006959F5">
        <w:t>that</w:t>
      </w:r>
      <w:r w:rsidRPr="006959F5">
        <w:rPr>
          <w:spacing w:val="-16"/>
        </w:rPr>
        <w:t xml:space="preserve"> </w:t>
      </w:r>
      <w:r w:rsidRPr="006959F5">
        <w:t>person's</w:t>
      </w:r>
      <w:r w:rsidRPr="006959F5">
        <w:rPr>
          <w:spacing w:val="-17"/>
        </w:rPr>
        <w:t xml:space="preserve"> </w:t>
      </w:r>
      <w:r w:rsidRPr="006959F5">
        <w:t>agent</w:t>
      </w:r>
      <w:r w:rsidRPr="006959F5">
        <w:rPr>
          <w:spacing w:val="-13"/>
        </w:rPr>
        <w:t xml:space="preserve"> </w:t>
      </w:r>
      <w:r w:rsidRPr="006959F5">
        <w:t>or</w:t>
      </w:r>
      <w:r w:rsidRPr="006959F5">
        <w:rPr>
          <w:spacing w:val="-15"/>
        </w:rPr>
        <w:t xml:space="preserve"> </w:t>
      </w:r>
      <w:r w:rsidRPr="006959F5">
        <w:t>representative</w:t>
      </w:r>
      <w:r w:rsidRPr="006959F5">
        <w:rPr>
          <w:spacing w:val="-13"/>
        </w:rPr>
        <w:t xml:space="preserve"> </w:t>
      </w:r>
      <w:r w:rsidRPr="006959F5">
        <w:t>in</w:t>
      </w:r>
      <w:r w:rsidRPr="006959F5">
        <w:rPr>
          <w:spacing w:val="-13"/>
        </w:rPr>
        <w:t xml:space="preserve"> </w:t>
      </w:r>
      <w:r w:rsidRPr="006959F5">
        <w:t>the</w:t>
      </w:r>
      <w:r w:rsidRPr="006959F5">
        <w:rPr>
          <w:spacing w:val="-13"/>
        </w:rPr>
        <w:t xml:space="preserve"> </w:t>
      </w:r>
      <w:r w:rsidRPr="006959F5">
        <w:t>Republic</w:t>
      </w:r>
      <w:r w:rsidRPr="006959F5">
        <w:rPr>
          <w:spacing w:val="-14"/>
        </w:rPr>
        <w:t xml:space="preserve"> </w:t>
      </w:r>
      <w:r w:rsidRPr="006959F5">
        <w:t>in</w:t>
      </w:r>
      <w:r w:rsidRPr="006959F5">
        <w:rPr>
          <w:spacing w:val="-16"/>
        </w:rPr>
        <w:t xml:space="preserve"> </w:t>
      </w:r>
      <w:r w:rsidRPr="006959F5">
        <w:t>the manner provided by subparagraphs (b), (ii) or</w:t>
      </w:r>
      <w:r w:rsidRPr="006959F5">
        <w:rPr>
          <w:spacing w:val="-13"/>
        </w:rPr>
        <w:t xml:space="preserve"> </w:t>
      </w:r>
      <w:r w:rsidRPr="006959F5">
        <w:t>(iii);</w:t>
      </w:r>
    </w:p>
    <w:p w:rsidR="00053805" w:rsidRPr="006959F5" w:rsidRDefault="00053805" w:rsidP="00940BB1">
      <w:pPr>
        <w:pStyle w:val="BodyText"/>
        <w:spacing w:line="360" w:lineRule="auto"/>
        <w:ind w:left="1170" w:right="-30" w:hanging="360"/>
        <w:jc w:val="both"/>
        <w:rPr>
          <w:sz w:val="22"/>
          <w:szCs w:val="22"/>
        </w:rPr>
      </w:pPr>
    </w:p>
    <w:p w:rsidR="00053805" w:rsidRPr="006959F5" w:rsidRDefault="007F1ADE" w:rsidP="00437EFE">
      <w:pPr>
        <w:pStyle w:val="ListParagraph"/>
        <w:numPr>
          <w:ilvl w:val="1"/>
          <w:numId w:val="5"/>
        </w:numPr>
        <w:spacing w:line="360" w:lineRule="auto"/>
        <w:ind w:left="1170" w:right="-30" w:hanging="360"/>
        <w:jc w:val="both"/>
      </w:pPr>
      <w:r w:rsidRPr="006959F5">
        <w:t>if that person's address and agent or representative in the Republic is unknown, when it has been placed in a conspicuous place on the property or premises, if any, to which it</w:t>
      </w:r>
      <w:r w:rsidRPr="006959F5">
        <w:rPr>
          <w:spacing w:val="-2"/>
        </w:rPr>
        <w:t xml:space="preserve"> </w:t>
      </w:r>
      <w:r w:rsidRPr="006959F5">
        <w:t>relates;</w:t>
      </w:r>
    </w:p>
    <w:p w:rsidR="00053805" w:rsidRPr="006959F5" w:rsidRDefault="00053805" w:rsidP="00940BB1">
      <w:pPr>
        <w:pStyle w:val="BodyText"/>
        <w:spacing w:line="360" w:lineRule="auto"/>
        <w:ind w:left="1170" w:right="-30" w:hanging="360"/>
        <w:jc w:val="both"/>
        <w:rPr>
          <w:sz w:val="22"/>
          <w:szCs w:val="22"/>
        </w:rPr>
      </w:pPr>
    </w:p>
    <w:p w:rsidR="00053805" w:rsidRDefault="007F1ADE" w:rsidP="00437EFE">
      <w:pPr>
        <w:pStyle w:val="ListParagraph"/>
        <w:numPr>
          <w:ilvl w:val="1"/>
          <w:numId w:val="5"/>
        </w:numPr>
        <w:spacing w:line="360" w:lineRule="auto"/>
        <w:ind w:left="1170" w:right="-30" w:hanging="360"/>
        <w:jc w:val="both"/>
      </w:pPr>
      <w:r w:rsidRPr="006959F5">
        <w:t>in the event of a body corporate, when it has been delivered at the registered office of the business premises of such body corporate</w:t>
      </w:r>
      <w:r w:rsidRPr="006959F5">
        <w:rPr>
          <w:spacing w:val="-26"/>
        </w:rPr>
        <w:t xml:space="preserve"> </w:t>
      </w:r>
      <w:r w:rsidRPr="006959F5">
        <w:t>to a person apparently over the age of 16 years;</w:t>
      </w:r>
      <w:r w:rsidRPr="006959F5">
        <w:rPr>
          <w:spacing w:val="-10"/>
        </w:rPr>
        <w:t xml:space="preserve"> </w:t>
      </w:r>
      <w:r w:rsidRPr="006959F5">
        <w:t>or</w:t>
      </w:r>
    </w:p>
    <w:p w:rsidR="00940BB1" w:rsidRDefault="00940BB1" w:rsidP="00940BB1">
      <w:pPr>
        <w:pStyle w:val="ListParagraph"/>
      </w:pPr>
    </w:p>
    <w:p w:rsidR="00053805" w:rsidRPr="006959F5" w:rsidRDefault="007F1ADE" w:rsidP="00437EFE">
      <w:pPr>
        <w:pStyle w:val="ListParagraph"/>
        <w:numPr>
          <w:ilvl w:val="1"/>
          <w:numId w:val="5"/>
        </w:numPr>
        <w:spacing w:line="360" w:lineRule="auto"/>
        <w:ind w:left="1170" w:right="-30" w:hanging="360"/>
        <w:jc w:val="both"/>
      </w:pPr>
      <w:r w:rsidRPr="006959F5">
        <w:t>when it has been delivered, at the request of a person, to that person's electronic mail</w:t>
      </w:r>
      <w:r w:rsidRPr="00940BB1">
        <w:rPr>
          <w:spacing w:val="-5"/>
        </w:rPr>
        <w:t xml:space="preserve"> </w:t>
      </w:r>
      <w:r w:rsidRPr="006959F5">
        <w:t>address.</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5"/>
        </w:numPr>
        <w:tabs>
          <w:tab w:val="left" w:pos="821"/>
        </w:tabs>
        <w:spacing w:line="360" w:lineRule="auto"/>
        <w:ind w:right="-30"/>
        <w:jc w:val="both"/>
      </w:pPr>
      <w:r w:rsidRPr="006959F5">
        <w:t>When any notice or other document has to be served on the owner, an account holder or holder of any property or right in any property, it is sufficient if that person is described in the notice or other document as the owner,</w:t>
      </w:r>
      <w:r w:rsidRPr="006959F5">
        <w:rPr>
          <w:spacing w:val="-7"/>
        </w:rPr>
        <w:t xml:space="preserve"> </w:t>
      </w:r>
      <w:r w:rsidRPr="006959F5">
        <w:t>account</w:t>
      </w:r>
      <w:r w:rsidRPr="006959F5">
        <w:rPr>
          <w:spacing w:val="-9"/>
        </w:rPr>
        <w:t xml:space="preserve"> </w:t>
      </w:r>
      <w:r w:rsidRPr="006959F5">
        <w:t>holder</w:t>
      </w:r>
      <w:r w:rsidRPr="006959F5">
        <w:rPr>
          <w:spacing w:val="-10"/>
        </w:rPr>
        <w:t xml:space="preserve"> </w:t>
      </w:r>
      <w:r w:rsidRPr="006959F5">
        <w:t>or</w:t>
      </w:r>
      <w:r w:rsidRPr="006959F5">
        <w:rPr>
          <w:spacing w:val="-7"/>
        </w:rPr>
        <w:t xml:space="preserve"> </w:t>
      </w:r>
      <w:r w:rsidRPr="006959F5">
        <w:t>holder</w:t>
      </w:r>
      <w:r w:rsidRPr="006959F5">
        <w:rPr>
          <w:spacing w:val="-7"/>
        </w:rPr>
        <w:t xml:space="preserve"> </w:t>
      </w:r>
      <w:r w:rsidRPr="006959F5">
        <w:t>of</w:t>
      </w:r>
      <w:r w:rsidRPr="006959F5">
        <w:rPr>
          <w:spacing w:val="-6"/>
        </w:rPr>
        <w:t xml:space="preserve"> </w:t>
      </w:r>
      <w:r w:rsidRPr="006959F5">
        <w:t>the</w:t>
      </w:r>
      <w:r w:rsidRPr="006959F5">
        <w:rPr>
          <w:spacing w:val="-6"/>
        </w:rPr>
        <w:t xml:space="preserve"> </w:t>
      </w:r>
      <w:r w:rsidRPr="006959F5">
        <w:t>property</w:t>
      </w:r>
      <w:r w:rsidRPr="006959F5">
        <w:rPr>
          <w:spacing w:val="-9"/>
        </w:rPr>
        <w:t xml:space="preserve"> </w:t>
      </w:r>
      <w:r w:rsidRPr="006959F5">
        <w:t>or</w:t>
      </w:r>
      <w:r w:rsidRPr="006959F5">
        <w:rPr>
          <w:spacing w:val="-7"/>
        </w:rPr>
        <w:t xml:space="preserve"> </w:t>
      </w:r>
      <w:r w:rsidRPr="006959F5">
        <w:t>right</w:t>
      </w:r>
      <w:r w:rsidRPr="006959F5">
        <w:rPr>
          <w:spacing w:val="-6"/>
        </w:rPr>
        <w:t xml:space="preserve"> </w:t>
      </w:r>
      <w:r w:rsidRPr="006959F5">
        <w:t>in</w:t>
      </w:r>
      <w:r w:rsidRPr="006959F5">
        <w:rPr>
          <w:spacing w:val="-6"/>
        </w:rPr>
        <w:t xml:space="preserve"> </w:t>
      </w:r>
      <w:r w:rsidRPr="006959F5">
        <w:t>question,</w:t>
      </w:r>
      <w:r w:rsidRPr="006959F5">
        <w:rPr>
          <w:spacing w:val="-9"/>
        </w:rPr>
        <w:t xml:space="preserve"> </w:t>
      </w:r>
      <w:r w:rsidRPr="006959F5">
        <w:t>and</w:t>
      </w:r>
      <w:r w:rsidRPr="006959F5">
        <w:rPr>
          <w:spacing w:val="-6"/>
        </w:rPr>
        <w:t xml:space="preserve"> </w:t>
      </w:r>
      <w:r w:rsidRPr="006959F5">
        <w:t>it</w:t>
      </w:r>
      <w:r w:rsidRPr="006959F5">
        <w:rPr>
          <w:spacing w:val="-7"/>
        </w:rPr>
        <w:t xml:space="preserve"> </w:t>
      </w:r>
      <w:r w:rsidRPr="006959F5">
        <w:t>is not necessary to name that</w:t>
      </w:r>
      <w:r w:rsidRPr="006959F5">
        <w:rPr>
          <w:spacing w:val="-11"/>
        </w:rPr>
        <w:t xml:space="preserve"> </w:t>
      </w:r>
      <w:r w:rsidRPr="006959F5">
        <w:t>person.</w:t>
      </w:r>
    </w:p>
    <w:p w:rsidR="00053805" w:rsidRPr="006959F5" w:rsidRDefault="00053805" w:rsidP="00CD733F">
      <w:pPr>
        <w:pStyle w:val="BodyText"/>
        <w:spacing w:line="360" w:lineRule="auto"/>
        <w:ind w:right="-30"/>
        <w:jc w:val="both"/>
        <w:rPr>
          <w:sz w:val="22"/>
          <w:szCs w:val="22"/>
        </w:rPr>
      </w:pPr>
    </w:p>
    <w:p w:rsidR="00053805" w:rsidRPr="006959F5" w:rsidRDefault="00940BB1" w:rsidP="00437EFE">
      <w:pPr>
        <w:pStyle w:val="ListParagraph"/>
        <w:numPr>
          <w:ilvl w:val="0"/>
          <w:numId w:val="5"/>
        </w:numPr>
        <w:tabs>
          <w:tab w:val="left" w:pos="821"/>
        </w:tabs>
        <w:spacing w:line="360" w:lineRule="auto"/>
        <w:ind w:right="-30"/>
        <w:jc w:val="both"/>
      </w:pPr>
      <w:r>
        <w:t>Serving</w:t>
      </w:r>
      <w:r w:rsidR="007F1ADE" w:rsidRPr="006959F5">
        <w:t xml:space="preserve"> of a copy is deemed to be </w:t>
      </w:r>
      <w:r>
        <w:t>serving</w:t>
      </w:r>
      <w:r w:rsidR="007F1ADE" w:rsidRPr="006959F5">
        <w:t xml:space="preserve"> of the</w:t>
      </w:r>
      <w:r w:rsidR="007F1ADE" w:rsidRPr="006959F5">
        <w:rPr>
          <w:spacing w:val="-7"/>
        </w:rPr>
        <w:t xml:space="preserve"> </w:t>
      </w:r>
      <w:r w:rsidR="007F1ADE" w:rsidRPr="006959F5">
        <w:t>original.</w:t>
      </w:r>
    </w:p>
    <w:p w:rsidR="00053805" w:rsidRPr="006959F5" w:rsidRDefault="00053805" w:rsidP="00CD733F">
      <w:pPr>
        <w:pStyle w:val="BodyText"/>
        <w:spacing w:line="360" w:lineRule="auto"/>
        <w:ind w:right="-30"/>
        <w:jc w:val="both"/>
        <w:rPr>
          <w:sz w:val="22"/>
          <w:szCs w:val="22"/>
        </w:rPr>
      </w:pPr>
    </w:p>
    <w:p w:rsidR="00053805" w:rsidRPr="006959F5" w:rsidRDefault="007F1ADE" w:rsidP="00437EFE">
      <w:pPr>
        <w:pStyle w:val="ListParagraph"/>
        <w:numPr>
          <w:ilvl w:val="0"/>
          <w:numId w:val="5"/>
        </w:numPr>
        <w:tabs>
          <w:tab w:val="left" w:pos="821"/>
        </w:tabs>
        <w:spacing w:before="1" w:line="360" w:lineRule="auto"/>
        <w:ind w:right="-30"/>
        <w:jc w:val="both"/>
      </w:pPr>
      <w:r w:rsidRPr="006959F5">
        <w:t>Any legal process is effectively and sufficiently served on the municipality when it is delivered to the municipal manager or a person in attendance at the municipal manager's</w:t>
      </w:r>
      <w:r w:rsidRPr="006959F5">
        <w:rPr>
          <w:spacing w:val="-6"/>
        </w:rPr>
        <w:t xml:space="preserve"> </w:t>
      </w:r>
      <w:r w:rsidRPr="006959F5">
        <w:t>office.</w:t>
      </w:r>
    </w:p>
    <w:p w:rsidR="00053805" w:rsidRPr="006959F5" w:rsidRDefault="007F1ADE" w:rsidP="00437EFE">
      <w:pPr>
        <w:pStyle w:val="Heading1"/>
        <w:numPr>
          <w:ilvl w:val="2"/>
          <w:numId w:val="71"/>
        </w:numPr>
        <w:tabs>
          <w:tab w:val="left" w:pos="504"/>
        </w:tabs>
        <w:spacing w:before="160" w:line="360" w:lineRule="auto"/>
        <w:ind w:left="360" w:right="-30"/>
        <w:jc w:val="both"/>
        <w:rPr>
          <w:sz w:val="22"/>
          <w:szCs w:val="22"/>
        </w:rPr>
      </w:pPr>
      <w:bookmarkStart w:id="44" w:name="_bookmark44"/>
      <w:bookmarkEnd w:id="44"/>
      <w:r w:rsidRPr="006959F5">
        <w:rPr>
          <w:sz w:val="22"/>
          <w:szCs w:val="22"/>
        </w:rPr>
        <w:t>RIGHT OF</w:t>
      </w:r>
      <w:r w:rsidRPr="006959F5">
        <w:rPr>
          <w:spacing w:val="-2"/>
          <w:sz w:val="22"/>
          <w:szCs w:val="22"/>
        </w:rPr>
        <w:t xml:space="preserve"> </w:t>
      </w:r>
      <w:r w:rsidRPr="006959F5">
        <w:rPr>
          <w:sz w:val="22"/>
          <w:szCs w:val="22"/>
        </w:rPr>
        <w:t>APPEAL</w:t>
      </w:r>
    </w:p>
    <w:p w:rsidR="00053805" w:rsidRPr="006959F5" w:rsidRDefault="007F1ADE" w:rsidP="00CD733F">
      <w:pPr>
        <w:pStyle w:val="BodyText"/>
        <w:spacing w:line="360" w:lineRule="auto"/>
        <w:ind w:left="100" w:right="-30"/>
        <w:jc w:val="both"/>
        <w:rPr>
          <w:sz w:val="22"/>
          <w:szCs w:val="22"/>
        </w:rPr>
      </w:pPr>
      <w:r w:rsidRPr="006959F5">
        <w:rPr>
          <w:sz w:val="22"/>
          <w:szCs w:val="22"/>
        </w:rPr>
        <w:t xml:space="preserve">Any person whose rights are affected by a decision of the municipality under this policy may, in terms of Section 62 of the Local Government: Municipal Systems Act, Act 32 of 2000 appeal against that decision by giving written notice of the appeal and the reasons therefor </w:t>
      </w:r>
      <w:r w:rsidRPr="006959F5">
        <w:rPr>
          <w:sz w:val="22"/>
          <w:szCs w:val="22"/>
        </w:rPr>
        <w:lastRenderedPageBreak/>
        <w:t>to the municipal manager within 21 days of the date of the notification of such decision.</w:t>
      </w:r>
    </w:p>
    <w:p w:rsidR="00053805" w:rsidRPr="006959F5" w:rsidRDefault="007F1ADE" w:rsidP="00437EFE">
      <w:pPr>
        <w:pStyle w:val="Heading1"/>
        <w:numPr>
          <w:ilvl w:val="2"/>
          <w:numId w:val="71"/>
        </w:numPr>
        <w:tabs>
          <w:tab w:val="left" w:pos="504"/>
        </w:tabs>
        <w:spacing w:before="195" w:line="360" w:lineRule="auto"/>
        <w:ind w:left="360" w:right="-30"/>
        <w:jc w:val="both"/>
        <w:rPr>
          <w:sz w:val="22"/>
          <w:szCs w:val="22"/>
        </w:rPr>
      </w:pPr>
      <w:bookmarkStart w:id="45" w:name="_bookmark45"/>
      <w:bookmarkEnd w:id="45"/>
      <w:r w:rsidRPr="006959F5">
        <w:rPr>
          <w:sz w:val="22"/>
          <w:szCs w:val="22"/>
        </w:rPr>
        <w:t>RECORDS</w:t>
      </w:r>
      <w:r w:rsidRPr="006959F5">
        <w:rPr>
          <w:spacing w:val="-1"/>
          <w:sz w:val="22"/>
          <w:szCs w:val="22"/>
        </w:rPr>
        <w:t xml:space="preserve"> </w:t>
      </w:r>
      <w:r w:rsidRPr="006959F5">
        <w:rPr>
          <w:sz w:val="22"/>
          <w:szCs w:val="22"/>
        </w:rPr>
        <w:t>MANAGEMENT</w:t>
      </w:r>
    </w:p>
    <w:p w:rsidR="00053805" w:rsidRPr="006959F5" w:rsidRDefault="007F1ADE" w:rsidP="00CD733F">
      <w:pPr>
        <w:pStyle w:val="BodyText"/>
        <w:spacing w:line="360" w:lineRule="auto"/>
        <w:ind w:left="100" w:right="-30"/>
        <w:jc w:val="both"/>
        <w:rPr>
          <w:sz w:val="22"/>
          <w:szCs w:val="22"/>
        </w:rPr>
      </w:pPr>
      <w:r w:rsidRPr="006959F5">
        <w:rPr>
          <w:sz w:val="22"/>
          <w:szCs w:val="22"/>
        </w:rPr>
        <w:t>The following documents should be kept safely for a period as specified in the municipality’s Records Management Policy and National Archives Act:</w:t>
      </w:r>
    </w:p>
    <w:p w:rsidR="00053805" w:rsidRPr="006959F5" w:rsidRDefault="00053805" w:rsidP="00CD733F">
      <w:pPr>
        <w:pStyle w:val="BodyText"/>
        <w:spacing w:before="1" w:line="360" w:lineRule="auto"/>
        <w:ind w:right="-30"/>
        <w:jc w:val="both"/>
        <w:rPr>
          <w:sz w:val="22"/>
          <w:szCs w:val="22"/>
        </w:rPr>
      </w:pPr>
    </w:p>
    <w:p w:rsidR="00053805" w:rsidRPr="006959F5" w:rsidRDefault="007F1ADE" w:rsidP="00437EFE">
      <w:pPr>
        <w:pStyle w:val="ListParagraph"/>
        <w:numPr>
          <w:ilvl w:val="0"/>
          <w:numId w:val="4"/>
        </w:numPr>
        <w:spacing w:line="360" w:lineRule="auto"/>
        <w:ind w:left="450" w:right="-30"/>
        <w:jc w:val="both"/>
      </w:pPr>
      <w:r w:rsidRPr="006959F5">
        <w:t>Application forms for all new</w:t>
      </w:r>
      <w:r w:rsidRPr="006959F5">
        <w:rPr>
          <w:spacing w:val="-8"/>
        </w:rPr>
        <w:t xml:space="preserve"> </w:t>
      </w:r>
      <w:r w:rsidRPr="006959F5">
        <w:t>debtors</w:t>
      </w:r>
    </w:p>
    <w:p w:rsidR="00053805" w:rsidRPr="006959F5" w:rsidRDefault="007F1ADE" w:rsidP="00437EFE">
      <w:pPr>
        <w:pStyle w:val="ListParagraph"/>
        <w:numPr>
          <w:ilvl w:val="0"/>
          <w:numId w:val="4"/>
        </w:numPr>
        <w:spacing w:line="360" w:lineRule="auto"/>
        <w:ind w:left="450" w:right="-30"/>
        <w:jc w:val="both"/>
      </w:pPr>
      <w:r w:rsidRPr="006959F5">
        <w:t>Signed service</w:t>
      </w:r>
      <w:r w:rsidRPr="006959F5">
        <w:rPr>
          <w:spacing w:val="-1"/>
        </w:rPr>
        <w:t xml:space="preserve"> </w:t>
      </w:r>
      <w:r w:rsidRPr="006959F5">
        <w:t>agreements</w:t>
      </w:r>
    </w:p>
    <w:p w:rsidR="00053805" w:rsidRPr="006959F5" w:rsidRDefault="007F1ADE" w:rsidP="00437EFE">
      <w:pPr>
        <w:pStyle w:val="ListParagraph"/>
        <w:numPr>
          <w:ilvl w:val="0"/>
          <w:numId w:val="4"/>
        </w:numPr>
        <w:spacing w:line="360" w:lineRule="auto"/>
        <w:ind w:left="450" w:right="-30"/>
        <w:jc w:val="both"/>
      </w:pPr>
      <w:r w:rsidRPr="006959F5">
        <w:t>The valuation roll including interim valuation rolls</w:t>
      </w:r>
    </w:p>
    <w:p w:rsidR="00053805" w:rsidRPr="006959F5" w:rsidRDefault="007F1ADE" w:rsidP="00437EFE">
      <w:pPr>
        <w:pStyle w:val="ListParagraph"/>
        <w:numPr>
          <w:ilvl w:val="0"/>
          <w:numId w:val="4"/>
        </w:numPr>
        <w:spacing w:line="360" w:lineRule="auto"/>
        <w:ind w:left="450" w:right="-30"/>
        <w:jc w:val="both"/>
      </w:pPr>
      <w:r w:rsidRPr="006959F5">
        <w:t>Approved tariffs for each financial</w:t>
      </w:r>
      <w:r w:rsidRPr="006959F5">
        <w:rPr>
          <w:spacing w:val="-8"/>
        </w:rPr>
        <w:t xml:space="preserve"> </w:t>
      </w:r>
      <w:r w:rsidRPr="006959F5">
        <w:t>year</w:t>
      </w:r>
    </w:p>
    <w:p w:rsidR="00053805" w:rsidRPr="006959F5" w:rsidRDefault="007F1ADE" w:rsidP="00437EFE">
      <w:pPr>
        <w:pStyle w:val="ListParagraph"/>
        <w:numPr>
          <w:ilvl w:val="0"/>
          <w:numId w:val="4"/>
        </w:numPr>
        <w:spacing w:line="360" w:lineRule="auto"/>
        <w:ind w:left="450" w:right="-30"/>
        <w:jc w:val="both"/>
      </w:pPr>
      <w:r w:rsidRPr="006959F5">
        <w:t>List of Properties transferred during each financial year and clearance certificates</w:t>
      </w:r>
    </w:p>
    <w:p w:rsidR="00053805" w:rsidRPr="006959F5" w:rsidRDefault="007F1ADE" w:rsidP="00437EFE">
      <w:pPr>
        <w:pStyle w:val="ListParagraph"/>
        <w:numPr>
          <w:ilvl w:val="0"/>
          <w:numId w:val="4"/>
        </w:numPr>
        <w:spacing w:line="360" w:lineRule="auto"/>
        <w:ind w:left="450" w:right="-30"/>
        <w:jc w:val="both"/>
      </w:pPr>
      <w:r w:rsidRPr="006959F5">
        <w:t>List of valuation objections received for each financial</w:t>
      </w:r>
      <w:r w:rsidRPr="006959F5">
        <w:rPr>
          <w:spacing w:val="-8"/>
        </w:rPr>
        <w:t xml:space="preserve"> </w:t>
      </w:r>
      <w:r w:rsidRPr="006959F5">
        <w:t>year</w:t>
      </w:r>
    </w:p>
    <w:p w:rsidR="00053805" w:rsidRPr="006959F5" w:rsidRDefault="007F1ADE" w:rsidP="00437EFE">
      <w:pPr>
        <w:pStyle w:val="ListParagraph"/>
        <w:numPr>
          <w:ilvl w:val="0"/>
          <w:numId w:val="4"/>
        </w:numPr>
        <w:spacing w:line="360" w:lineRule="auto"/>
        <w:ind w:left="450" w:right="-30"/>
        <w:jc w:val="both"/>
      </w:pPr>
      <w:r w:rsidRPr="006959F5">
        <w:t>A list of properties that have been re-zoned during each financial</w:t>
      </w:r>
      <w:r w:rsidRPr="006959F5">
        <w:rPr>
          <w:spacing w:val="-16"/>
        </w:rPr>
        <w:t xml:space="preserve"> </w:t>
      </w:r>
      <w:r w:rsidRPr="006959F5">
        <w:t>year</w:t>
      </w:r>
    </w:p>
    <w:p w:rsidR="00053805" w:rsidRPr="006959F5" w:rsidRDefault="007F1ADE" w:rsidP="00437EFE">
      <w:pPr>
        <w:pStyle w:val="ListParagraph"/>
        <w:numPr>
          <w:ilvl w:val="0"/>
          <w:numId w:val="4"/>
        </w:numPr>
        <w:spacing w:line="360" w:lineRule="auto"/>
        <w:ind w:left="450" w:right="-30"/>
        <w:jc w:val="both"/>
      </w:pPr>
      <w:r w:rsidRPr="006959F5">
        <w:t>A list of tax clearance certificates issued during each financial</w:t>
      </w:r>
      <w:r w:rsidRPr="006959F5">
        <w:rPr>
          <w:spacing w:val="-19"/>
        </w:rPr>
        <w:t xml:space="preserve"> </w:t>
      </w:r>
      <w:r w:rsidRPr="006959F5">
        <w:t>year</w:t>
      </w:r>
    </w:p>
    <w:p w:rsidR="00053805" w:rsidRPr="006959F5" w:rsidRDefault="007F1ADE" w:rsidP="00437EFE">
      <w:pPr>
        <w:pStyle w:val="ListParagraph"/>
        <w:numPr>
          <w:ilvl w:val="0"/>
          <w:numId w:val="4"/>
        </w:numPr>
        <w:spacing w:line="360" w:lineRule="auto"/>
        <w:ind w:left="450" w:right="-30"/>
        <w:jc w:val="both"/>
      </w:pPr>
      <w:r w:rsidRPr="006959F5">
        <w:t>A list of building plans and buildings completed during each financial</w:t>
      </w:r>
      <w:r w:rsidRPr="006959F5">
        <w:rPr>
          <w:spacing w:val="-23"/>
        </w:rPr>
        <w:t xml:space="preserve"> </w:t>
      </w:r>
      <w:r w:rsidRPr="006959F5">
        <w:t>year</w:t>
      </w:r>
    </w:p>
    <w:p w:rsidR="00053805" w:rsidRPr="006959F5" w:rsidRDefault="007F1ADE" w:rsidP="00437EFE">
      <w:pPr>
        <w:pStyle w:val="ListParagraph"/>
        <w:numPr>
          <w:ilvl w:val="0"/>
          <w:numId w:val="4"/>
        </w:numPr>
        <w:spacing w:before="1" w:line="360" w:lineRule="auto"/>
        <w:ind w:left="450" w:right="-30"/>
        <w:jc w:val="both"/>
      </w:pPr>
      <w:r w:rsidRPr="006959F5">
        <w:t>Monthly income billings for services - water, electricity, sewerage, refuse removal</w:t>
      </w:r>
    </w:p>
    <w:p w:rsidR="00053805" w:rsidRPr="006959F5" w:rsidRDefault="007F1ADE" w:rsidP="00437EFE">
      <w:pPr>
        <w:pStyle w:val="ListParagraph"/>
        <w:numPr>
          <w:ilvl w:val="0"/>
          <w:numId w:val="4"/>
        </w:numPr>
        <w:spacing w:line="360" w:lineRule="auto"/>
        <w:ind w:left="450" w:right="-30"/>
        <w:jc w:val="both"/>
      </w:pPr>
      <w:r w:rsidRPr="006959F5">
        <w:t>Monthly meter readings - water and</w:t>
      </w:r>
      <w:r w:rsidRPr="006959F5">
        <w:rPr>
          <w:spacing w:val="-5"/>
        </w:rPr>
        <w:t xml:space="preserve"> </w:t>
      </w:r>
      <w:r w:rsidRPr="006959F5">
        <w:t>electricity</w:t>
      </w:r>
    </w:p>
    <w:p w:rsidR="00940BB1" w:rsidRDefault="007F1ADE" w:rsidP="00437EFE">
      <w:pPr>
        <w:pStyle w:val="ListParagraph"/>
        <w:numPr>
          <w:ilvl w:val="0"/>
          <w:numId w:val="4"/>
        </w:numPr>
        <w:spacing w:before="76" w:line="360" w:lineRule="auto"/>
        <w:ind w:left="450" w:right="-30"/>
        <w:jc w:val="both"/>
      </w:pPr>
      <w:r w:rsidRPr="006959F5">
        <w:t>List of new connections for each financial</w:t>
      </w:r>
      <w:r w:rsidRPr="006959F5">
        <w:rPr>
          <w:spacing w:val="-7"/>
        </w:rPr>
        <w:t xml:space="preserve"> </w:t>
      </w:r>
      <w:r w:rsidRPr="006959F5">
        <w:t>year</w:t>
      </w:r>
      <w:r w:rsidR="00940BB1" w:rsidRPr="00940BB1">
        <w:t xml:space="preserve"> </w:t>
      </w:r>
    </w:p>
    <w:p w:rsidR="00940BB1" w:rsidRPr="006959F5" w:rsidRDefault="00940BB1" w:rsidP="00437EFE">
      <w:pPr>
        <w:pStyle w:val="ListParagraph"/>
        <w:numPr>
          <w:ilvl w:val="0"/>
          <w:numId w:val="4"/>
        </w:numPr>
        <w:spacing w:before="76" w:line="360" w:lineRule="auto"/>
        <w:ind w:left="450" w:right="-30"/>
        <w:jc w:val="both"/>
      </w:pPr>
      <w:r w:rsidRPr="006959F5">
        <w:t>List of disconnections for each financial</w:t>
      </w:r>
      <w:r w:rsidRPr="006959F5">
        <w:rPr>
          <w:spacing w:val="-7"/>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List of pre-paid electricity vendors for each financial</w:t>
      </w:r>
      <w:r w:rsidRPr="006959F5">
        <w:rPr>
          <w:spacing w:val="-13"/>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Pre-paid vendor reconciliations for each financial</w:t>
      </w:r>
      <w:r w:rsidRPr="006959F5">
        <w:rPr>
          <w:spacing w:val="-8"/>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Calculation of distribution losses - water and electricity for each financial year</w:t>
      </w:r>
    </w:p>
    <w:p w:rsidR="00940BB1" w:rsidRPr="006959F5" w:rsidRDefault="00940BB1" w:rsidP="00437EFE">
      <w:pPr>
        <w:pStyle w:val="ListParagraph"/>
        <w:numPr>
          <w:ilvl w:val="0"/>
          <w:numId w:val="4"/>
        </w:numPr>
        <w:spacing w:line="360" w:lineRule="auto"/>
        <w:ind w:left="450" w:right="-30"/>
        <w:jc w:val="both"/>
      </w:pPr>
      <w:r w:rsidRPr="006959F5">
        <w:t>Calculation of revenue accruals at year end - water and electricity for each financial</w:t>
      </w:r>
      <w:r w:rsidRPr="006959F5">
        <w:rPr>
          <w:spacing w:val="-1"/>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Electronic receipt listing for each financial</w:t>
      </w:r>
      <w:r w:rsidRPr="006959F5">
        <w:rPr>
          <w:spacing w:val="-6"/>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A log of customer complaints and queries for each financial</w:t>
      </w:r>
      <w:r w:rsidRPr="006959F5">
        <w:rPr>
          <w:spacing w:val="-15"/>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List of all illegal water connections discovered during each financial</w:t>
      </w:r>
      <w:r w:rsidRPr="006959F5">
        <w:rPr>
          <w:spacing w:val="-19"/>
        </w:rPr>
        <w:t xml:space="preserve"> </w:t>
      </w:r>
      <w:r w:rsidRPr="006959F5">
        <w:t>year</w:t>
      </w:r>
    </w:p>
    <w:p w:rsidR="00940BB1" w:rsidRPr="006959F5" w:rsidRDefault="00940BB1" w:rsidP="00437EFE">
      <w:pPr>
        <w:pStyle w:val="ListParagraph"/>
        <w:numPr>
          <w:ilvl w:val="0"/>
          <w:numId w:val="4"/>
        </w:numPr>
        <w:spacing w:before="1" w:line="360" w:lineRule="auto"/>
        <w:ind w:left="450" w:right="-30"/>
        <w:jc w:val="both"/>
      </w:pPr>
      <w:r w:rsidRPr="006959F5">
        <w:t>Debtors age-analyses for each financial</w:t>
      </w:r>
      <w:r w:rsidRPr="006959F5">
        <w:rPr>
          <w:spacing w:val="-3"/>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List of new indigent applications for each financial</w:t>
      </w:r>
      <w:r w:rsidRPr="006959F5">
        <w:rPr>
          <w:spacing w:val="-10"/>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List of bad debts written off for each financial</w:t>
      </w:r>
      <w:r w:rsidRPr="006959F5">
        <w:rPr>
          <w:spacing w:val="-9"/>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Calculation of provision for bad debts for each financial</w:t>
      </w:r>
      <w:r w:rsidRPr="006959F5">
        <w:rPr>
          <w:spacing w:val="-13"/>
        </w:rPr>
        <w:t xml:space="preserve"> </w:t>
      </w:r>
      <w:r w:rsidRPr="006959F5">
        <w:t>year</w:t>
      </w:r>
    </w:p>
    <w:p w:rsidR="00940BB1" w:rsidRPr="006959F5" w:rsidRDefault="00940BB1" w:rsidP="00437EFE">
      <w:pPr>
        <w:pStyle w:val="ListParagraph"/>
        <w:numPr>
          <w:ilvl w:val="0"/>
          <w:numId w:val="4"/>
        </w:numPr>
        <w:spacing w:line="360" w:lineRule="auto"/>
        <w:ind w:left="450" w:right="-30"/>
        <w:jc w:val="both"/>
      </w:pPr>
      <w:r w:rsidRPr="006959F5">
        <w:t>List of credit notes issued during each financial</w:t>
      </w:r>
      <w:r w:rsidRPr="006959F5">
        <w:rPr>
          <w:spacing w:val="-9"/>
        </w:rPr>
        <w:t xml:space="preserve"> </w:t>
      </w:r>
      <w:r w:rsidRPr="006959F5">
        <w:t>year</w:t>
      </w:r>
    </w:p>
    <w:p w:rsidR="00940BB1" w:rsidRDefault="00940BB1" w:rsidP="00437EFE">
      <w:pPr>
        <w:pStyle w:val="ListParagraph"/>
        <w:numPr>
          <w:ilvl w:val="0"/>
          <w:numId w:val="4"/>
        </w:numPr>
        <w:spacing w:line="360" w:lineRule="auto"/>
        <w:ind w:left="450" w:right="-30"/>
        <w:jc w:val="both"/>
      </w:pPr>
      <w:r w:rsidRPr="006959F5">
        <w:t>Adjustment journals with appropriate supporting</w:t>
      </w:r>
      <w:r w:rsidRPr="006959F5">
        <w:rPr>
          <w:spacing w:val="-6"/>
        </w:rPr>
        <w:t xml:space="preserve"> </w:t>
      </w:r>
      <w:r w:rsidRPr="006959F5">
        <w:t>documentation</w:t>
      </w:r>
    </w:p>
    <w:p w:rsidR="00FC438F" w:rsidRPr="006959F5" w:rsidRDefault="00FC438F" w:rsidP="00FC438F">
      <w:pPr>
        <w:pStyle w:val="ListParagraph"/>
        <w:spacing w:line="360" w:lineRule="auto"/>
        <w:ind w:left="450" w:right="-30" w:firstLine="0"/>
        <w:jc w:val="both"/>
      </w:pPr>
    </w:p>
    <w:p w:rsidR="00053805" w:rsidRPr="006959F5" w:rsidRDefault="003253B4" w:rsidP="00437EFE">
      <w:pPr>
        <w:pStyle w:val="Heading1"/>
        <w:numPr>
          <w:ilvl w:val="2"/>
          <w:numId w:val="71"/>
        </w:numPr>
        <w:tabs>
          <w:tab w:val="left" w:pos="504"/>
        </w:tabs>
        <w:spacing w:line="360" w:lineRule="auto"/>
        <w:ind w:left="360" w:right="-30"/>
        <w:jc w:val="both"/>
        <w:rPr>
          <w:sz w:val="22"/>
          <w:szCs w:val="22"/>
        </w:rPr>
      </w:pPr>
      <w:bookmarkStart w:id="46" w:name="_bookmark46"/>
      <w:bookmarkEnd w:id="46"/>
      <w:r>
        <w:rPr>
          <w:sz w:val="22"/>
          <w:szCs w:val="22"/>
        </w:rPr>
        <w:t xml:space="preserve"> </w:t>
      </w:r>
      <w:r w:rsidR="007F1ADE" w:rsidRPr="006959F5">
        <w:rPr>
          <w:sz w:val="22"/>
          <w:szCs w:val="22"/>
        </w:rPr>
        <w:t>RELATED</w:t>
      </w:r>
      <w:r w:rsidR="007F1ADE" w:rsidRPr="006959F5">
        <w:rPr>
          <w:spacing w:val="-1"/>
          <w:sz w:val="22"/>
          <w:szCs w:val="22"/>
        </w:rPr>
        <w:t xml:space="preserve"> </w:t>
      </w:r>
      <w:r w:rsidR="007F1ADE" w:rsidRPr="006959F5">
        <w:rPr>
          <w:sz w:val="22"/>
          <w:szCs w:val="22"/>
        </w:rPr>
        <w:t>POLICIES</w:t>
      </w:r>
    </w:p>
    <w:p w:rsidR="00053805" w:rsidRPr="006959F5" w:rsidRDefault="007F1ADE" w:rsidP="00CD733F">
      <w:pPr>
        <w:pStyle w:val="BodyText"/>
        <w:spacing w:line="360" w:lineRule="auto"/>
        <w:ind w:left="100" w:right="-30"/>
        <w:jc w:val="both"/>
        <w:rPr>
          <w:sz w:val="22"/>
          <w:szCs w:val="22"/>
        </w:rPr>
      </w:pPr>
      <w:r w:rsidRPr="006959F5">
        <w:rPr>
          <w:sz w:val="22"/>
          <w:szCs w:val="22"/>
        </w:rPr>
        <w:t>This policy should be read in conjunction with the following key related policies of the municipality:</w:t>
      </w:r>
    </w:p>
    <w:p w:rsidR="00053805" w:rsidRPr="006959F5" w:rsidRDefault="00053805" w:rsidP="003253B4">
      <w:pPr>
        <w:pStyle w:val="BodyText"/>
        <w:spacing w:line="360" w:lineRule="auto"/>
        <w:ind w:right="-30"/>
        <w:jc w:val="both"/>
        <w:rPr>
          <w:sz w:val="22"/>
          <w:szCs w:val="22"/>
        </w:rPr>
      </w:pPr>
    </w:p>
    <w:p w:rsidR="00053805" w:rsidRPr="006959F5" w:rsidRDefault="00940BB1" w:rsidP="00437EFE">
      <w:pPr>
        <w:pStyle w:val="ListParagraph"/>
        <w:numPr>
          <w:ilvl w:val="0"/>
          <w:numId w:val="3"/>
        </w:numPr>
        <w:spacing w:line="360" w:lineRule="auto"/>
        <w:ind w:left="540" w:right="-30"/>
        <w:jc w:val="both"/>
      </w:pPr>
      <w:r>
        <w:t>Tariff P</w:t>
      </w:r>
      <w:r w:rsidR="007F1ADE" w:rsidRPr="006959F5">
        <w:t>olicy</w:t>
      </w:r>
    </w:p>
    <w:p w:rsidR="00053805" w:rsidRPr="006959F5" w:rsidRDefault="007F1ADE" w:rsidP="00437EFE">
      <w:pPr>
        <w:pStyle w:val="ListParagraph"/>
        <w:numPr>
          <w:ilvl w:val="0"/>
          <w:numId w:val="3"/>
        </w:numPr>
        <w:spacing w:line="360" w:lineRule="auto"/>
        <w:ind w:left="540" w:right="-30"/>
        <w:jc w:val="both"/>
      </w:pPr>
      <w:r w:rsidRPr="006959F5">
        <w:t>Rates</w:t>
      </w:r>
      <w:r w:rsidRPr="006959F5">
        <w:rPr>
          <w:spacing w:val="-1"/>
        </w:rPr>
        <w:t xml:space="preserve"> </w:t>
      </w:r>
      <w:r w:rsidR="00940BB1">
        <w:t>P</w:t>
      </w:r>
      <w:r w:rsidRPr="006959F5">
        <w:t>olicy</w:t>
      </w:r>
    </w:p>
    <w:p w:rsidR="00053805" w:rsidRPr="006959F5" w:rsidRDefault="007F1ADE" w:rsidP="00437EFE">
      <w:pPr>
        <w:pStyle w:val="ListParagraph"/>
        <w:numPr>
          <w:ilvl w:val="0"/>
          <w:numId w:val="3"/>
        </w:numPr>
        <w:spacing w:line="360" w:lineRule="auto"/>
        <w:ind w:left="540" w:right="-30"/>
        <w:jc w:val="both"/>
      </w:pPr>
      <w:r w:rsidRPr="006959F5">
        <w:t>Indigent</w:t>
      </w:r>
      <w:r w:rsidRPr="006959F5">
        <w:rPr>
          <w:spacing w:val="-3"/>
        </w:rPr>
        <w:t xml:space="preserve"> </w:t>
      </w:r>
      <w:r w:rsidR="00940BB1">
        <w:t>P</w:t>
      </w:r>
      <w:r w:rsidRPr="006959F5">
        <w:t>olicy</w:t>
      </w:r>
    </w:p>
    <w:p w:rsidR="00053805" w:rsidRPr="006959F5" w:rsidRDefault="007F1ADE" w:rsidP="00437EFE">
      <w:pPr>
        <w:pStyle w:val="ListParagraph"/>
        <w:numPr>
          <w:ilvl w:val="0"/>
          <w:numId w:val="3"/>
        </w:numPr>
        <w:spacing w:line="360" w:lineRule="auto"/>
        <w:ind w:left="540" w:right="-30"/>
        <w:jc w:val="both"/>
      </w:pPr>
      <w:r w:rsidRPr="006959F5">
        <w:t>Revenue Management</w:t>
      </w:r>
      <w:r w:rsidRPr="006959F5">
        <w:rPr>
          <w:spacing w:val="-3"/>
        </w:rPr>
        <w:t xml:space="preserve"> </w:t>
      </w:r>
      <w:r w:rsidR="00940BB1">
        <w:t>P</w:t>
      </w:r>
      <w:r w:rsidRPr="006959F5">
        <w:t>olicy</w:t>
      </w:r>
    </w:p>
    <w:p w:rsidR="00053805" w:rsidRPr="006959F5" w:rsidRDefault="007F1ADE" w:rsidP="00437EFE">
      <w:pPr>
        <w:pStyle w:val="ListParagraph"/>
        <w:numPr>
          <w:ilvl w:val="0"/>
          <w:numId w:val="3"/>
        </w:numPr>
        <w:spacing w:line="360" w:lineRule="auto"/>
        <w:ind w:left="540" w:right="-30"/>
        <w:jc w:val="both"/>
      </w:pPr>
      <w:r w:rsidRPr="006959F5">
        <w:t>Banking, Cash and Investment Management</w:t>
      </w:r>
      <w:r w:rsidRPr="006959F5">
        <w:rPr>
          <w:spacing w:val="-4"/>
        </w:rPr>
        <w:t xml:space="preserve"> </w:t>
      </w:r>
      <w:r w:rsidR="00940BB1">
        <w:t>P</w:t>
      </w:r>
      <w:r w:rsidRPr="006959F5">
        <w:t>olicy</w:t>
      </w:r>
    </w:p>
    <w:p w:rsidR="00053805" w:rsidRPr="006959F5" w:rsidRDefault="00940BB1" w:rsidP="00437EFE">
      <w:pPr>
        <w:pStyle w:val="ListParagraph"/>
        <w:numPr>
          <w:ilvl w:val="0"/>
          <w:numId w:val="3"/>
        </w:numPr>
        <w:spacing w:line="360" w:lineRule="auto"/>
        <w:ind w:left="540" w:right="-30"/>
        <w:jc w:val="both"/>
      </w:pPr>
      <w:r>
        <w:t xml:space="preserve">Anti-corruption and </w:t>
      </w:r>
      <w:r w:rsidR="007F1ADE" w:rsidRPr="006959F5">
        <w:t>Fraud</w:t>
      </w:r>
      <w:r>
        <w:t xml:space="preserve"> Prevention P</w:t>
      </w:r>
      <w:r w:rsidR="007F1ADE" w:rsidRPr="006959F5">
        <w:t>olicy</w:t>
      </w:r>
    </w:p>
    <w:p w:rsidR="00053805" w:rsidRPr="006959F5" w:rsidRDefault="007F1ADE" w:rsidP="00437EFE">
      <w:pPr>
        <w:pStyle w:val="ListParagraph"/>
        <w:numPr>
          <w:ilvl w:val="0"/>
          <w:numId w:val="3"/>
        </w:numPr>
        <w:spacing w:line="360" w:lineRule="auto"/>
        <w:ind w:left="540" w:right="-30"/>
        <w:jc w:val="both"/>
      </w:pPr>
      <w:r w:rsidRPr="006959F5">
        <w:t>Records Management</w:t>
      </w:r>
      <w:r w:rsidRPr="006959F5">
        <w:rPr>
          <w:spacing w:val="-3"/>
        </w:rPr>
        <w:t xml:space="preserve"> </w:t>
      </w:r>
      <w:r w:rsidR="00940BB1">
        <w:t>P</w:t>
      </w:r>
      <w:r w:rsidRPr="006959F5">
        <w:t>olicy</w:t>
      </w:r>
    </w:p>
    <w:p w:rsidR="00053805" w:rsidRPr="006959F5" w:rsidRDefault="00053805" w:rsidP="00CD733F">
      <w:pPr>
        <w:pStyle w:val="BodyText"/>
        <w:spacing w:line="360" w:lineRule="auto"/>
        <w:ind w:right="-30"/>
        <w:jc w:val="both"/>
        <w:rPr>
          <w:sz w:val="22"/>
          <w:szCs w:val="22"/>
        </w:rPr>
      </w:pPr>
    </w:p>
    <w:p w:rsidR="00053805" w:rsidRDefault="007F1ADE" w:rsidP="00437EFE">
      <w:pPr>
        <w:pStyle w:val="Heading1"/>
        <w:numPr>
          <w:ilvl w:val="2"/>
          <w:numId w:val="71"/>
        </w:numPr>
        <w:spacing w:before="0" w:line="360" w:lineRule="auto"/>
        <w:ind w:left="540" w:right="-30" w:hanging="540"/>
        <w:jc w:val="both"/>
        <w:rPr>
          <w:sz w:val="22"/>
          <w:szCs w:val="22"/>
        </w:rPr>
      </w:pPr>
      <w:bookmarkStart w:id="47" w:name="_bookmark47"/>
      <w:bookmarkEnd w:id="47"/>
      <w:r w:rsidRPr="006959F5">
        <w:rPr>
          <w:sz w:val="22"/>
          <w:szCs w:val="22"/>
        </w:rPr>
        <w:t>RESPONSIBILITY</w:t>
      </w:r>
      <w:r w:rsidRPr="006959F5">
        <w:rPr>
          <w:spacing w:val="-12"/>
          <w:sz w:val="22"/>
          <w:szCs w:val="22"/>
        </w:rPr>
        <w:t xml:space="preserve"> </w:t>
      </w:r>
      <w:r w:rsidR="00940BB1">
        <w:rPr>
          <w:sz w:val="22"/>
          <w:szCs w:val="22"/>
        </w:rPr>
        <w:t xml:space="preserve">FRAMEWORK:  </w:t>
      </w:r>
      <w:r w:rsidR="00940BB1" w:rsidRPr="006959F5">
        <w:rPr>
          <w:sz w:val="22"/>
          <w:szCs w:val="22"/>
        </w:rPr>
        <w:t>DEVELOPMENT AND</w:t>
      </w:r>
      <w:r w:rsidR="00940BB1" w:rsidRPr="006959F5">
        <w:rPr>
          <w:spacing w:val="-2"/>
          <w:sz w:val="22"/>
          <w:szCs w:val="22"/>
        </w:rPr>
        <w:t xml:space="preserve"> </w:t>
      </w:r>
      <w:r w:rsidR="00940BB1" w:rsidRPr="006959F5">
        <w:rPr>
          <w:sz w:val="22"/>
          <w:szCs w:val="22"/>
        </w:rPr>
        <w:t>REVIEW</w:t>
      </w:r>
    </w:p>
    <w:p w:rsidR="00053805" w:rsidRDefault="007F1ADE" w:rsidP="00437EFE">
      <w:pPr>
        <w:pStyle w:val="BodyText"/>
        <w:numPr>
          <w:ilvl w:val="0"/>
          <w:numId w:val="78"/>
        </w:numPr>
        <w:spacing w:line="360" w:lineRule="auto"/>
        <w:ind w:left="540" w:right="-30"/>
        <w:jc w:val="both"/>
        <w:rPr>
          <w:sz w:val="22"/>
          <w:szCs w:val="22"/>
        </w:rPr>
      </w:pPr>
      <w:r w:rsidRPr="006959F5">
        <w:rPr>
          <w:sz w:val="22"/>
          <w:szCs w:val="22"/>
        </w:rPr>
        <w:t>The development and review of this policy remains the responsibility of the</w:t>
      </w:r>
      <w:r w:rsidR="00940BB1">
        <w:rPr>
          <w:sz w:val="22"/>
          <w:szCs w:val="22"/>
        </w:rPr>
        <w:t xml:space="preserve"> </w:t>
      </w:r>
      <w:r w:rsidRPr="006959F5">
        <w:rPr>
          <w:sz w:val="22"/>
          <w:szCs w:val="22"/>
        </w:rPr>
        <w:t>Finance Department. The review of this policy will be done annually except in extra-ordinary instances where circumstances may dictate a need to review the policy earlier.</w:t>
      </w:r>
    </w:p>
    <w:p w:rsidR="00940BB1" w:rsidRDefault="00940BB1" w:rsidP="00940BB1">
      <w:pPr>
        <w:pStyle w:val="BodyText"/>
        <w:spacing w:line="360" w:lineRule="auto"/>
        <w:ind w:left="540" w:right="-30"/>
        <w:jc w:val="both"/>
        <w:rPr>
          <w:sz w:val="22"/>
          <w:szCs w:val="22"/>
        </w:rPr>
      </w:pPr>
    </w:p>
    <w:p w:rsidR="004C616A" w:rsidRPr="006959F5" w:rsidRDefault="004C616A" w:rsidP="00437EFE">
      <w:pPr>
        <w:pStyle w:val="Heading1"/>
        <w:numPr>
          <w:ilvl w:val="0"/>
          <w:numId w:val="78"/>
        </w:numPr>
        <w:spacing w:before="76" w:line="360" w:lineRule="auto"/>
        <w:ind w:left="540" w:right="-30"/>
        <w:jc w:val="both"/>
        <w:rPr>
          <w:sz w:val="22"/>
          <w:szCs w:val="22"/>
        </w:rPr>
      </w:pPr>
      <w:r w:rsidRPr="006959F5">
        <w:rPr>
          <w:sz w:val="22"/>
          <w:szCs w:val="22"/>
        </w:rPr>
        <w:t>Implementation and Monitoring</w:t>
      </w:r>
    </w:p>
    <w:p w:rsidR="004C616A" w:rsidRPr="006959F5" w:rsidRDefault="004C616A" w:rsidP="00437EFE">
      <w:pPr>
        <w:pStyle w:val="ListParagraph"/>
        <w:numPr>
          <w:ilvl w:val="0"/>
          <w:numId w:val="2"/>
        </w:numPr>
        <w:tabs>
          <w:tab w:val="left" w:pos="821"/>
        </w:tabs>
        <w:spacing w:line="360" w:lineRule="auto"/>
        <w:ind w:right="-30"/>
        <w:jc w:val="both"/>
      </w:pPr>
      <w:r w:rsidRPr="006959F5">
        <w:t xml:space="preserve">The Finance Department has the responsibility of upholding and adhering to the </w:t>
      </w:r>
      <w:r>
        <w:t>Credit Control and Debt Collection Policy</w:t>
      </w:r>
      <w:r w:rsidRPr="006959F5">
        <w:t>.</w:t>
      </w:r>
    </w:p>
    <w:p w:rsidR="004C616A" w:rsidRPr="006959F5" w:rsidRDefault="004C616A" w:rsidP="004C616A">
      <w:pPr>
        <w:pStyle w:val="BodyText"/>
        <w:spacing w:line="360" w:lineRule="auto"/>
        <w:ind w:right="-30"/>
        <w:jc w:val="both"/>
        <w:rPr>
          <w:sz w:val="22"/>
          <w:szCs w:val="22"/>
        </w:rPr>
      </w:pPr>
    </w:p>
    <w:p w:rsidR="004C616A" w:rsidRPr="006959F5" w:rsidRDefault="004C616A" w:rsidP="00437EFE">
      <w:pPr>
        <w:pStyle w:val="ListParagraph"/>
        <w:numPr>
          <w:ilvl w:val="0"/>
          <w:numId w:val="2"/>
        </w:numPr>
        <w:tabs>
          <w:tab w:val="left" w:pos="821"/>
        </w:tabs>
        <w:spacing w:line="360" w:lineRule="auto"/>
        <w:ind w:right="-30"/>
        <w:jc w:val="both"/>
      </w:pPr>
      <w:r>
        <w:t>The Chief Financial Officer</w:t>
      </w:r>
      <w:r w:rsidRPr="006959F5">
        <w:t xml:space="preserve"> must monitor and report on compliance with the policy to the Municipal Manager and Council.</w:t>
      </w:r>
    </w:p>
    <w:p w:rsidR="004C616A" w:rsidRPr="006959F5" w:rsidRDefault="004C616A" w:rsidP="004C616A">
      <w:pPr>
        <w:pStyle w:val="BodyText"/>
        <w:spacing w:line="360" w:lineRule="auto"/>
        <w:ind w:right="-30"/>
        <w:jc w:val="both"/>
        <w:rPr>
          <w:sz w:val="22"/>
          <w:szCs w:val="22"/>
        </w:rPr>
      </w:pPr>
    </w:p>
    <w:p w:rsidR="004C616A" w:rsidRPr="006959F5" w:rsidRDefault="004C616A" w:rsidP="00437EFE">
      <w:pPr>
        <w:pStyle w:val="ListParagraph"/>
        <w:numPr>
          <w:ilvl w:val="0"/>
          <w:numId w:val="2"/>
        </w:numPr>
        <w:tabs>
          <w:tab w:val="left" w:pos="821"/>
        </w:tabs>
        <w:spacing w:line="360" w:lineRule="auto"/>
        <w:ind w:right="-30"/>
        <w:jc w:val="both"/>
      </w:pPr>
      <w:r w:rsidRPr="006959F5">
        <w:t>The Municipal Manager must take corrective / disciplinary actions to address any non-compliance with the</w:t>
      </w:r>
      <w:r w:rsidRPr="006959F5">
        <w:rPr>
          <w:spacing w:val="-7"/>
        </w:rPr>
        <w:t xml:space="preserve"> </w:t>
      </w:r>
      <w:r w:rsidRPr="006959F5">
        <w:t>policy.</w:t>
      </w:r>
    </w:p>
    <w:p w:rsidR="004C616A" w:rsidRPr="006959F5" w:rsidRDefault="004C616A" w:rsidP="004C616A">
      <w:pPr>
        <w:pStyle w:val="BodyText"/>
        <w:spacing w:line="360" w:lineRule="auto"/>
        <w:ind w:right="-30"/>
        <w:jc w:val="both"/>
        <w:rPr>
          <w:sz w:val="22"/>
          <w:szCs w:val="22"/>
        </w:rPr>
      </w:pPr>
    </w:p>
    <w:p w:rsidR="004C616A" w:rsidRPr="006959F5" w:rsidRDefault="004C616A" w:rsidP="00437EFE">
      <w:pPr>
        <w:pStyle w:val="ListParagraph"/>
        <w:numPr>
          <w:ilvl w:val="0"/>
          <w:numId w:val="2"/>
        </w:numPr>
        <w:tabs>
          <w:tab w:val="left" w:pos="821"/>
        </w:tabs>
        <w:spacing w:before="1" w:line="360" w:lineRule="auto"/>
        <w:ind w:right="-30"/>
        <w:jc w:val="both"/>
      </w:pPr>
      <w:r w:rsidRPr="006959F5">
        <w:t>The Council must monitor the implementation of the policy and also</w:t>
      </w:r>
      <w:r w:rsidRPr="006959F5">
        <w:rPr>
          <w:spacing w:val="-24"/>
        </w:rPr>
        <w:t xml:space="preserve"> </w:t>
      </w:r>
      <w:r w:rsidRPr="006959F5">
        <w:t>play an oversight role to ensure that all municipal officials and consumers adhere to the policy at all</w:t>
      </w:r>
      <w:r w:rsidRPr="006959F5">
        <w:rPr>
          <w:spacing w:val="-7"/>
        </w:rPr>
        <w:t xml:space="preserve"> </w:t>
      </w:r>
      <w:r w:rsidRPr="006959F5">
        <w:t>times.</w:t>
      </w:r>
    </w:p>
    <w:p w:rsidR="00053805" w:rsidRDefault="00053805" w:rsidP="00CD733F">
      <w:pPr>
        <w:pStyle w:val="BodyText"/>
        <w:spacing w:line="360" w:lineRule="auto"/>
        <w:ind w:right="-30"/>
        <w:jc w:val="both"/>
        <w:rPr>
          <w:sz w:val="22"/>
          <w:szCs w:val="22"/>
        </w:rPr>
      </w:pPr>
    </w:p>
    <w:p w:rsidR="00053805" w:rsidRPr="006959F5" w:rsidRDefault="007F1ADE" w:rsidP="00437EFE">
      <w:pPr>
        <w:pStyle w:val="Heading1"/>
        <w:numPr>
          <w:ilvl w:val="0"/>
          <w:numId w:val="78"/>
        </w:numPr>
        <w:spacing w:before="0" w:line="360" w:lineRule="auto"/>
        <w:ind w:left="540" w:right="-30"/>
        <w:jc w:val="both"/>
        <w:rPr>
          <w:sz w:val="22"/>
          <w:szCs w:val="22"/>
        </w:rPr>
      </w:pPr>
      <w:r w:rsidRPr="006959F5">
        <w:rPr>
          <w:sz w:val="22"/>
          <w:szCs w:val="22"/>
        </w:rPr>
        <w:lastRenderedPageBreak/>
        <w:t>Enforcement</w:t>
      </w:r>
    </w:p>
    <w:p w:rsidR="00053805" w:rsidRPr="006959F5" w:rsidRDefault="007F1ADE" w:rsidP="004C616A">
      <w:pPr>
        <w:pStyle w:val="BodyText"/>
        <w:spacing w:line="360" w:lineRule="auto"/>
        <w:ind w:left="540" w:right="-30"/>
        <w:jc w:val="both"/>
        <w:rPr>
          <w:sz w:val="22"/>
          <w:szCs w:val="22"/>
        </w:rPr>
      </w:pPr>
      <w:r w:rsidRPr="006959F5">
        <w:rPr>
          <w:sz w:val="22"/>
          <w:szCs w:val="22"/>
        </w:rPr>
        <w:t xml:space="preserve">It </w:t>
      </w:r>
      <w:r w:rsidR="004C616A">
        <w:rPr>
          <w:sz w:val="22"/>
          <w:szCs w:val="22"/>
        </w:rPr>
        <w:t>is the responsibility of the Chief Financial Officer, Municipal Manager, each municipal officer</w:t>
      </w:r>
      <w:r w:rsidRPr="006959F5">
        <w:rPr>
          <w:sz w:val="22"/>
          <w:szCs w:val="22"/>
        </w:rPr>
        <w:t xml:space="preserve"> and Council to ensure that all provisions of this policy are strictly adhered to at all times. </w:t>
      </w:r>
    </w:p>
    <w:p w:rsidR="00053805" w:rsidRPr="006959F5" w:rsidRDefault="003253B4" w:rsidP="00437EFE">
      <w:pPr>
        <w:pStyle w:val="Heading1"/>
        <w:numPr>
          <w:ilvl w:val="2"/>
          <w:numId w:val="71"/>
        </w:numPr>
        <w:tabs>
          <w:tab w:val="left" w:pos="504"/>
        </w:tabs>
        <w:spacing w:before="194" w:line="360" w:lineRule="auto"/>
        <w:ind w:left="360" w:right="-30"/>
        <w:jc w:val="both"/>
        <w:rPr>
          <w:sz w:val="22"/>
          <w:szCs w:val="22"/>
        </w:rPr>
      </w:pPr>
      <w:bookmarkStart w:id="48" w:name="_bookmark48"/>
      <w:bookmarkEnd w:id="48"/>
      <w:r>
        <w:rPr>
          <w:sz w:val="22"/>
          <w:szCs w:val="22"/>
        </w:rPr>
        <w:t xml:space="preserve">  </w:t>
      </w:r>
      <w:r w:rsidR="007F1ADE" w:rsidRPr="006959F5">
        <w:rPr>
          <w:sz w:val="22"/>
          <w:szCs w:val="22"/>
        </w:rPr>
        <w:t xml:space="preserve">INFORMATION AND </w:t>
      </w:r>
      <w:r w:rsidR="00CD662B">
        <w:rPr>
          <w:sz w:val="22"/>
          <w:szCs w:val="22"/>
        </w:rPr>
        <w:t>COMMUNICATION</w:t>
      </w:r>
    </w:p>
    <w:p w:rsidR="00AD6EFC" w:rsidRPr="004C616A" w:rsidRDefault="00AD6EFC" w:rsidP="00437EFE">
      <w:pPr>
        <w:pStyle w:val="BodyText"/>
        <w:numPr>
          <w:ilvl w:val="0"/>
          <w:numId w:val="79"/>
        </w:numPr>
        <w:spacing w:before="3" w:line="360" w:lineRule="auto"/>
        <w:ind w:left="540" w:right="-30"/>
        <w:jc w:val="both"/>
        <w:rPr>
          <w:sz w:val="22"/>
          <w:szCs w:val="22"/>
        </w:rPr>
      </w:pPr>
      <w:r w:rsidRPr="004C616A">
        <w:rPr>
          <w:sz w:val="22"/>
          <w:szCs w:val="22"/>
        </w:rPr>
        <w:t>In order to give effect to the provisions of section 95(a), (b) and (c) of the Act, the municipality may:</w:t>
      </w:r>
    </w:p>
    <w:p w:rsidR="00AD6EFC" w:rsidRPr="004C616A" w:rsidRDefault="00AD6EFC" w:rsidP="004C616A">
      <w:pPr>
        <w:pStyle w:val="BodyText"/>
        <w:spacing w:before="3" w:line="360" w:lineRule="auto"/>
        <w:ind w:left="540" w:right="-30"/>
        <w:jc w:val="both"/>
        <w:rPr>
          <w:sz w:val="22"/>
          <w:szCs w:val="22"/>
        </w:rPr>
      </w:pPr>
    </w:p>
    <w:p w:rsidR="00AD6EFC" w:rsidRPr="004C616A" w:rsidRDefault="00AD6EFC" w:rsidP="00437EFE">
      <w:pPr>
        <w:pStyle w:val="BodyText"/>
        <w:numPr>
          <w:ilvl w:val="2"/>
          <w:numId w:val="79"/>
        </w:numPr>
        <w:spacing w:before="3" w:line="360" w:lineRule="auto"/>
        <w:ind w:left="810" w:right="-30"/>
        <w:jc w:val="both"/>
        <w:rPr>
          <w:sz w:val="22"/>
          <w:szCs w:val="22"/>
        </w:rPr>
      </w:pPr>
      <w:r w:rsidRPr="004C616A">
        <w:rPr>
          <w:sz w:val="22"/>
          <w:szCs w:val="22"/>
        </w:rPr>
        <w:t>establish a customer care forum where members of the community and members of the council may meet;</w:t>
      </w:r>
    </w:p>
    <w:p w:rsidR="00AD6EFC" w:rsidRPr="004C616A" w:rsidRDefault="00AD6EFC" w:rsidP="00437EFE">
      <w:pPr>
        <w:pStyle w:val="BodyText"/>
        <w:numPr>
          <w:ilvl w:val="2"/>
          <w:numId w:val="79"/>
        </w:numPr>
        <w:spacing w:before="3" w:line="360" w:lineRule="auto"/>
        <w:ind w:left="810" w:right="-30"/>
        <w:jc w:val="both"/>
        <w:rPr>
          <w:sz w:val="22"/>
          <w:szCs w:val="22"/>
        </w:rPr>
      </w:pPr>
      <w:r w:rsidRPr="004C616A">
        <w:rPr>
          <w:sz w:val="22"/>
          <w:szCs w:val="22"/>
        </w:rPr>
        <w:t>hold ward meetings where representatives of the municipality and other service providers may consult with ward members and their ward representative; and</w:t>
      </w:r>
    </w:p>
    <w:p w:rsidR="00AD6EFC" w:rsidRDefault="00AD6EFC" w:rsidP="00437EFE">
      <w:pPr>
        <w:pStyle w:val="BodyText"/>
        <w:numPr>
          <w:ilvl w:val="2"/>
          <w:numId w:val="79"/>
        </w:numPr>
        <w:spacing w:before="3" w:line="360" w:lineRule="auto"/>
        <w:ind w:left="810" w:right="-30"/>
        <w:jc w:val="both"/>
        <w:rPr>
          <w:sz w:val="22"/>
          <w:szCs w:val="22"/>
        </w:rPr>
      </w:pPr>
      <w:r w:rsidRPr="004C616A">
        <w:rPr>
          <w:sz w:val="22"/>
          <w:szCs w:val="22"/>
        </w:rPr>
        <w:t xml:space="preserve">implement measures to ensure that consumers of municipal services or any other service, ratepayers and residents in general, are properly informed with regard to the delivery of services and in particular the costs of the provision of services. </w:t>
      </w:r>
    </w:p>
    <w:p w:rsidR="0067124F" w:rsidRPr="004C616A" w:rsidRDefault="0067124F" w:rsidP="0067124F">
      <w:pPr>
        <w:pStyle w:val="BodyText"/>
        <w:spacing w:before="3" w:line="360" w:lineRule="auto"/>
        <w:ind w:left="810" w:right="-30"/>
        <w:jc w:val="both"/>
        <w:rPr>
          <w:sz w:val="22"/>
          <w:szCs w:val="22"/>
        </w:rPr>
      </w:pPr>
    </w:p>
    <w:p w:rsidR="00053805" w:rsidRDefault="00AD6EFC" w:rsidP="00437EFE">
      <w:pPr>
        <w:pStyle w:val="BodyText"/>
        <w:numPr>
          <w:ilvl w:val="0"/>
          <w:numId w:val="79"/>
        </w:numPr>
        <w:spacing w:before="3" w:line="360" w:lineRule="auto"/>
        <w:ind w:left="540" w:right="-30"/>
        <w:jc w:val="both"/>
        <w:rPr>
          <w:sz w:val="22"/>
          <w:szCs w:val="22"/>
        </w:rPr>
      </w:pPr>
      <w:r w:rsidRPr="004C616A">
        <w:rPr>
          <w:sz w:val="22"/>
          <w:szCs w:val="22"/>
        </w:rPr>
        <w:t xml:space="preserve">The municipal manager will </w:t>
      </w:r>
      <w:r w:rsidR="0067124F">
        <w:rPr>
          <w:sz w:val="22"/>
          <w:szCs w:val="22"/>
        </w:rPr>
        <w:t>annually</w:t>
      </w:r>
      <w:r w:rsidRPr="004C616A">
        <w:rPr>
          <w:sz w:val="22"/>
          <w:szCs w:val="22"/>
        </w:rPr>
        <w:t xml:space="preserve"> issue a letter to each household to explain </w:t>
      </w:r>
      <w:r w:rsidR="0067124F">
        <w:rPr>
          <w:sz w:val="22"/>
          <w:szCs w:val="22"/>
        </w:rPr>
        <w:t>matters relating to the Credit Control and Debt Collection Policy t</w:t>
      </w:r>
      <w:r w:rsidRPr="004C616A">
        <w:rPr>
          <w:sz w:val="22"/>
          <w:szCs w:val="22"/>
        </w:rPr>
        <w:t>o ensure that ho</w:t>
      </w:r>
      <w:r w:rsidR="0067124F">
        <w:rPr>
          <w:sz w:val="22"/>
          <w:szCs w:val="22"/>
        </w:rPr>
        <w:t>useholds are aware of the</w:t>
      </w:r>
      <w:r w:rsidRPr="004C616A">
        <w:rPr>
          <w:sz w:val="22"/>
          <w:szCs w:val="22"/>
        </w:rPr>
        <w:t xml:space="preserve"> policy.</w:t>
      </w:r>
    </w:p>
    <w:p w:rsidR="0067124F" w:rsidRPr="004C616A" w:rsidRDefault="0067124F" w:rsidP="0067124F">
      <w:pPr>
        <w:pStyle w:val="BodyText"/>
        <w:spacing w:before="3" w:line="360" w:lineRule="auto"/>
        <w:ind w:left="540" w:right="-30"/>
        <w:jc w:val="both"/>
        <w:rPr>
          <w:sz w:val="22"/>
          <w:szCs w:val="22"/>
        </w:rPr>
      </w:pPr>
    </w:p>
    <w:p w:rsidR="00053805" w:rsidRPr="006959F5" w:rsidRDefault="007F1ADE" w:rsidP="00437EFE">
      <w:pPr>
        <w:pStyle w:val="ListParagraph"/>
        <w:numPr>
          <w:ilvl w:val="0"/>
          <w:numId w:val="79"/>
        </w:numPr>
        <w:tabs>
          <w:tab w:val="left" w:pos="821"/>
        </w:tabs>
        <w:spacing w:line="360" w:lineRule="auto"/>
        <w:ind w:left="540" w:right="-30"/>
        <w:jc w:val="both"/>
      </w:pPr>
      <w:r w:rsidRPr="006959F5">
        <w:t>A signed copy of this policy will be placed on the municipality’s website under “policies” within 5 days after its tabling or approval by the Council. A signed hard copy of the policy will be placed in a file of policies which must be placed in an appropriate location in each Department / section for easy access of all</w:t>
      </w:r>
      <w:r w:rsidRPr="006959F5">
        <w:rPr>
          <w:spacing w:val="-3"/>
        </w:rPr>
        <w:t xml:space="preserve"> </w:t>
      </w:r>
      <w:r w:rsidRPr="006959F5">
        <w:t>personnel.</w:t>
      </w:r>
    </w:p>
    <w:p w:rsidR="00053805" w:rsidRPr="006959F5" w:rsidRDefault="00053805" w:rsidP="004C616A">
      <w:pPr>
        <w:pStyle w:val="BodyText"/>
        <w:spacing w:line="360" w:lineRule="auto"/>
        <w:ind w:left="540" w:right="-30"/>
        <w:jc w:val="both"/>
        <w:rPr>
          <w:sz w:val="22"/>
          <w:szCs w:val="22"/>
        </w:rPr>
      </w:pPr>
    </w:p>
    <w:p w:rsidR="00053805" w:rsidRDefault="007F1ADE" w:rsidP="00437EFE">
      <w:pPr>
        <w:pStyle w:val="ListParagraph"/>
        <w:numPr>
          <w:ilvl w:val="0"/>
          <w:numId w:val="79"/>
        </w:numPr>
        <w:tabs>
          <w:tab w:val="left" w:pos="821"/>
          <w:tab w:val="left" w:pos="1700"/>
        </w:tabs>
        <w:spacing w:before="1" w:line="360" w:lineRule="auto"/>
        <w:ind w:left="540" w:right="-30"/>
        <w:jc w:val="both"/>
      </w:pPr>
      <w:r w:rsidRPr="006959F5">
        <w:t>All staff members will be made aware of the policy through</w:t>
      </w:r>
      <w:r w:rsidRPr="006959F5">
        <w:rPr>
          <w:spacing w:val="-23"/>
        </w:rPr>
        <w:t xml:space="preserve"> </w:t>
      </w:r>
      <w:r w:rsidRPr="006959F5">
        <w:t>workshops, information sharing sessions and provision of copies of the approved policy.</w:t>
      </w:r>
      <w:r w:rsidRPr="006959F5">
        <w:tab/>
        <w:t>All staff members will sign that they have received, read and understood the policy. New staff members are to be inducted on the applicable policies of the municipality as detailed in the municipality’s recruitment</w:t>
      </w:r>
      <w:r w:rsidRPr="006959F5">
        <w:rPr>
          <w:spacing w:val="-1"/>
        </w:rPr>
        <w:t xml:space="preserve"> </w:t>
      </w:r>
      <w:r w:rsidRPr="006959F5">
        <w:t>policy.</w:t>
      </w:r>
    </w:p>
    <w:p w:rsidR="003253B4" w:rsidRDefault="003253B4" w:rsidP="003253B4">
      <w:pPr>
        <w:pStyle w:val="ListParagraph"/>
      </w:pPr>
    </w:p>
    <w:p w:rsidR="003253B4" w:rsidRDefault="003253B4" w:rsidP="00437EFE">
      <w:pPr>
        <w:pStyle w:val="ListParagraph"/>
        <w:numPr>
          <w:ilvl w:val="0"/>
          <w:numId w:val="79"/>
        </w:numPr>
        <w:tabs>
          <w:tab w:val="left" w:pos="821"/>
          <w:tab w:val="left" w:pos="1700"/>
        </w:tabs>
        <w:spacing w:before="1" w:line="360" w:lineRule="auto"/>
        <w:ind w:left="540" w:right="-30"/>
        <w:jc w:val="both"/>
      </w:pPr>
      <w:r>
        <w:t>Any</w:t>
      </w:r>
      <w:r w:rsidR="004357A7">
        <w:t xml:space="preserve"> illiterate consumer will be assisted to understand forms and stipulations of this policy.</w:t>
      </w:r>
    </w:p>
    <w:p w:rsidR="0067124F" w:rsidRDefault="0067124F" w:rsidP="0067124F">
      <w:pPr>
        <w:pStyle w:val="ListParagraph"/>
      </w:pPr>
    </w:p>
    <w:p w:rsidR="000C0B1B" w:rsidRPr="0092764F" w:rsidRDefault="0067124F" w:rsidP="00437EFE">
      <w:pPr>
        <w:pStyle w:val="ListParagraph"/>
        <w:numPr>
          <w:ilvl w:val="2"/>
          <w:numId w:val="71"/>
        </w:numPr>
        <w:tabs>
          <w:tab w:val="left" w:pos="821"/>
          <w:tab w:val="left" w:pos="1700"/>
        </w:tabs>
        <w:spacing w:before="1" w:line="360" w:lineRule="auto"/>
        <w:ind w:left="360" w:right="-30"/>
        <w:jc w:val="both"/>
      </w:pPr>
      <w:r w:rsidRPr="0092764F">
        <w:rPr>
          <w:b/>
        </w:rPr>
        <w:t xml:space="preserve">  OFFENCES AND PENALTIES</w:t>
      </w:r>
    </w:p>
    <w:p w:rsidR="000C0B1B" w:rsidRPr="0092764F" w:rsidRDefault="0067124F" w:rsidP="0067124F">
      <w:pPr>
        <w:spacing w:line="360" w:lineRule="auto"/>
        <w:ind w:right="-30" w:firstLine="450"/>
        <w:jc w:val="both"/>
      </w:pPr>
      <w:r w:rsidRPr="0092764F">
        <w:t xml:space="preserve"> A person who:</w:t>
      </w:r>
    </w:p>
    <w:p w:rsidR="0067124F" w:rsidRPr="0092764F" w:rsidRDefault="0067124F" w:rsidP="0067124F">
      <w:pPr>
        <w:spacing w:line="360" w:lineRule="auto"/>
        <w:ind w:right="-30" w:firstLine="450"/>
        <w:jc w:val="both"/>
      </w:pPr>
    </w:p>
    <w:p w:rsidR="000C0B1B" w:rsidRPr="0092764F" w:rsidRDefault="000C0B1B" w:rsidP="0067124F">
      <w:pPr>
        <w:spacing w:line="360" w:lineRule="auto"/>
        <w:ind w:left="990" w:right="-30" w:hanging="450"/>
        <w:jc w:val="both"/>
      </w:pPr>
      <w:r w:rsidRPr="0092764F">
        <w:t>(a)</w:t>
      </w:r>
      <w:r w:rsidRPr="0092764F">
        <w:tab/>
        <w:t>obstructs or hinders any counci</w:t>
      </w:r>
      <w:r w:rsidR="0067124F" w:rsidRPr="0092764F">
        <w:t>l</w:t>
      </w:r>
      <w:r w:rsidRPr="0092764F">
        <w:t>lor or official of the municipality in the execution of his or her duties under this by-law or the policy;</w:t>
      </w:r>
    </w:p>
    <w:p w:rsidR="000C0B1B" w:rsidRPr="0092764F" w:rsidRDefault="000C0B1B" w:rsidP="0067124F">
      <w:pPr>
        <w:spacing w:line="360" w:lineRule="auto"/>
        <w:ind w:left="990" w:right="-30" w:hanging="450"/>
        <w:jc w:val="both"/>
      </w:pPr>
      <w:r w:rsidRPr="0092764F">
        <w:t>(b)</w:t>
      </w:r>
      <w:r w:rsidRPr="0092764F">
        <w:tab/>
        <w:t>unlawfully uses or interferes with municipal equipment or consumption of services supplied;</w:t>
      </w:r>
    </w:p>
    <w:p w:rsidR="000C0B1B" w:rsidRPr="0092764F" w:rsidRDefault="000C0B1B" w:rsidP="0067124F">
      <w:pPr>
        <w:spacing w:line="360" w:lineRule="auto"/>
        <w:ind w:left="990" w:right="-30" w:hanging="450"/>
        <w:jc w:val="both"/>
      </w:pPr>
      <w:r w:rsidRPr="0092764F">
        <w:t>(c)</w:t>
      </w:r>
      <w:r w:rsidRPr="0092764F">
        <w:tab/>
        <w:t>tampers with any municipal equipment or breaks any seal on a meter or damages a meter;</w:t>
      </w:r>
    </w:p>
    <w:p w:rsidR="000C0B1B" w:rsidRPr="0092764F" w:rsidRDefault="000C0B1B" w:rsidP="0067124F">
      <w:pPr>
        <w:spacing w:line="360" w:lineRule="auto"/>
        <w:ind w:left="990" w:right="-30" w:hanging="450"/>
        <w:jc w:val="both"/>
      </w:pPr>
      <w:r w:rsidRPr="0092764F">
        <w:t>(d)</w:t>
      </w:r>
      <w:r w:rsidRPr="0092764F">
        <w:tab/>
        <w:t>fails to comply with a notice served in terms of this by-law or the policy;</w:t>
      </w:r>
    </w:p>
    <w:p w:rsidR="000C0B1B" w:rsidRPr="0092764F" w:rsidRDefault="000C0B1B" w:rsidP="0067124F">
      <w:pPr>
        <w:spacing w:line="360" w:lineRule="auto"/>
        <w:ind w:left="990" w:right="-30" w:hanging="450"/>
        <w:jc w:val="both"/>
      </w:pPr>
      <w:r w:rsidRPr="0092764F">
        <w:t>(e)</w:t>
      </w:r>
      <w:r w:rsidRPr="0092764F">
        <w:tab/>
        <w:t>refuses an official of the municipality access to any premises; or</w:t>
      </w:r>
    </w:p>
    <w:p w:rsidR="000C0B1B" w:rsidRPr="0092764F" w:rsidRDefault="000C0B1B" w:rsidP="0067124F">
      <w:pPr>
        <w:spacing w:line="360" w:lineRule="auto"/>
        <w:ind w:left="990" w:right="-30" w:hanging="450"/>
        <w:jc w:val="both"/>
      </w:pPr>
      <w:r w:rsidRPr="0092764F">
        <w:t>(f)</w:t>
      </w:r>
      <w:r w:rsidRPr="0092764F">
        <w:tab/>
        <w:t>gives false information regarding the supply of services or with regard to an application for assistance as an indigent;</w:t>
      </w:r>
    </w:p>
    <w:p w:rsidR="0067124F" w:rsidRPr="0092764F" w:rsidRDefault="0067124F" w:rsidP="0067124F">
      <w:pPr>
        <w:spacing w:line="360" w:lineRule="auto"/>
        <w:ind w:left="990" w:right="-30" w:hanging="450"/>
        <w:jc w:val="both"/>
      </w:pPr>
    </w:p>
    <w:p w:rsidR="00053805" w:rsidRPr="0092764F" w:rsidRDefault="000C0B1B" w:rsidP="0067124F">
      <w:pPr>
        <w:spacing w:line="360" w:lineRule="auto"/>
        <w:ind w:left="540" w:right="-30"/>
        <w:jc w:val="both"/>
      </w:pPr>
      <w:r w:rsidRPr="0092764F">
        <w:t>shall be guilty of an offence and on conviction</w:t>
      </w:r>
      <w:r w:rsidR="0067124F" w:rsidRPr="0092764F">
        <w:t xml:space="preserve"> be</w:t>
      </w:r>
      <w:r w:rsidRPr="0092764F">
        <w:t xml:space="preserve"> liable to the payment of a </w:t>
      </w:r>
      <w:r w:rsidR="0067124F" w:rsidRPr="0092764F">
        <w:t>fine</w:t>
      </w:r>
      <w:r w:rsidRPr="0092764F">
        <w:t xml:space="preserve"> or imprisonment or to such imprisonment without the option of a </w:t>
      </w:r>
      <w:r w:rsidR="0067124F" w:rsidRPr="0092764F">
        <w:t>fine</w:t>
      </w:r>
      <w:r w:rsidRPr="0092764F">
        <w:t xml:space="preserve"> or to both such </w:t>
      </w:r>
      <w:r w:rsidR="0067124F" w:rsidRPr="0092764F">
        <w:t>fine</w:t>
      </w:r>
      <w:r w:rsidRPr="0092764F">
        <w:t xml:space="preserve"> and such imprisonment.</w:t>
      </w:r>
    </w:p>
    <w:p w:rsidR="000C0B1B" w:rsidRPr="0092764F" w:rsidRDefault="000C0B1B" w:rsidP="00CD733F">
      <w:pPr>
        <w:tabs>
          <w:tab w:val="left" w:pos="3789"/>
        </w:tabs>
        <w:spacing w:line="360" w:lineRule="auto"/>
        <w:ind w:right="-30"/>
        <w:jc w:val="both"/>
      </w:pPr>
      <w:r w:rsidRPr="0092764F">
        <w:tab/>
      </w:r>
    </w:p>
    <w:p w:rsidR="0067124F" w:rsidRPr="0092764F" w:rsidRDefault="004357A7" w:rsidP="00437EFE">
      <w:pPr>
        <w:pStyle w:val="Heading1"/>
        <w:numPr>
          <w:ilvl w:val="2"/>
          <w:numId w:val="71"/>
        </w:numPr>
        <w:tabs>
          <w:tab w:val="left" w:pos="504"/>
        </w:tabs>
        <w:spacing w:before="76" w:line="360" w:lineRule="auto"/>
        <w:ind w:left="360" w:right="-30"/>
        <w:jc w:val="both"/>
        <w:rPr>
          <w:sz w:val="22"/>
          <w:szCs w:val="22"/>
        </w:rPr>
      </w:pPr>
      <w:r w:rsidRPr="0092764F">
        <w:rPr>
          <w:sz w:val="22"/>
          <w:szCs w:val="22"/>
        </w:rPr>
        <w:t xml:space="preserve">  </w:t>
      </w:r>
      <w:r w:rsidR="0067124F" w:rsidRPr="0092764F">
        <w:rPr>
          <w:sz w:val="22"/>
          <w:szCs w:val="22"/>
        </w:rPr>
        <w:t>POLICY IMPLEMENTATION AND REVIEW</w:t>
      </w:r>
      <w:r w:rsidR="0067124F" w:rsidRPr="0092764F">
        <w:rPr>
          <w:spacing w:val="-2"/>
          <w:sz w:val="22"/>
          <w:szCs w:val="22"/>
        </w:rPr>
        <w:t xml:space="preserve"> </w:t>
      </w:r>
      <w:r w:rsidR="0067124F" w:rsidRPr="0092764F">
        <w:rPr>
          <w:sz w:val="22"/>
          <w:szCs w:val="22"/>
        </w:rPr>
        <w:t>DATES</w:t>
      </w:r>
    </w:p>
    <w:p w:rsidR="0067124F" w:rsidRPr="0092764F" w:rsidRDefault="0067124F" w:rsidP="0067124F">
      <w:pPr>
        <w:pStyle w:val="ListParagraph"/>
        <w:numPr>
          <w:ilvl w:val="0"/>
          <w:numId w:val="1"/>
        </w:numPr>
        <w:tabs>
          <w:tab w:val="left" w:pos="821"/>
        </w:tabs>
        <w:spacing w:line="360" w:lineRule="auto"/>
        <w:ind w:right="-30"/>
        <w:jc w:val="both"/>
      </w:pPr>
      <w:r w:rsidRPr="0092764F">
        <w:t>This policy replaces any other policy or Council resolutions, including those of the disestablished municipalities, as far as</w:t>
      </w:r>
      <w:r w:rsidRPr="0092764F">
        <w:rPr>
          <w:spacing w:val="-23"/>
        </w:rPr>
        <w:t xml:space="preserve"> </w:t>
      </w:r>
      <w:r w:rsidRPr="0092764F">
        <w:t>they may refer to Credit Control and Debt Collection as defined in this</w:t>
      </w:r>
      <w:r w:rsidRPr="0092764F">
        <w:rPr>
          <w:spacing w:val="-22"/>
        </w:rPr>
        <w:t xml:space="preserve"> </w:t>
      </w:r>
      <w:r w:rsidRPr="0092764F">
        <w:t>policy.</w:t>
      </w:r>
    </w:p>
    <w:p w:rsidR="0067124F" w:rsidRPr="0092764F" w:rsidRDefault="0067124F" w:rsidP="0067124F">
      <w:pPr>
        <w:pStyle w:val="BodyText"/>
        <w:spacing w:line="360" w:lineRule="auto"/>
        <w:ind w:right="-30"/>
        <w:jc w:val="both"/>
        <w:rPr>
          <w:sz w:val="22"/>
          <w:szCs w:val="22"/>
        </w:rPr>
      </w:pPr>
    </w:p>
    <w:p w:rsidR="0067124F" w:rsidRPr="0092764F" w:rsidRDefault="0067124F" w:rsidP="0067124F">
      <w:pPr>
        <w:pStyle w:val="ListParagraph"/>
        <w:numPr>
          <w:ilvl w:val="0"/>
          <w:numId w:val="1"/>
        </w:numPr>
        <w:tabs>
          <w:tab w:val="left" w:pos="821"/>
        </w:tabs>
        <w:spacing w:line="360" w:lineRule="auto"/>
        <w:ind w:right="-30"/>
        <w:jc w:val="both"/>
      </w:pPr>
      <w:r w:rsidRPr="0092764F">
        <w:t>Once agreed and approved by the Council</w:t>
      </w:r>
      <w:r w:rsidR="00C7637B" w:rsidRPr="0092764F">
        <w:t xml:space="preserve"> and published in terms of the Act</w:t>
      </w:r>
      <w:r w:rsidRPr="0092764F">
        <w:t xml:space="preserve">, the Credit Control and Debt Collection Policy will form part of the Municipal Manager's formal delegations and financial regulations of the Dr Beyers </w:t>
      </w:r>
      <w:r w:rsidR="00911040">
        <w:t>Naudé</w:t>
      </w:r>
      <w:r w:rsidRPr="0092764F">
        <w:rPr>
          <w:spacing w:val="-23"/>
        </w:rPr>
        <w:t xml:space="preserve"> </w:t>
      </w:r>
      <w:r w:rsidRPr="0092764F">
        <w:t>Municipality.</w:t>
      </w:r>
    </w:p>
    <w:p w:rsidR="0067124F" w:rsidRPr="0092764F" w:rsidRDefault="0067124F" w:rsidP="0067124F">
      <w:pPr>
        <w:pStyle w:val="BodyText"/>
        <w:spacing w:line="360" w:lineRule="auto"/>
        <w:ind w:right="-30"/>
        <w:jc w:val="both"/>
        <w:rPr>
          <w:sz w:val="22"/>
          <w:szCs w:val="22"/>
        </w:rPr>
      </w:pPr>
    </w:p>
    <w:p w:rsidR="0067124F" w:rsidRPr="00C7637B" w:rsidRDefault="0067124F" w:rsidP="0067124F">
      <w:pPr>
        <w:pStyle w:val="ListParagraph"/>
        <w:numPr>
          <w:ilvl w:val="0"/>
          <w:numId w:val="1"/>
        </w:numPr>
        <w:tabs>
          <w:tab w:val="left" w:pos="821"/>
        </w:tabs>
        <w:spacing w:line="360" w:lineRule="auto"/>
        <w:ind w:right="-30"/>
        <w:jc w:val="both"/>
      </w:pPr>
      <w:r w:rsidRPr="0092764F">
        <w:t xml:space="preserve">The implementation of this policy will take effect </w:t>
      </w:r>
      <w:r w:rsidR="00C7637B" w:rsidRPr="0092764F">
        <w:t>on 1 July 20</w:t>
      </w:r>
      <w:r w:rsidR="00742B0E">
        <w:t>20</w:t>
      </w:r>
      <w:r w:rsidR="00C7637B" w:rsidRPr="0092764F">
        <w:t xml:space="preserve"> and the</w:t>
      </w:r>
      <w:r w:rsidRPr="0092764F">
        <w:t xml:space="preserve"> policy will be reviewed within 12 months o</w:t>
      </w:r>
      <w:r w:rsidRPr="00C7637B">
        <w:t>f its current date of effect or earlier if dictated by circumstances or any change to existing legislation.</w:t>
      </w:r>
    </w:p>
    <w:p w:rsidR="004357A7" w:rsidRDefault="004357A7" w:rsidP="0067124F">
      <w:pPr>
        <w:pStyle w:val="BodyText"/>
        <w:spacing w:line="360" w:lineRule="auto"/>
        <w:ind w:right="-30"/>
        <w:jc w:val="both"/>
        <w:rPr>
          <w:sz w:val="22"/>
          <w:szCs w:val="22"/>
        </w:rPr>
      </w:pPr>
    </w:p>
    <w:p w:rsidR="00FC438F" w:rsidRPr="006959F5" w:rsidRDefault="00FC438F" w:rsidP="0067124F">
      <w:pPr>
        <w:pStyle w:val="BodyText"/>
        <w:spacing w:line="360" w:lineRule="auto"/>
        <w:ind w:right="-30"/>
        <w:jc w:val="both"/>
        <w:rPr>
          <w:sz w:val="22"/>
          <w:szCs w:val="22"/>
        </w:rPr>
      </w:pPr>
    </w:p>
    <w:p w:rsidR="0067124F" w:rsidRPr="006959F5" w:rsidRDefault="004357A7" w:rsidP="00437EFE">
      <w:pPr>
        <w:pStyle w:val="Heading1"/>
        <w:numPr>
          <w:ilvl w:val="2"/>
          <w:numId w:val="71"/>
        </w:numPr>
        <w:tabs>
          <w:tab w:val="left" w:pos="504"/>
        </w:tabs>
        <w:spacing w:before="0" w:line="360" w:lineRule="auto"/>
        <w:ind w:left="450" w:right="-30"/>
        <w:jc w:val="both"/>
        <w:rPr>
          <w:sz w:val="22"/>
          <w:szCs w:val="22"/>
        </w:rPr>
      </w:pPr>
      <w:bookmarkStart w:id="49" w:name="_bookmark50"/>
      <w:bookmarkEnd w:id="49"/>
      <w:r>
        <w:rPr>
          <w:sz w:val="22"/>
          <w:szCs w:val="22"/>
        </w:rPr>
        <w:lastRenderedPageBreak/>
        <w:t xml:space="preserve">  </w:t>
      </w:r>
      <w:r w:rsidR="0067124F" w:rsidRPr="006959F5">
        <w:rPr>
          <w:sz w:val="22"/>
          <w:szCs w:val="22"/>
        </w:rPr>
        <w:t>POLICY</w:t>
      </w:r>
      <w:r w:rsidR="0067124F" w:rsidRPr="006959F5">
        <w:rPr>
          <w:spacing w:val="-1"/>
          <w:sz w:val="22"/>
          <w:szCs w:val="22"/>
        </w:rPr>
        <w:t xml:space="preserve"> </w:t>
      </w:r>
      <w:r w:rsidR="0067124F" w:rsidRPr="006959F5">
        <w:rPr>
          <w:sz w:val="22"/>
          <w:szCs w:val="22"/>
        </w:rPr>
        <w:t>APPROVAL</w:t>
      </w:r>
    </w:p>
    <w:p w:rsidR="0067124F" w:rsidRPr="006959F5" w:rsidRDefault="0067124F" w:rsidP="0067124F">
      <w:pPr>
        <w:pStyle w:val="BodyText"/>
        <w:spacing w:before="5" w:line="360" w:lineRule="auto"/>
        <w:ind w:right="-30"/>
        <w:jc w:val="both"/>
        <w:rPr>
          <w:b/>
          <w:sz w:val="22"/>
          <w:szCs w:val="22"/>
        </w:rPr>
      </w:pPr>
    </w:p>
    <w:p w:rsidR="003D1904" w:rsidRDefault="0067124F" w:rsidP="003F10BC">
      <w:pPr>
        <w:pStyle w:val="BodyText"/>
        <w:tabs>
          <w:tab w:val="left" w:pos="2030"/>
          <w:tab w:val="left" w:pos="4416"/>
          <w:tab w:val="left" w:pos="5281"/>
          <w:tab w:val="left" w:pos="8770"/>
        </w:tabs>
        <w:spacing w:line="360" w:lineRule="auto"/>
        <w:ind w:left="100" w:right="-30"/>
        <w:jc w:val="both"/>
        <w:rPr>
          <w:sz w:val="22"/>
          <w:szCs w:val="22"/>
        </w:rPr>
      </w:pPr>
      <w:r w:rsidRPr="003F10BC">
        <w:rPr>
          <w:sz w:val="22"/>
          <w:szCs w:val="22"/>
        </w:rPr>
        <w:t>This policy was approved by the Council</w:t>
      </w:r>
      <w:r w:rsidRPr="003F10BC">
        <w:rPr>
          <w:spacing w:val="-17"/>
          <w:sz w:val="22"/>
          <w:szCs w:val="22"/>
        </w:rPr>
        <w:t xml:space="preserve"> </w:t>
      </w:r>
      <w:r w:rsidR="00742B0E">
        <w:rPr>
          <w:spacing w:val="-17"/>
          <w:sz w:val="22"/>
          <w:szCs w:val="22"/>
        </w:rPr>
        <w:t>(Council R</w:t>
      </w:r>
      <w:r w:rsidRPr="003F10BC">
        <w:rPr>
          <w:sz w:val="22"/>
          <w:szCs w:val="22"/>
        </w:rPr>
        <w:t>esolution</w:t>
      </w:r>
      <w:r w:rsidRPr="003F10BC">
        <w:rPr>
          <w:spacing w:val="-3"/>
          <w:sz w:val="22"/>
          <w:szCs w:val="22"/>
        </w:rPr>
        <w:t xml:space="preserve"> </w:t>
      </w:r>
      <w:r w:rsidRPr="003F10BC">
        <w:rPr>
          <w:sz w:val="22"/>
          <w:szCs w:val="22"/>
        </w:rPr>
        <w:t>number</w:t>
      </w:r>
      <w:r w:rsidR="00742B0E">
        <w:rPr>
          <w:sz w:val="22"/>
          <w:szCs w:val="22"/>
        </w:rPr>
        <w:t xml:space="preserve">    </w:t>
      </w:r>
      <w:proofErr w:type="gramStart"/>
      <w:r w:rsidR="00742B0E">
        <w:rPr>
          <w:sz w:val="22"/>
          <w:szCs w:val="22"/>
        </w:rPr>
        <w:t xml:space="preserve">  </w:t>
      </w:r>
      <w:r w:rsidR="00742B0E">
        <w:rPr>
          <w:w w:val="99"/>
          <w:sz w:val="22"/>
          <w:szCs w:val="22"/>
        </w:rPr>
        <w:t>)</w:t>
      </w:r>
      <w:proofErr w:type="gramEnd"/>
      <w:r w:rsidR="00742B0E">
        <w:rPr>
          <w:w w:val="99"/>
          <w:sz w:val="22"/>
          <w:szCs w:val="22"/>
        </w:rPr>
        <w:t xml:space="preserve">  </w:t>
      </w:r>
      <w:r w:rsidR="007A7DBA">
        <w:rPr>
          <w:w w:val="99"/>
          <w:sz w:val="22"/>
          <w:szCs w:val="22"/>
        </w:rPr>
        <w:t xml:space="preserve"> </w:t>
      </w:r>
      <w:r w:rsidRPr="003F10BC">
        <w:rPr>
          <w:sz w:val="22"/>
          <w:szCs w:val="22"/>
        </w:rPr>
        <w:t>dated</w:t>
      </w:r>
      <w:r w:rsidRPr="003F10BC">
        <w:rPr>
          <w:spacing w:val="-2"/>
          <w:sz w:val="22"/>
          <w:szCs w:val="22"/>
        </w:rPr>
        <w:t xml:space="preserve"> </w:t>
      </w:r>
      <w:r w:rsidR="007A7DBA">
        <w:rPr>
          <w:sz w:val="22"/>
          <w:szCs w:val="22"/>
        </w:rPr>
        <w:t>th</w:t>
      </w:r>
      <w:r w:rsidR="00742B0E">
        <w:rPr>
          <w:sz w:val="22"/>
          <w:szCs w:val="22"/>
        </w:rPr>
        <w:t xml:space="preserve">e      </w:t>
      </w:r>
      <w:r w:rsidR="00D80650">
        <w:rPr>
          <w:sz w:val="22"/>
          <w:szCs w:val="22"/>
        </w:rPr>
        <w:t xml:space="preserve"> </w:t>
      </w:r>
      <w:r w:rsidRPr="003F10BC">
        <w:rPr>
          <w:sz w:val="22"/>
          <w:szCs w:val="22"/>
        </w:rPr>
        <w:t xml:space="preserve">and </w:t>
      </w:r>
      <w:r w:rsidR="003F10BC" w:rsidRPr="003F10BC">
        <w:rPr>
          <w:sz w:val="22"/>
          <w:szCs w:val="22"/>
        </w:rPr>
        <w:t>wi</w:t>
      </w:r>
      <w:r w:rsidR="00D80650">
        <w:rPr>
          <w:sz w:val="22"/>
          <w:szCs w:val="22"/>
        </w:rPr>
        <w:t>ll be effective from</w:t>
      </w:r>
      <w:r w:rsidR="00742B0E">
        <w:rPr>
          <w:sz w:val="22"/>
          <w:szCs w:val="22"/>
        </w:rPr>
        <w:t xml:space="preserve">       </w:t>
      </w:r>
      <w:r w:rsidR="003F10BC" w:rsidRPr="003F10BC">
        <w:rPr>
          <w:sz w:val="22"/>
          <w:szCs w:val="22"/>
        </w:rPr>
        <w:t>.</w:t>
      </w:r>
    </w:p>
    <w:p w:rsidR="00053805" w:rsidRPr="003F10BC" w:rsidRDefault="003D1904" w:rsidP="003D1904">
      <w:pPr>
        <w:tabs>
          <w:tab w:val="left" w:pos="3414"/>
        </w:tabs>
      </w:pPr>
      <w:r>
        <w:tab/>
      </w:r>
      <w:bookmarkStart w:id="50" w:name="_bookmark49"/>
      <w:bookmarkEnd w:id="50"/>
    </w:p>
    <w:sectPr w:rsidR="00053805" w:rsidRPr="003F10BC" w:rsidSect="00CD407C">
      <w:pgSz w:w="12240" w:h="15840" w:code="1"/>
      <w:pgMar w:top="1360" w:right="1656" w:bottom="1224" w:left="1699" w:header="0" w:footer="10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534" w:rsidRDefault="003C4534">
      <w:r>
        <w:separator/>
      </w:r>
    </w:p>
  </w:endnote>
  <w:endnote w:type="continuationSeparator" w:id="0">
    <w:p w:rsidR="003C4534" w:rsidRDefault="003C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5988267"/>
      <w:docPartObj>
        <w:docPartGallery w:val="Page Numbers (Bottom of Page)"/>
        <w:docPartUnique/>
      </w:docPartObj>
    </w:sdtPr>
    <w:sdtEndPr>
      <w:rPr>
        <w:noProof/>
      </w:rPr>
    </w:sdtEndPr>
    <w:sdtContent>
      <w:p w:rsidR="006A7B1E" w:rsidRDefault="006A7B1E">
        <w:pPr>
          <w:pStyle w:val="Footer"/>
          <w:jc w:val="right"/>
        </w:pPr>
      </w:p>
      <w:p w:rsidR="006A7B1E" w:rsidRDefault="006A7B1E">
        <w:pPr>
          <w:pStyle w:val="Footer"/>
          <w:jc w:val="right"/>
        </w:pPr>
      </w:p>
      <w:p w:rsidR="006A7B1E" w:rsidRDefault="006A7B1E" w:rsidP="00107E8B">
        <w:pPr>
          <w:pStyle w:val="Footer"/>
        </w:pPr>
        <w:r>
          <w:t>Credit Control and Debt Collection Policy 20</w:t>
        </w:r>
        <w:r w:rsidR="009419E5">
          <w:t>20</w:t>
        </w:r>
        <w:r>
          <w:t xml:space="preserve">                                                          </w:t>
        </w:r>
        <w:r>
          <w:fldChar w:fldCharType="begin"/>
        </w:r>
        <w:r>
          <w:instrText xml:space="preserve"> PAGE   \* MERGEFORMAT </w:instrText>
        </w:r>
        <w:r>
          <w:fldChar w:fldCharType="separate"/>
        </w:r>
        <w:r>
          <w:rPr>
            <w:noProof/>
          </w:rPr>
          <w:t>2</w:t>
        </w:r>
        <w:r>
          <w:rPr>
            <w:noProof/>
          </w:rPr>
          <w:fldChar w:fldCharType="end"/>
        </w:r>
      </w:p>
    </w:sdtContent>
  </w:sdt>
  <w:p w:rsidR="006A7B1E" w:rsidRDefault="006A7B1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534" w:rsidRDefault="003C4534">
      <w:r>
        <w:separator/>
      </w:r>
    </w:p>
  </w:footnote>
  <w:footnote w:type="continuationSeparator" w:id="0">
    <w:p w:rsidR="003C4534" w:rsidRDefault="003C4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8758237"/>
      <w:docPartObj>
        <w:docPartGallery w:val="Watermarks"/>
        <w:docPartUnique/>
      </w:docPartObj>
    </w:sdtPr>
    <w:sdtEndPr/>
    <w:sdtContent>
      <w:p w:rsidR="006A7B1E" w:rsidRDefault="003C453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rsidR="006A7B1E" w:rsidRDefault="006A7B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300F"/>
    <w:multiLevelType w:val="multilevel"/>
    <w:tmpl w:val="09FC667E"/>
    <w:lvl w:ilvl="0">
      <w:start w:val="1"/>
      <w:numFmt w:val="lowerLetter"/>
      <w:lvlText w:val="%1."/>
      <w:lvlJc w:val="left"/>
      <w:pPr>
        <w:ind w:left="450" w:hanging="360"/>
      </w:pPr>
      <w:rPr>
        <w:b w:val="0"/>
      </w:rPr>
    </w:lvl>
    <w:lvl w:ilvl="1">
      <w:start w:val="1"/>
      <w:numFmt w:val="decimal"/>
      <w:isLgl/>
      <w:lvlText w:val="%1.%2"/>
      <w:lvlJc w:val="left"/>
      <w:pPr>
        <w:ind w:left="880" w:hanging="420"/>
      </w:pPr>
      <w:rPr>
        <w:rFonts w:hint="default"/>
        <w:b w:val="0"/>
      </w:rPr>
    </w:lvl>
    <w:lvl w:ilvl="2">
      <w:start w:val="1"/>
      <w:numFmt w:val="lowerLetter"/>
      <w:lvlText w:val="%3."/>
      <w:lvlJc w:val="left"/>
      <w:pPr>
        <w:ind w:left="1550" w:hanging="720"/>
      </w:pPr>
      <w:rPr>
        <w:rFonts w:hint="default"/>
      </w:rPr>
    </w:lvl>
    <w:lvl w:ilvl="3">
      <w:start w:val="1"/>
      <w:numFmt w:val="decimal"/>
      <w:isLgl/>
      <w:lvlText w:val="%1.%2.%3.%4"/>
      <w:lvlJc w:val="left"/>
      <w:pPr>
        <w:ind w:left="1920" w:hanging="720"/>
      </w:pPr>
      <w:rPr>
        <w:rFonts w:hint="default"/>
      </w:rPr>
    </w:lvl>
    <w:lvl w:ilvl="4">
      <w:start w:val="1"/>
      <w:numFmt w:val="decimal"/>
      <w:isLgl/>
      <w:lvlText w:val="%1.%2.%3.%4.%5"/>
      <w:lvlJc w:val="left"/>
      <w:pPr>
        <w:ind w:left="2650" w:hanging="108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750" w:hanging="1440"/>
      </w:pPr>
      <w:rPr>
        <w:rFonts w:hint="default"/>
      </w:rPr>
    </w:lvl>
    <w:lvl w:ilvl="7">
      <w:start w:val="1"/>
      <w:numFmt w:val="decimal"/>
      <w:isLgl/>
      <w:lvlText w:val="%1.%2.%3.%4.%5.%6.%7.%8"/>
      <w:lvlJc w:val="left"/>
      <w:pPr>
        <w:ind w:left="4120" w:hanging="1440"/>
      </w:pPr>
      <w:rPr>
        <w:rFonts w:hint="default"/>
      </w:rPr>
    </w:lvl>
    <w:lvl w:ilvl="8">
      <w:start w:val="1"/>
      <w:numFmt w:val="decimal"/>
      <w:isLgl/>
      <w:lvlText w:val="%1.%2.%3.%4.%5.%6.%7.%8.%9"/>
      <w:lvlJc w:val="left"/>
      <w:pPr>
        <w:ind w:left="4850" w:hanging="1800"/>
      </w:pPr>
      <w:rPr>
        <w:rFonts w:hint="default"/>
      </w:rPr>
    </w:lvl>
  </w:abstractNum>
  <w:abstractNum w:abstractNumId="1" w15:restartNumberingAfterBreak="0">
    <w:nsid w:val="01B11515"/>
    <w:multiLevelType w:val="hybridMultilevel"/>
    <w:tmpl w:val="F7F2BA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42177"/>
    <w:multiLevelType w:val="hybridMultilevel"/>
    <w:tmpl w:val="04B05182"/>
    <w:lvl w:ilvl="0" w:tplc="3D429A4A">
      <w:start w:val="1"/>
      <w:numFmt w:val="lowerLetter"/>
      <w:lvlText w:val="%1)"/>
      <w:lvlJc w:val="left"/>
      <w:pPr>
        <w:ind w:left="820" w:hanging="360"/>
      </w:pPr>
      <w:rPr>
        <w:rFonts w:ascii="Arial" w:eastAsia="Arial" w:hAnsi="Arial" w:cs="Arial" w:hint="default"/>
        <w:w w:val="99"/>
        <w:sz w:val="24"/>
        <w:szCs w:val="24"/>
        <w:lang w:val="en-ZA" w:eastAsia="en-ZA" w:bidi="en-ZA"/>
      </w:rPr>
    </w:lvl>
    <w:lvl w:ilvl="1" w:tplc="A0D224CA">
      <w:numFmt w:val="bullet"/>
      <w:lvlText w:val="•"/>
      <w:lvlJc w:val="left"/>
      <w:pPr>
        <w:ind w:left="1626" w:hanging="360"/>
      </w:pPr>
      <w:rPr>
        <w:rFonts w:hint="default"/>
        <w:lang w:val="en-ZA" w:eastAsia="en-ZA" w:bidi="en-ZA"/>
      </w:rPr>
    </w:lvl>
    <w:lvl w:ilvl="2" w:tplc="C1B8553A">
      <w:numFmt w:val="bullet"/>
      <w:lvlText w:val="•"/>
      <w:lvlJc w:val="left"/>
      <w:pPr>
        <w:ind w:left="2432" w:hanging="360"/>
      </w:pPr>
      <w:rPr>
        <w:rFonts w:hint="default"/>
        <w:lang w:val="en-ZA" w:eastAsia="en-ZA" w:bidi="en-ZA"/>
      </w:rPr>
    </w:lvl>
    <w:lvl w:ilvl="3" w:tplc="E1D674B4">
      <w:numFmt w:val="bullet"/>
      <w:lvlText w:val="•"/>
      <w:lvlJc w:val="left"/>
      <w:pPr>
        <w:ind w:left="3238" w:hanging="360"/>
      </w:pPr>
      <w:rPr>
        <w:rFonts w:hint="default"/>
        <w:lang w:val="en-ZA" w:eastAsia="en-ZA" w:bidi="en-ZA"/>
      </w:rPr>
    </w:lvl>
    <w:lvl w:ilvl="4" w:tplc="B9487082">
      <w:numFmt w:val="bullet"/>
      <w:lvlText w:val="•"/>
      <w:lvlJc w:val="left"/>
      <w:pPr>
        <w:ind w:left="4044" w:hanging="360"/>
      </w:pPr>
      <w:rPr>
        <w:rFonts w:hint="default"/>
        <w:lang w:val="en-ZA" w:eastAsia="en-ZA" w:bidi="en-ZA"/>
      </w:rPr>
    </w:lvl>
    <w:lvl w:ilvl="5" w:tplc="B0E0175C">
      <w:numFmt w:val="bullet"/>
      <w:lvlText w:val="•"/>
      <w:lvlJc w:val="left"/>
      <w:pPr>
        <w:ind w:left="4850" w:hanging="360"/>
      </w:pPr>
      <w:rPr>
        <w:rFonts w:hint="default"/>
        <w:lang w:val="en-ZA" w:eastAsia="en-ZA" w:bidi="en-ZA"/>
      </w:rPr>
    </w:lvl>
    <w:lvl w:ilvl="6" w:tplc="9D624292">
      <w:numFmt w:val="bullet"/>
      <w:lvlText w:val="•"/>
      <w:lvlJc w:val="left"/>
      <w:pPr>
        <w:ind w:left="5656" w:hanging="360"/>
      </w:pPr>
      <w:rPr>
        <w:rFonts w:hint="default"/>
        <w:lang w:val="en-ZA" w:eastAsia="en-ZA" w:bidi="en-ZA"/>
      </w:rPr>
    </w:lvl>
    <w:lvl w:ilvl="7" w:tplc="56D2080E">
      <w:numFmt w:val="bullet"/>
      <w:lvlText w:val="•"/>
      <w:lvlJc w:val="left"/>
      <w:pPr>
        <w:ind w:left="6462" w:hanging="360"/>
      </w:pPr>
      <w:rPr>
        <w:rFonts w:hint="default"/>
        <w:lang w:val="en-ZA" w:eastAsia="en-ZA" w:bidi="en-ZA"/>
      </w:rPr>
    </w:lvl>
    <w:lvl w:ilvl="8" w:tplc="777EA2CC">
      <w:numFmt w:val="bullet"/>
      <w:lvlText w:val="•"/>
      <w:lvlJc w:val="left"/>
      <w:pPr>
        <w:ind w:left="7268" w:hanging="360"/>
      </w:pPr>
      <w:rPr>
        <w:rFonts w:hint="default"/>
        <w:lang w:val="en-ZA" w:eastAsia="en-ZA" w:bidi="en-ZA"/>
      </w:rPr>
    </w:lvl>
  </w:abstractNum>
  <w:abstractNum w:abstractNumId="3" w15:restartNumberingAfterBreak="0">
    <w:nsid w:val="03561DE0"/>
    <w:multiLevelType w:val="hybridMultilevel"/>
    <w:tmpl w:val="F4AE5412"/>
    <w:lvl w:ilvl="0" w:tplc="8A5435E0">
      <w:start w:val="1"/>
      <w:numFmt w:val="lowerLetter"/>
      <w:lvlText w:val="%1."/>
      <w:lvlJc w:val="left"/>
      <w:pPr>
        <w:ind w:left="720" w:hanging="360"/>
      </w:pPr>
      <w:rPr>
        <w:rFonts w:ascii="Arial" w:eastAsia="Arial"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8947B2"/>
    <w:multiLevelType w:val="hybridMultilevel"/>
    <w:tmpl w:val="286063FC"/>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43964B82">
      <w:start w:val="26"/>
      <w:numFmt w:val="decimal"/>
      <w:lvlText w:val="%3."/>
      <w:lvlJc w:val="left"/>
      <w:pPr>
        <w:ind w:left="2790" w:hanging="360"/>
      </w:pPr>
      <w:rPr>
        <w:rFonts w:hint="default"/>
        <w:b/>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06355686"/>
    <w:multiLevelType w:val="hybridMultilevel"/>
    <w:tmpl w:val="4ACAAB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C73AFA"/>
    <w:multiLevelType w:val="hybridMultilevel"/>
    <w:tmpl w:val="6E901710"/>
    <w:lvl w:ilvl="0" w:tplc="04090019">
      <w:start w:val="1"/>
      <w:numFmt w:val="lowerLetter"/>
      <w:lvlText w:val="%1."/>
      <w:lvlJc w:val="left"/>
      <w:pPr>
        <w:ind w:left="820" w:hanging="360"/>
      </w:pPr>
      <w:rPr>
        <w:rFonts w:hint="default"/>
        <w:w w:val="99"/>
        <w:sz w:val="24"/>
        <w:szCs w:val="24"/>
        <w:lang w:val="en-ZA" w:eastAsia="en-ZA" w:bidi="en-ZA"/>
      </w:rPr>
    </w:lvl>
    <w:lvl w:ilvl="1" w:tplc="1C1A8580">
      <w:start w:val="1"/>
      <w:numFmt w:val="lowerRoman"/>
      <w:lvlText w:val="%2."/>
      <w:lvlJc w:val="left"/>
      <w:pPr>
        <w:ind w:left="1360" w:hanging="300"/>
      </w:pPr>
      <w:rPr>
        <w:rFonts w:ascii="Arial" w:eastAsia="Arial" w:hAnsi="Arial" w:cs="Arial" w:hint="default"/>
        <w:spacing w:val="-20"/>
        <w:w w:val="99"/>
        <w:sz w:val="24"/>
        <w:szCs w:val="24"/>
        <w:lang w:val="en-ZA" w:eastAsia="en-ZA" w:bidi="en-ZA"/>
      </w:rPr>
    </w:lvl>
    <w:lvl w:ilvl="2" w:tplc="F996A748">
      <w:numFmt w:val="bullet"/>
      <w:lvlText w:val="•"/>
      <w:lvlJc w:val="left"/>
      <w:pPr>
        <w:ind w:left="2195" w:hanging="300"/>
      </w:pPr>
      <w:rPr>
        <w:rFonts w:hint="default"/>
        <w:lang w:val="en-ZA" w:eastAsia="en-ZA" w:bidi="en-ZA"/>
      </w:rPr>
    </w:lvl>
    <w:lvl w:ilvl="3" w:tplc="1B32D58E">
      <w:numFmt w:val="bullet"/>
      <w:lvlText w:val="•"/>
      <w:lvlJc w:val="left"/>
      <w:pPr>
        <w:ind w:left="3031" w:hanging="300"/>
      </w:pPr>
      <w:rPr>
        <w:rFonts w:hint="default"/>
        <w:lang w:val="en-ZA" w:eastAsia="en-ZA" w:bidi="en-ZA"/>
      </w:rPr>
    </w:lvl>
    <w:lvl w:ilvl="4" w:tplc="612ADC94">
      <w:numFmt w:val="bullet"/>
      <w:lvlText w:val="•"/>
      <w:lvlJc w:val="left"/>
      <w:pPr>
        <w:ind w:left="3866" w:hanging="300"/>
      </w:pPr>
      <w:rPr>
        <w:rFonts w:hint="default"/>
        <w:lang w:val="en-ZA" w:eastAsia="en-ZA" w:bidi="en-ZA"/>
      </w:rPr>
    </w:lvl>
    <w:lvl w:ilvl="5" w:tplc="DCAC5F24">
      <w:numFmt w:val="bullet"/>
      <w:lvlText w:val="•"/>
      <w:lvlJc w:val="left"/>
      <w:pPr>
        <w:ind w:left="4702" w:hanging="300"/>
      </w:pPr>
      <w:rPr>
        <w:rFonts w:hint="default"/>
        <w:lang w:val="en-ZA" w:eastAsia="en-ZA" w:bidi="en-ZA"/>
      </w:rPr>
    </w:lvl>
    <w:lvl w:ilvl="6" w:tplc="7ACC4476">
      <w:numFmt w:val="bullet"/>
      <w:lvlText w:val="•"/>
      <w:lvlJc w:val="left"/>
      <w:pPr>
        <w:ind w:left="5537" w:hanging="300"/>
      </w:pPr>
      <w:rPr>
        <w:rFonts w:hint="default"/>
        <w:lang w:val="en-ZA" w:eastAsia="en-ZA" w:bidi="en-ZA"/>
      </w:rPr>
    </w:lvl>
    <w:lvl w:ilvl="7" w:tplc="BE64BBDC">
      <w:numFmt w:val="bullet"/>
      <w:lvlText w:val="•"/>
      <w:lvlJc w:val="left"/>
      <w:pPr>
        <w:ind w:left="6373" w:hanging="300"/>
      </w:pPr>
      <w:rPr>
        <w:rFonts w:hint="default"/>
        <w:lang w:val="en-ZA" w:eastAsia="en-ZA" w:bidi="en-ZA"/>
      </w:rPr>
    </w:lvl>
    <w:lvl w:ilvl="8" w:tplc="878EBC40">
      <w:numFmt w:val="bullet"/>
      <w:lvlText w:val="•"/>
      <w:lvlJc w:val="left"/>
      <w:pPr>
        <w:ind w:left="7208" w:hanging="300"/>
      </w:pPr>
      <w:rPr>
        <w:rFonts w:hint="default"/>
        <w:lang w:val="en-ZA" w:eastAsia="en-ZA" w:bidi="en-ZA"/>
      </w:rPr>
    </w:lvl>
  </w:abstractNum>
  <w:abstractNum w:abstractNumId="7" w15:restartNumberingAfterBreak="0">
    <w:nsid w:val="0B097987"/>
    <w:multiLevelType w:val="hybridMultilevel"/>
    <w:tmpl w:val="09DA62EE"/>
    <w:lvl w:ilvl="0" w:tplc="04090019">
      <w:start w:val="1"/>
      <w:numFmt w:val="lowerLetter"/>
      <w:lvlText w:val="%1."/>
      <w:lvlJc w:val="left"/>
      <w:pPr>
        <w:ind w:left="720" w:hanging="360"/>
      </w:pPr>
    </w:lvl>
    <w:lvl w:ilvl="1" w:tplc="9F0E65F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CD4118"/>
    <w:multiLevelType w:val="hybridMultilevel"/>
    <w:tmpl w:val="D0EA350E"/>
    <w:lvl w:ilvl="0" w:tplc="04090019">
      <w:start w:val="1"/>
      <w:numFmt w:val="lowerLetter"/>
      <w:lvlText w:val="%1."/>
      <w:lvlJc w:val="left"/>
      <w:pPr>
        <w:ind w:left="820" w:hanging="360"/>
      </w:pPr>
      <w:rPr>
        <w:rFonts w:hint="default"/>
        <w:w w:val="99"/>
        <w:sz w:val="24"/>
        <w:szCs w:val="24"/>
        <w:lang w:val="en-ZA" w:eastAsia="en-ZA" w:bidi="en-ZA"/>
      </w:rPr>
    </w:lvl>
    <w:lvl w:ilvl="1" w:tplc="453687E8">
      <w:numFmt w:val="bullet"/>
      <w:lvlText w:val="•"/>
      <w:lvlJc w:val="left"/>
      <w:pPr>
        <w:ind w:left="1626" w:hanging="360"/>
      </w:pPr>
      <w:rPr>
        <w:rFonts w:hint="default"/>
        <w:lang w:val="en-ZA" w:eastAsia="en-ZA" w:bidi="en-ZA"/>
      </w:rPr>
    </w:lvl>
    <w:lvl w:ilvl="2" w:tplc="557E4E4A">
      <w:numFmt w:val="bullet"/>
      <w:lvlText w:val="•"/>
      <w:lvlJc w:val="left"/>
      <w:pPr>
        <w:ind w:left="2432" w:hanging="360"/>
      </w:pPr>
      <w:rPr>
        <w:rFonts w:hint="default"/>
        <w:lang w:val="en-ZA" w:eastAsia="en-ZA" w:bidi="en-ZA"/>
      </w:rPr>
    </w:lvl>
    <w:lvl w:ilvl="3" w:tplc="D97ACCA4">
      <w:numFmt w:val="bullet"/>
      <w:lvlText w:val="•"/>
      <w:lvlJc w:val="left"/>
      <w:pPr>
        <w:ind w:left="3238" w:hanging="360"/>
      </w:pPr>
      <w:rPr>
        <w:rFonts w:hint="default"/>
        <w:lang w:val="en-ZA" w:eastAsia="en-ZA" w:bidi="en-ZA"/>
      </w:rPr>
    </w:lvl>
    <w:lvl w:ilvl="4" w:tplc="41407E4A">
      <w:numFmt w:val="bullet"/>
      <w:lvlText w:val="•"/>
      <w:lvlJc w:val="left"/>
      <w:pPr>
        <w:ind w:left="4044" w:hanging="360"/>
      </w:pPr>
      <w:rPr>
        <w:rFonts w:hint="default"/>
        <w:lang w:val="en-ZA" w:eastAsia="en-ZA" w:bidi="en-ZA"/>
      </w:rPr>
    </w:lvl>
    <w:lvl w:ilvl="5" w:tplc="3B208B2C">
      <w:numFmt w:val="bullet"/>
      <w:lvlText w:val="•"/>
      <w:lvlJc w:val="left"/>
      <w:pPr>
        <w:ind w:left="4850" w:hanging="360"/>
      </w:pPr>
      <w:rPr>
        <w:rFonts w:hint="default"/>
        <w:lang w:val="en-ZA" w:eastAsia="en-ZA" w:bidi="en-ZA"/>
      </w:rPr>
    </w:lvl>
    <w:lvl w:ilvl="6" w:tplc="B4F47054">
      <w:numFmt w:val="bullet"/>
      <w:lvlText w:val="•"/>
      <w:lvlJc w:val="left"/>
      <w:pPr>
        <w:ind w:left="5656" w:hanging="360"/>
      </w:pPr>
      <w:rPr>
        <w:rFonts w:hint="default"/>
        <w:lang w:val="en-ZA" w:eastAsia="en-ZA" w:bidi="en-ZA"/>
      </w:rPr>
    </w:lvl>
    <w:lvl w:ilvl="7" w:tplc="D7E27B7E">
      <w:numFmt w:val="bullet"/>
      <w:lvlText w:val="•"/>
      <w:lvlJc w:val="left"/>
      <w:pPr>
        <w:ind w:left="6462" w:hanging="360"/>
      </w:pPr>
      <w:rPr>
        <w:rFonts w:hint="default"/>
        <w:lang w:val="en-ZA" w:eastAsia="en-ZA" w:bidi="en-ZA"/>
      </w:rPr>
    </w:lvl>
    <w:lvl w:ilvl="8" w:tplc="05BC583A">
      <w:numFmt w:val="bullet"/>
      <w:lvlText w:val="•"/>
      <w:lvlJc w:val="left"/>
      <w:pPr>
        <w:ind w:left="7268" w:hanging="360"/>
      </w:pPr>
      <w:rPr>
        <w:rFonts w:hint="default"/>
        <w:lang w:val="en-ZA" w:eastAsia="en-ZA" w:bidi="en-ZA"/>
      </w:rPr>
    </w:lvl>
  </w:abstractNum>
  <w:abstractNum w:abstractNumId="9" w15:restartNumberingAfterBreak="0">
    <w:nsid w:val="0D301317"/>
    <w:multiLevelType w:val="hybridMultilevel"/>
    <w:tmpl w:val="162CF48E"/>
    <w:lvl w:ilvl="0" w:tplc="A85E886C">
      <w:start w:val="1"/>
      <w:numFmt w:val="lowerLetter"/>
      <w:lvlText w:val="(%1)"/>
      <w:lvlJc w:val="left"/>
      <w:pPr>
        <w:ind w:left="715" w:hanging="615"/>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0" w15:restartNumberingAfterBreak="0">
    <w:nsid w:val="0EC14379"/>
    <w:multiLevelType w:val="hybridMultilevel"/>
    <w:tmpl w:val="38BCFF28"/>
    <w:lvl w:ilvl="0" w:tplc="04090019">
      <w:start w:val="1"/>
      <w:numFmt w:val="lowerLetter"/>
      <w:lvlText w:val="%1."/>
      <w:lvlJc w:val="left"/>
      <w:pPr>
        <w:ind w:left="820" w:hanging="360"/>
      </w:pPr>
      <w:rPr>
        <w:rFonts w:hint="default"/>
        <w:w w:val="99"/>
        <w:sz w:val="22"/>
        <w:szCs w:val="22"/>
        <w:lang w:val="en-ZA" w:eastAsia="en-ZA" w:bidi="en-ZA"/>
      </w:rPr>
    </w:lvl>
    <w:lvl w:ilvl="1" w:tplc="703A04D6">
      <w:start w:val="1"/>
      <w:numFmt w:val="lowerRoman"/>
      <w:lvlText w:val="%2."/>
      <w:lvlJc w:val="left"/>
      <w:pPr>
        <w:ind w:left="1360" w:hanging="389"/>
      </w:pPr>
      <w:rPr>
        <w:rFonts w:ascii="Arial" w:eastAsia="Arial" w:hAnsi="Arial" w:cs="Arial" w:hint="default"/>
        <w:spacing w:val="-4"/>
        <w:w w:val="99"/>
        <w:sz w:val="24"/>
        <w:szCs w:val="24"/>
        <w:lang w:val="en-ZA" w:eastAsia="en-ZA" w:bidi="en-ZA"/>
      </w:rPr>
    </w:lvl>
    <w:lvl w:ilvl="2" w:tplc="DFE4C440">
      <w:numFmt w:val="bullet"/>
      <w:lvlText w:val="•"/>
      <w:lvlJc w:val="left"/>
      <w:pPr>
        <w:ind w:left="2195" w:hanging="389"/>
      </w:pPr>
      <w:rPr>
        <w:rFonts w:hint="default"/>
        <w:lang w:val="en-ZA" w:eastAsia="en-ZA" w:bidi="en-ZA"/>
      </w:rPr>
    </w:lvl>
    <w:lvl w:ilvl="3" w:tplc="7A7444EE">
      <w:numFmt w:val="bullet"/>
      <w:lvlText w:val="•"/>
      <w:lvlJc w:val="left"/>
      <w:pPr>
        <w:ind w:left="3031" w:hanging="389"/>
      </w:pPr>
      <w:rPr>
        <w:rFonts w:hint="default"/>
        <w:lang w:val="en-ZA" w:eastAsia="en-ZA" w:bidi="en-ZA"/>
      </w:rPr>
    </w:lvl>
    <w:lvl w:ilvl="4" w:tplc="EE443270">
      <w:numFmt w:val="bullet"/>
      <w:lvlText w:val="•"/>
      <w:lvlJc w:val="left"/>
      <w:pPr>
        <w:ind w:left="3866" w:hanging="389"/>
      </w:pPr>
      <w:rPr>
        <w:rFonts w:hint="default"/>
        <w:lang w:val="en-ZA" w:eastAsia="en-ZA" w:bidi="en-ZA"/>
      </w:rPr>
    </w:lvl>
    <w:lvl w:ilvl="5" w:tplc="66CAE63A">
      <w:numFmt w:val="bullet"/>
      <w:lvlText w:val="•"/>
      <w:lvlJc w:val="left"/>
      <w:pPr>
        <w:ind w:left="4702" w:hanging="389"/>
      </w:pPr>
      <w:rPr>
        <w:rFonts w:hint="default"/>
        <w:lang w:val="en-ZA" w:eastAsia="en-ZA" w:bidi="en-ZA"/>
      </w:rPr>
    </w:lvl>
    <w:lvl w:ilvl="6" w:tplc="EA5C8C78">
      <w:numFmt w:val="bullet"/>
      <w:lvlText w:val="•"/>
      <w:lvlJc w:val="left"/>
      <w:pPr>
        <w:ind w:left="5537" w:hanging="389"/>
      </w:pPr>
      <w:rPr>
        <w:rFonts w:hint="default"/>
        <w:lang w:val="en-ZA" w:eastAsia="en-ZA" w:bidi="en-ZA"/>
      </w:rPr>
    </w:lvl>
    <w:lvl w:ilvl="7" w:tplc="4BA8F9C8">
      <w:numFmt w:val="bullet"/>
      <w:lvlText w:val="•"/>
      <w:lvlJc w:val="left"/>
      <w:pPr>
        <w:ind w:left="6373" w:hanging="389"/>
      </w:pPr>
      <w:rPr>
        <w:rFonts w:hint="default"/>
        <w:lang w:val="en-ZA" w:eastAsia="en-ZA" w:bidi="en-ZA"/>
      </w:rPr>
    </w:lvl>
    <w:lvl w:ilvl="8" w:tplc="F22C40D2">
      <w:numFmt w:val="bullet"/>
      <w:lvlText w:val="•"/>
      <w:lvlJc w:val="left"/>
      <w:pPr>
        <w:ind w:left="7208" w:hanging="389"/>
      </w:pPr>
      <w:rPr>
        <w:rFonts w:hint="default"/>
        <w:lang w:val="en-ZA" w:eastAsia="en-ZA" w:bidi="en-ZA"/>
      </w:rPr>
    </w:lvl>
  </w:abstractNum>
  <w:abstractNum w:abstractNumId="11" w15:restartNumberingAfterBreak="0">
    <w:nsid w:val="124C1FBA"/>
    <w:multiLevelType w:val="multilevel"/>
    <w:tmpl w:val="3444A016"/>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E62FA8"/>
    <w:multiLevelType w:val="hybridMultilevel"/>
    <w:tmpl w:val="0FC2C9DE"/>
    <w:lvl w:ilvl="0" w:tplc="04090019">
      <w:start w:val="1"/>
      <w:numFmt w:val="lowerLetter"/>
      <w:lvlText w:val="%1."/>
      <w:lvlJc w:val="left"/>
      <w:pPr>
        <w:ind w:left="820" w:hanging="360"/>
      </w:pPr>
      <w:rPr>
        <w:rFonts w:hint="default"/>
        <w:w w:val="99"/>
        <w:sz w:val="22"/>
        <w:szCs w:val="22"/>
        <w:lang w:val="en-ZA" w:eastAsia="en-ZA" w:bidi="en-ZA"/>
      </w:rPr>
    </w:lvl>
    <w:lvl w:ilvl="1" w:tplc="FA1CB244">
      <w:numFmt w:val="bullet"/>
      <w:lvlText w:val="•"/>
      <w:lvlJc w:val="left"/>
      <w:pPr>
        <w:ind w:left="1626" w:hanging="360"/>
      </w:pPr>
      <w:rPr>
        <w:rFonts w:hint="default"/>
        <w:lang w:val="en-ZA" w:eastAsia="en-ZA" w:bidi="en-ZA"/>
      </w:rPr>
    </w:lvl>
    <w:lvl w:ilvl="2" w:tplc="7734622A">
      <w:numFmt w:val="bullet"/>
      <w:lvlText w:val="•"/>
      <w:lvlJc w:val="left"/>
      <w:pPr>
        <w:ind w:left="2432" w:hanging="360"/>
      </w:pPr>
      <w:rPr>
        <w:rFonts w:hint="default"/>
        <w:lang w:val="en-ZA" w:eastAsia="en-ZA" w:bidi="en-ZA"/>
      </w:rPr>
    </w:lvl>
    <w:lvl w:ilvl="3" w:tplc="38C8B5C4">
      <w:numFmt w:val="bullet"/>
      <w:lvlText w:val="•"/>
      <w:lvlJc w:val="left"/>
      <w:pPr>
        <w:ind w:left="3238" w:hanging="360"/>
      </w:pPr>
      <w:rPr>
        <w:rFonts w:hint="default"/>
        <w:lang w:val="en-ZA" w:eastAsia="en-ZA" w:bidi="en-ZA"/>
      </w:rPr>
    </w:lvl>
    <w:lvl w:ilvl="4" w:tplc="C61242CA">
      <w:numFmt w:val="bullet"/>
      <w:lvlText w:val="•"/>
      <w:lvlJc w:val="left"/>
      <w:pPr>
        <w:ind w:left="4044" w:hanging="360"/>
      </w:pPr>
      <w:rPr>
        <w:rFonts w:hint="default"/>
        <w:lang w:val="en-ZA" w:eastAsia="en-ZA" w:bidi="en-ZA"/>
      </w:rPr>
    </w:lvl>
    <w:lvl w:ilvl="5" w:tplc="B5FE80DA">
      <w:numFmt w:val="bullet"/>
      <w:lvlText w:val="•"/>
      <w:lvlJc w:val="left"/>
      <w:pPr>
        <w:ind w:left="4850" w:hanging="360"/>
      </w:pPr>
      <w:rPr>
        <w:rFonts w:hint="default"/>
        <w:lang w:val="en-ZA" w:eastAsia="en-ZA" w:bidi="en-ZA"/>
      </w:rPr>
    </w:lvl>
    <w:lvl w:ilvl="6" w:tplc="A17ED1AC">
      <w:numFmt w:val="bullet"/>
      <w:lvlText w:val="•"/>
      <w:lvlJc w:val="left"/>
      <w:pPr>
        <w:ind w:left="5656" w:hanging="360"/>
      </w:pPr>
      <w:rPr>
        <w:rFonts w:hint="default"/>
        <w:lang w:val="en-ZA" w:eastAsia="en-ZA" w:bidi="en-ZA"/>
      </w:rPr>
    </w:lvl>
    <w:lvl w:ilvl="7" w:tplc="35A8F70E">
      <w:numFmt w:val="bullet"/>
      <w:lvlText w:val="•"/>
      <w:lvlJc w:val="left"/>
      <w:pPr>
        <w:ind w:left="6462" w:hanging="360"/>
      </w:pPr>
      <w:rPr>
        <w:rFonts w:hint="default"/>
        <w:lang w:val="en-ZA" w:eastAsia="en-ZA" w:bidi="en-ZA"/>
      </w:rPr>
    </w:lvl>
    <w:lvl w:ilvl="8" w:tplc="8EFAB8C8">
      <w:numFmt w:val="bullet"/>
      <w:lvlText w:val="•"/>
      <w:lvlJc w:val="left"/>
      <w:pPr>
        <w:ind w:left="7268" w:hanging="360"/>
      </w:pPr>
      <w:rPr>
        <w:rFonts w:hint="default"/>
        <w:lang w:val="en-ZA" w:eastAsia="en-ZA" w:bidi="en-ZA"/>
      </w:rPr>
    </w:lvl>
  </w:abstractNum>
  <w:abstractNum w:abstractNumId="13" w15:restartNumberingAfterBreak="0">
    <w:nsid w:val="131B2C76"/>
    <w:multiLevelType w:val="hybridMultilevel"/>
    <w:tmpl w:val="F74CE716"/>
    <w:lvl w:ilvl="0" w:tplc="04090019">
      <w:start w:val="1"/>
      <w:numFmt w:val="lowerLetter"/>
      <w:lvlText w:val="%1."/>
      <w:lvlJc w:val="left"/>
      <w:pPr>
        <w:ind w:left="820" w:hanging="360"/>
      </w:pPr>
      <w:rPr>
        <w:rFonts w:hint="default"/>
        <w:w w:val="99"/>
        <w:sz w:val="24"/>
        <w:szCs w:val="24"/>
        <w:lang w:val="en-ZA" w:eastAsia="en-ZA" w:bidi="en-ZA"/>
      </w:rPr>
    </w:lvl>
    <w:lvl w:ilvl="1" w:tplc="D3D07FE4">
      <w:start w:val="1"/>
      <w:numFmt w:val="lowerRoman"/>
      <w:lvlText w:val="%2."/>
      <w:lvlJc w:val="left"/>
      <w:pPr>
        <w:ind w:left="1271" w:hanging="392"/>
      </w:pPr>
      <w:rPr>
        <w:rFonts w:ascii="Arial" w:eastAsia="Arial" w:hAnsi="Arial" w:cs="Arial" w:hint="default"/>
        <w:spacing w:val="-4"/>
        <w:w w:val="99"/>
        <w:sz w:val="22"/>
        <w:szCs w:val="22"/>
        <w:lang w:val="en-ZA" w:eastAsia="en-ZA" w:bidi="en-ZA"/>
      </w:rPr>
    </w:lvl>
    <w:lvl w:ilvl="2" w:tplc="3640843A">
      <w:numFmt w:val="bullet"/>
      <w:lvlText w:val="•"/>
      <w:lvlJc w:val="left"/>
      <w:pPr>
        <w:ind w:left="2124" w:hanging="392"/>
      </w:pPr>
      <w:rPr>
        <w:rFonts w:hint="default"/>
        <w:lang w:val="en-ZA" w:eastAsia="en-ZA" w:bidi="en-ZA"/>
      </w:rPr>
    </w:lvl>
    <w:lvl w:ilvl="3" w:tplc="2DDC9EB2">
      <w:numFmt w:val="bullet"/>
      <w:lvlText w:val="•"/>
      <w:lvlJc w:val="left"/>
      <w:pPr>
        <w:ind w:left="2968" w:hanging="392"/>
      </w:pPr>
      <w:rPr>
        <w:rFonts w:hint="default"/>
        <w:lang w:val="en-ZA" w:eastAsia="en-ZA" w:bidi="en-ZA"/>
      </w:rPr>
    </w:lvl>
    <w:lvl w:ilvl="4" w:tplc="B3D80050">
      <w:numFmt w:val="bullet"/>
      <w:lvlText w:val="•"/>
      <w:lvlJc w:val="left"/>
      <w:pPr>
        <w:ind w:left="3813" w:hanging="392"/>
      </w:pPr>
      <w:rPr>
        <w:rFonts w:hint="default"/>
        <w:lang w:val="en-ZA" w:eastAsia="en-ZA" w:bidi="en-ZA"/>
      </w:rPr>
    </w:lvl>
    <w:lvl w:ilvl="5" w:tplc="74BCD730">
      <w:numFmt w:val="bullet"/>
      <w:lvlText w:val="•"/>
      <w:lvlJc w:val="left"/>
      <w:pPr>
        <w:ind w:left="4657" w:hanging="392"/>
      </w:pPr>
      <w:rPr>
        <w:rFonts w:hint="default"/>
        <w:lang w:val="en-ZA" w:eastAsia="en-ZA" w:bidi="en-ZA"/>
      </w:rPr>
    </w:lvl>
    <w:lvl w:ilvl="6" w:tplc="E3B65A0E">
      <w:numFmt w:val="bullet"/>
      <w:lvlText w:val="•"/>
      <w:lvlJc w:val="left"/>
      <w:pPr>
        <w:ind w:left="5502" w:hanging="392"/>
      </w:pPr>
      <w:rPr>
        <w:rFonts w:hint="default"/>
        <w:lang w:val="en-ZA" w:eastAsia="en-ZA" w:bidi="en-ZA"/>
      </w:rPr>
    </w:lvl>
    <w:lvl w:ilvl="7" w:tplc="43EE77A6">
      <w:numFmt w:val="bullet"/>
      <w:lvlText w:val="•"/>
      <w:lvlJc w:val="left"/>
      <w:pPr>
        <w:ind w:left="6346" w:hanging="392"/>
      </w:pPr>
      <w:rPr>
        <w:rFonts w:hint="default"/>
        <w:lang w:val="en-ZA" w:eastAsia="en-ZA" w:bidi="en-ZA"/>
      </w:rPr>
    </w:lvl>
    <w:lvl w:ilvl="8" w:tplc="773EE598">
      <w:numFmt w:val="bullet"/>
      <w:lvlText w:val="•"/>
      <w:lvlJc w:val="left"/>
      <w:pPr>
        <w:ind w:left="7191" w:hanging="392"/>
      </w:pPr>
      <w:rPr>
        <w:rFonts w:hint="default"/>
        <w:lang w:val="en-ZA" w:eastAsia="en-ZA" w:bidi="en-ZA"/>
      </w:rPr>
    </w:lvl>
  </w:abstractNum>
  <w:abstractNum w:abstractNumId="14" w15:restartNumberingAfterBreak="0">
    <w:nsid w:val="13891405"/>
    <w:multiLevelType w:val="hybridMultilevel"/>
    <w:tmpl w:val="9254076A"/>
    <w:lvl w:ilvl="0" w:tplc="CEC86A64">
      <w:start w:val="1"/>
      <w:numFmt w:val="lowerLetter"/>
      <w:lvlText w:val="%1)"/>
      <w:lvlJc w:val="left"/>
      <w:pPr>
        <w:ind w:left="820" w:hanging="360"/>
      </w:pPr>
      <w:rPr>
        <w:rFonts w:ascii="Arial" w:eastAsia="Arial" w:hAnsi="Arial" w:cs="Arial" w:hint="default"/>
        <w:w w:val="99"/>
        <w:sz w:val="24"/>
        <w:szCs w:val="24"/>
        <w:lang w:val="en-ZA" w:eastAsia="en-ZA" w:bidi="en-ZA"/>
      </w:rPr>
    </w:lvl>
    <w:lvl w:ilvl="1" w:tplc="1C1A8580">
      <w:start w:val="1"/>
      <w:numFmt w:val="lowerRoman"/>
      <w:lvlText w:val="%2."/>
      <w:lvlJc w:val="left"/>
      <w:pPr>
        <w:ind w:left="1360" w:hanging="300"/>
      </w:pPr>
      <w:rPr>
        <w:rFonts w:ascii="Arial" w:eastAsia="Arial" w:hAnsi="Arial" w:cs="Arial" w:hint="default"/>
        <w:spacing w:val="-20"/>
        <w:w w:val="99"/>
        <w:sz w:val="24"/>
        <w:szCs w:val="24"/>
        <w:lang w:val="en-ZA" w:eastAsia="en-ZA" w:bidi="en-ZA"/>
      </w:rPr>
    </w:lvl>
    <w:lvl w:ilvl="2" w:tplc="F996A748">
      <w:numFmt w:val="bullet"/>
      <w:lvlText w:val="•"/>
      <w:lvlJc w:val="left"/>
      <w:pPr>
        <w:ind w:left="2195" w:hanging="300"/>
      </w:pPr>
      <w:rPr>
        <w:rFonts w:hint="default"/>
        <w:lang w:val="en-ZA" w:eastAsia="en-ZA" w:bidi="en-ZA"/>
      </w:rPr>
    </w:lvl>
    <w:lvl w:ilvl="3" w:tplc="1B32D58E">
      <w:numFmt w:val="bullet"/>
      <w:lvlText w:val="•"/>
      <w:lvlJc w:val="left"/>
      <w:pPr>
        <w:ind w:left="3031" w:hanging="300"/>
      </w:pPr>
      <w:rPr>
        <w:rFonts w:hint="default"/>
        <w:lang w:val="en-ZA" w:eastAsia="en-ZA" w:bidi="en-ZA"/>
      </w:rPr>
    </w:lvl>
    <w:lvl w:ilvl="4" w:tplc="612ADC94">
      <w:numFmt w:val="bullet"/>
      <w:lvlText w:val="•"/>
      <w:lvlJc w:val="left"/>
      <w:pPr>
        <w:ind w:left="3866" w:hanging="300"/>
      </w:pPr>
      <w:rPr>
        <w:rFonts w:hint="default"/>
        <w:lang w:val="en-ZA" w:eastAsia="en-ZA" w:bidi="en-ZA"/>
      </w:rPr>
    </w:lvl>
    <w:lvl w:ilvl="5" w:tplc="DCAC5F24">
      <w:numFmt w:val="bullet"/>
      <w:lvlText w:val="•"/>
      <w:lvlJc w:val="left"/>
      <w:pPr>
        <w:ind w:left="4702" w:hanging="300"/>
      </w:pPr>
      <w:rPr>
        <w:rFonts w:hint="default"/>
        <w:lang w:val="en-ZA" w:eastAsia="en-ZA" w:bidi="en-ZA"/>
      </w:rPr>
    </w:lvl>
    <w:lvl w:ilvl="6" w:tplc="7ACC4476">
      <w:numFmt w:val="bullet"/>
      <w:lvlText w:val="•"/>
      <w:lvlJc w:val="left"/>
      <w:pPr>
        <w:ind w:left="5537" w:hanging="300"/>
      </w:pPr>
      <w:rPr>
        <w:rFonts w:hint="default"/>
        <w:lang w:val="en-ZA" w:eastAsia="en-ZA" w:bidi="en-ZA"/>
      </w:rPr>
    </w:lvl>
    <w:lvl w:ilvl="7" w:tplc="BE64BBDC">
      <w:numFmt w:val="bullet"/>
      <w:lvlText w:val="•"/>
      <w:lvlJc w:val="left"/>
      <w:pPr>
        <w:ind w:left="6373" w:hanging="300"/>
      </w:pPr>
      <w:rPr>
        <w:rFonts w:hint="default"/>
        <w:lang w:val="en-ZA" w:eastAsia="en-ZA" w:bidi="en-ZA"/>
      </w:rPr>
    </w:lvl>
    <w:lvl w:ilvl="8" w:tplc="878EBC40">
      <w:numFmt w:val="bullet"/>
      <w:lvlText w:val="•"/>
      <w:lvlJc w:val="left"/>
      <w:pPr>
        <w:ind w:left="7208" w:hanging="300"/>
      </w:pPr>
      <w:rPr>
        <w:rFonts w:hint="default"/>
        <w:lang w:val="en-ZA" w:eastAsia="en-ZA" w:bidi="en-ZA"/>
      </w:rPr>
    </w:lvl>
  </w:abstractNum>
  <w:abstractNum w:abstractNumId="15" w15:restartNumberingAfterBreak="0">
    <w:nsid w:val="13C51E66"/>
    <w:multiLevelType w:val="hybridMultilevel"/>
    <w:tmpl w:val="286063FC"/>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43964B82">
      <w:start w:val="26"/>
      <w:numFmt w:val="decimal"/>
      <w:lvlText w:val="%3."/>
      <w:lvlJc w:val="left"/>
      <w:pPr>
        <w:ind w:left="2790" w:hanging="360"/>
      </w:pPr>
      <w:rPr>
        <w:rFonts w:hint="default"/>
        <w:b/>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151B7152"/>
    <w:multiLevelType w:val="hybridMultilevel"/>
    <w:tmpl w:val="58B0C8D4"/>
    <w:lvl w:ilvl="0" w:tplc="FDF2D29E">
      <w:start w:val="1"/>
      <w:numFmt w:val="lowerLetter"/>
      <w:lvlText w:val="%1)"/>
      <w:lvlJc w:val="left"/>
      <w:pPr>
        <w:ind w:left="820" w:hanging="360"/>
      </w:pPr>
      <w:rPr>
        <w:rFonts w:ascii="Arial" w:eastAsia="Arial" w:hAnsi="Arial" w:cs="Arial" w:hint="default"/>
        <w:w w:val="99"/>
        <w:sz w:val="24"/>
        <w:szCs w:val="24"/>
        <w:lang w:val="en-ZA" w:eastAsia="en-ZA" w:bidi="en-ZA"/>
      </w:rPr>
    </w:lvl>
    <w:lvl w:ilvl="1" w:tplc="91AABE08">
      <w:numFmt w:val="bullet"/>
      <w:lvlText w:val="•"/>
      <w:lvlJc w:val="left"/>
      <w:pPr>
        <w:ind w:left="1626" w:hanging="360"/>
      </w:pPr>
      <w:rPr>
        <w:rFonts w:hint="default"/>
        <w:lang w:val="en-ZA" w:eastAsia="en-ZA" w:bidi="en-ZA"/>
      </w:rPr>
    </w:lvl>
    <w:lvl w:ilvl="2" w:tplc="F0B876C4">
      <w:numFmt w:val="bullet"/>
      <w:lvlText w:val="•"/>
      <w:lvlJc w:val="left"/>
      <w:pPr>
        <w:ind w:left="2432" w:hanging="360"/>
      </w:pPr>
      <w:rPr>
        <w:rFonts w:hint="default"/>
        <w:lang w:val="en-ZA" w:eastAsia="en-ZA" w:bidi="en-ZA"/>
      </w:rPr>
    </w:lvl>
    <w:lvl w:ilvl="3" w:tplc="C652CB32">
      <w:numFmt w:val="bullet"/>
      <w:lvlText w:val="•"/>
      <w:lvlJc w:val="left"/>
      <w:pPr>
        <w:ind w:left="3238" w:hanging="360"/>
      </w:pPr>
      <w:rPr>
        <w:rFonts w:hint="default"/>
        <w:lang w:val="en-ZA" w:eastAsia="en-ZA" w:bidi="en-ZA"/>
      </w:rPr>
    </w:lvl>
    <w:lvl w:ilvl="4" w:tplc="ED0ED65A">
      <w:numFmt w:val="bullet"/>
      <w:lvlText w:val="•"/>
      <w:lvlJc w:val="left"/>
      <w:pPr>
        <w:ind w:left="4044" w:hanging="360"/>
      </w:pPr>
      <w:rPr>
        <w:rFonts w:hint="default"/>
        <w:lang w:val="en-ZA" w:eastAsia="en-ZA" w:bidi="en-ZA"/>
      </w:rPr>
    </w:lvl>
    <w:lvl w:ilvl="5" w:tplc="B1848646">
      <w:numFmt w:val="bullet"/>
      <w:lvlText w:val="•"/>
      <w:lvlJc w:val="left"/>
      <w:pPr>
        <w:ind w:left="4850" w:hanging="360"/>
      </w:pPr>
      <w:rPr>
        <w:rFonts w:hint="default"/>
        <w:lang w:val="en-ZA" w:eastAsia="en-ZA" w:bidi="en-ZA"/>
      </w:rPr>
    </w:lvl>
    <w:lvl w:ilvl="6" w:tplc="B8A89028">
      <w:numFmt w:val="bullet"/>
      <w:lvlText w:val="•"/>
      <w:lvlJc w:val="left"/>
      <w:pPr>
        <w:ind w:left="5656" w:hanging="360"/>
      </w:pPr>
      <w:rPr>
        <w:rFonts w:hint="default"/>
        <w:lang w:val="en-ZA" w:eastAsia="en-ZA" w:bidi="en-ZA"/>
      </w:rPr>
    </w:lvl>
    <w:lvl w:ilvl="7" w:tplc="F9A6E942">
      <w:numFmt w:val="bullet"/>
      <w:lvlText w:val="•"/>
      <w:lvlJc w:val="left"/>
      <w:pPr>
        <w:ind w:left="6462" w:hanging="360"/>
      </w:pPr>
      <w:rPr>
        <w:rFonts w:hint="default"/>
        <w:lang w:val="en-ZA" w:eastAsia="en-ZA" w:bidi="en-ZA"/>
      </w:rPr>
    </w:lvl>
    <w:lvl w:ilvl="8" w:tplc="2BEA222E">
      <w:numFmt w:val="bullet"/>
      <w:lvlText w:val="•"/>
      <w:lvlJc w:val="left"/>
      <w:pPr>
        <w:ind w:left="7268" w:hanging="360"/>
      </w:pPr>
      <w:rPr>
        <w:rFonts w:hint="default"/>
        <w:lang w:val="en-ZA" w:eastAsia="en-ZA" w:bidi="en-ZA"/>
      </w:rPr>
    </w:lvl>
  </w:abstractNum>
  <w:abstractNum w:abstractNumId="17" w15:restartNumberingAfterBreak="0">
    <w:nsid w:val="15E76EDE"/>
    <w:multiLevelType w:val="multilevel"/>
    <w:tmpl w:val="02BAE87A"/>
    <w:lvl w:ilvl="0">
      <w:start w:val="12"/>
      <w:numFmt w:val="decimal"/>
      <w:lvlText w:val="%1"/>
      <w:lvlJc w:val="left"/>
      <w:pPr>
        <w:ind w:left="420" w:hanging="420"/>
      </w:pPr>
      <w:rPr>
        <w:rFonts w:hint="default"/>
      </w:rPr>
    </w:lvl>
    <w:lvl w:ilvl="1">
      <w:start w:val="8"/>
      <w:numFmt w:val="decimal"/>
      <w:lvlText w:val="%1.%2"/>
      <w:lvlJc w:val="left"/>
      <w:pPr>
        <w:ind w:left="510" w:hanging="4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9812AE2"/>
    <w:multiLevelType w:val="hybridMultilevel"/>
    <w:tmpl w:val="211A368A"/>
    <w:lvl w:ilvl="0" w:tplc="6F6E2C34">
      <w:start w:val="1"/>
      <w:numFmt w:val="lowerLetter"/>
      <w:lvlText w:val="%1)"/>
      <w:lvlJc w:val="left"/>
      <w:pPr>
        <w:ind w:left="820" w:hanging="360"/>
      </w:pPr>
      <w:rPr>
        <w:rFonts w:ascii="Arial" w:eastAsia="Arial" w:hAnsi="Arial" w:cs="Arial" w:hint="default"/>
        <w:w w:val="99"/>
        <w:sz w:val="24"/>
        <w:szCs w:val="24"/>
        <w:lang w:val="en-ZA" w:eastAsia="en-ZA" w:bidi="en-ZA"/>
      </w:rPr>
    </w:lvl>
    <w:lvl w:ilvl="1" w:tplc="25908556">
      <w:numFmt w:val="bullet"/>
      <w:lvlText w:val="•"/>
      <w:lvlJc w:val="left"/>
      <w:pPr>
        <w:ind w:left="1626" w:hanging="360"/>
      </w:pPr>
      <w:rPr>
        <w:rFonts w:hint="default"/>
        <w:lang w:val="en-ZA" w:eastAsia="en-ZA" w:bidi="en-ZA"/>
      </w:rPr>
    </w:lvl>
    <w:lvl w:ilvl="2" w:tplc="B59EE202">
      <w:numFmt w:val="bullet"/>
      <w:lvlText w:val="•"/>
      <w:lvlJc w:val="left"/>
      <w:pPr>
        <w:ind w:left="2432" w:hanging="360"/>
      </w:pPr>
      <w:rPr>
        <w:rFonts w:hint="default"/>
        <w:lang w:val="en-ZA" w:eastAsia="en-ZA" w:bidi="en-ZA"/>
      </w:rPr>
    </w:lvl>
    <w:lvl w:ilvl="3" w:tplc="F438CF1C">
      <w:numFmt w:val="bullet"/>
      <w:lvlText w:val="•"/>
      <w:lvlJc w:val="left"/>
      <w:pPr>
        <w:ind w:left="3238" w:hanging="360"/>
      </w:pPr>
      <w:rPr>
        <w:rFonts w:hint="default"/>
        <w:lang w:val="en-ZA" w:eastAsia="en-ZA" w:bidi="en-ZA"/>
      </w:rPr>
    </w:lvl>
    <w:lvl w:ilvl="4" w:tplc="E806BB10">
      <w:numFmt w:val="bullet"/>
      <w:lvlText w:val="•"/>
      <w:lvlJc w:val="left"/>
      <w:pPr>
        <w:ind w:left="4044" w:hanging="360"/>
      </w:pPr>
      <w:rPr>
        <w:rFonts w:hint="default"/>
        <w:lang w:val="en-ZA" w:eastAsia="en-ZA" w:bidi="en-ZA"/>
      </w:rPr>
    </w:lvl>
    <w:lvl w:ilvl="5" w:tplc="FCA607F8">
      <w:numFmt w:val="bullet"/>
      <w:lvlText w:val="•"/>
      <w:lvlJc w:val="left"/>
      <w:pPr>
        <w:ind w:left="4850" w:hanging="360"/>
      </w:pPr>
      <w:rPr>
        <w:rFonts w:hint="default"/>
        <w:lang w:val="en-ZA" w:eastAsia="en-ZA" w:bidi="en-ZA"/>
      </w:rPr>
    </w:lvl>
    <w:lvl w:ilvl="6" w:tplc="27AC4940">
      <w:numFmt w:val="bullet"/>
      <w:lvlText w:val="•"/>
      <w:lvlJc w:val="left"/>
      <w:pPr>
        <w:ind w:left="5656" w:hanging="360"/>
      </w:pPr>
      <w:rPr>
        <w:rFonts w:hint="default"/>
        <w:lang w:val="en-ZA" w:eastAsia="en-ZA" w:bidi="en-ZA"/>
      </w:rPr>
    </w:lvl>
    <w:lvl w:ilvl="7" w:tplc="995E4702">
      <w:numFmt w:val="bullet"/>
      <w:lvlText w:val="•"/>
      <w:lvlJc w:val="left"/>
      <w:pPr>
        <w:ind w:left="6462" w:hanging="360"/>
      </w:pPr>
      <w:rPr>
        <w:rFonts w:hint="default"/>
        <w:lang w:val="en-ZA" w:eastAsia="en-ZA" w:bidi="en-ZA"/>
      </w:rPr>
    </w:lvl>
    <w:lvl w:ilvl="8" w:tplc="8962D598">
      <w:numFmt w:val="bullet"/>
      <w:lvlText w:val="•"/>
      <w:lvlJc w:val="left"/>
      <w:pPr>
        <w:ind w:left="7268" w:hanging="360"/>
      </w:pPr>
      <w:rPr>
        <w:rFonts w:hint="default"/>
        <w:lang w:val="en-ZA" w:eastAsia="en-ZA" w:bidi="en-ZA"/>
      </w:rPr>
    </w:lvl>
  </w:abstractNum>
  <w:abstractNum w:abstractNumId="19" w15:restartNumberingAfterBreak="0">
    <w:nsid w:val="1C093236"/>
    <w:multiLevelType w:val="hybridMultilevel"/>
    <w:tmpl w:val="F5C2B86E"/>
    <w:lvl w:ilvl="0" w:tplc="E200C232">
      <w:start w:val="1"/>
      <w:numFmt w:val="lowerLetter"/>
      <w:lvlText w:val="%1)"/>
      <w:lvlJc w:val="left"/>
      <w:pPr>
        <w:ind w:left="820" w:hanging="360"/>
      </w:pPr>
      <w:rPr>
        <w:rFonts w:ascii="Arial" w:eastAsia="Arial" w:hAnsi="Arial" w:cs="Arial" w:hint="default"/>
        <w:w w:val="99"/>
        <w:sz w:val="24"/>
        <w:szCs w:val="24"/>
        <w:lang w:val="en-ZA" w:eastAsia="en-ZA" w:bidi="en-ZA"/>
      </w:rPr>
    </w:lvl>
    <w:lvl w:ilvl="1" w:tplc="B3F8CA8A">
      <w:numFmt w:val="bullet"/>
      <w:lvlText w:val="•"/>
      <w:lvlJc w:val="left"/>
      <w:pPr>
        <w:ind w:left="1626" w:hanging="360"/>
      </w:pPr>
      <w:rPr>
        <w:rFonts w:hint="default"/>
        <w:lang w:val="en-ZA" w:eastAsia="en-ZA" w:bidi="en-ZA"/>
      </w:rPr>
    </w:lvl>
    <w:lvl w:ilvl="2" w:tplc="C832D3C4">
      <w:numFmt w:val="bullet"/>
      <w:lvlText w:val="•"/>
      <w:lvlJc w:val="left"/>
      <w:pPr>
        <w:ind w:left="2432" w:hanging="360"/>
      </w:pPr>
      <w:rPr>
        <w:rFonts w:hint="default"/>
        <w:lang w:val="en-ZA" w:eastAsia="en-ZA" w:bidi="en-ZA"/>
      </w:rPr>
    </w:lvl>
    <w:lvl w:ilvl="3" w:tplc="C1FA22A4">
      <w:numFmt w:val="bullet"/>
      <w:lvlText w:val="•"/>
      <w:lvlJc w:val="left"/>
      <w:pPr>
        <w:ind w:left="3238" w:hanging="360"/>
      </w:pPr>
      <w:rPr>
        <w:rFonts w:hint="default"/>
        <w:lang w:val="en-ZA" w:eastAsia="en-ZA" w:bidi="en-ZA"/>
      </w:rPr>
    </w:lvl>
    <w:lvl w:ilvl="4" w:tplc="3D8C93BC">
      <w:numFmt w:val="bullet"/>
      <w:lvlText w:val="•"/>
      <w:lvlJc w:val="left"/>
      <w:pPr>
        <w:ind w:left="4044" w:hanging="360"/>
      </w:pPr>
      <w:rPr>
        <w:rFonts w:hint="default"/>
        <w:lang w:val="en-ZA" w:eastAsia="en-ZA" w:bidi="en-ZA"/>
      </w:rPr>
    </w:lvl>
    <w:lvl w:ilvl="5" w:tplc="06369936">
      <w:numFmt w:val="bullet"/>
      <w:lvlText w:val="•"/>
      <w:lvlJc w:val="left"/>
      <w:pPr>
        <w:ind w:left="4850" w:hanging="360"/>
      </w:pPr>
      <w:rPr>
        <w:rFonts w:hint="default"/>
        <w:lang w:val="en-ZA" w:eastAsia="en-ZA" w:bidi="en-ZA"/>
      </w:rPr>
    </w:lvl>
    <w:lvl w:ilvl="6" w:tplc="203CE4E6">
      <w:numFmt w:val="bullet"/>
      <w:lvlText w:val="•"/>
      <w:lvlJc w:val="left"/>
      <w:pPr>
        <w:ind w:left="5656" w:hanging="360"/>
      </w:pPr>
      <w:rPr>
        <w:rFonts w:hint="default"/>
        <w:lang w:val="en-ZA" w:eastAsia="en-ZA" w:bidi="en-ZA"/>
      </w:rPr>
    </w:lvl>
    <w:lvl w:ilvl="7" w:tplc="FB1AA016">
      <w:numFmt w:val="bullet"/>
      <w:lvlText w:val="•"/>
      <w:lvlJc w:val="left"/>
      <w:pPr>
        <w:ind w:left="6462" w:hanging="360"/>
      </w:pPr>
      <w:rPr>
        <w:rFonts w:hint="default"/>
        <w:lang w:val="en-ZA" w:eastAsia="en-ZA" w:bidi="en-ZA"/>
      </w:rPr>
    </w:lvl>
    <w:lvl w:ilvl="8" w:tplc="D918ECF0">
      <w:numFmt w:val="bullet"/>
      <w:lvlText w:val="•"/>
      <w:lvlJc w:val="left"/>
      <w:pPr>
        <w:ind w:left="7268" w:hanging="360"/>
      </w:pPr>
      <w:rPr>
        <w:rFonts w:hint="default"/>
        <w:lang w:val="en-ZA" w:eastAsia="en-ZA" w:bidi="en-ZA"/>
      </w:rPr>
    </w:lvl>
  </w:abstractNum>
  <w:abstractNum w:abstractNumId="20" w15:restartNumberingAfterBreak="0">
    <w:nsid w:val="1C8A1415"/>
    <w:multiLevelType w:val="hybridMultilevel"/>
    <w:tmpl w:val="600E8886"/>
    <w:lvl w:ilvl="0" w:tplc="2490EB98">
      <w:start w:val="1"/>
      <w:numFmt w:val="lowerLetter"/>
      <w:lvlText w:val="%1)"/>
      <w:lvlJc w:val="left"/>
      <w:pPr>
        <w:ind w:left="820" w:hanging="360"/>
      </w:pPr>
      <w:rPr>
        <w:rFonts w:ascii="Arial" w:eastAsia="Arial" w:hAnsi="Arial" w:cs="Arial" w:hint="default"/>
        <w:w w:val="99"/>
        <w:sz w:val="24"/>
        <w:szCs w:val="24"/>
        <w:lang w:val="en-ZA" w:eastAsia="en-ZA" w:bidi="en-ZA"/>
      </w:rPr>
    </w:lvl>
    <w:lvl w:ilvl="1" w:tplc="A2F04BF6">
      <w:numFmt w:val="bullet"/>
      <w:lvlText w:val="•"/>
      <w:lvlJc w:val="left"/>
      <w:pPr>
        <w:ind w:left="1626" w:hanging="360"/>
      </w:pPr>
      <w:rPr>
        <w:rFonts w:hint="default"/>
        <w:lang w:val="en-ZA" w:eastAsia="en-ZA" w:bidi="en-ZA"/>
      </w:rPr>
    </w:lvl>
    <w:lvl w:ilvl="2" w:tplc="7C66F824">
      <w:numFmt w:val="bullet"/>
      <w:lvlText w:val="•"/>
      <w:lvlJc w:val="left"/>
      <w:pPr>
        <w:ind w:left="2432" w:hanging="360"/>
      </w:pPr>
      <w:rPr>
        <w:rFonts w:hint="default"/>
        <w:lang w:val="en-ZA" w:eastAsia="en-ZA" w:bidi="en-ZA"/>
      </w:rPr>
    </w:lvl>
    <w:lvl w:ilvl="3" w:tplc="2F66ECF6">
      <w:numFmt w:val="bullet"/>
      <w:lvlText w:val="•"/>
      <w:lvlJc w:val="left"/>
      <w:pPr>
        <w:ind w:left="3238" w:hanging="360"/>
      </w:pPr>
      <w:rPr>
        <w:rFonts w:hint="default"/>
        <w:lang w:val="en-ZA" w:eastAsia="en-ZA" w:bidi="en-ZA"/>
      </w:rPr>
    </w:lvl>
    <w:lvl w:ilvl="4" w:tplc="5EF08486">
      <w:numFmt w:val="bullet"/>
      <w:lvlText w:val="•"/>
      <w:lvlJc w:val="left"/>
      <w:pPr>
        <w:ind w:left="4044" w:hanging="360"/>
      </w:pPr>
      <w:rPr>
        <w:rFonts w:hint="default"/>
        <w:lang w:val="en-ZA" w:eastAsia="en-ZA" w:bidi="en-ZA"/>
      </w:rPr>
    </w:lvl>
    <w:lvl w:ilvl="5" w:tplc="AE3CADA4">
      <w:numFmt w:val="bullet"/>
      <w:lvlText w:val="•"/>
      <w:lvlJc w:val="left"/>
      <w:pPr>
        <w:ind w:left="4850" w:hanging="360"/>
      </w:pPr>
      <w:rPr>
        <w:rFonts w:hint="default"/>
        <w:lang w:val="en-ZA" w:eastAsia="en-ZA" w:bidi="en-ZA"/>
      </w:rPr>
    </w:lvl>
    <w:lvl w:ilvl="6" w:tplc="2264A9EC">
      <w:numFmt w:val="bullet"/>
      <w:lvlText w:val="•"/>
      <w:lvlJc w:val="left"/>
      <w:pPr>
        <w:ind w:left="5656" w:hanging="360"/>
      </w:pPr>
      <w:rPr>
        <w:rFonts w:hint="default"/>
        <w:lang w:val="en-ZA" w:eastAsia="en-ZA" w:bidi="en-ZA"/>
      </w:rPr>
    </w:lvl>
    <w:lvl w:ilvl="7" w:tplc="6A4A1634">
      <w:numFmt w:val="bullet"/>
      <w:lvlText w:val="•"/>
      <w:lvlJc w:val="left"/>
      <w:pPr>
        <w:ind w:left="6462" w:hanging="360"/>
      </w:pPr>
      <w:rPr>
        <w:rFonts w:hint="default"/>
        <w:lang w:val="en-ZA" w:eastAsia="en-ZA" w:bidi="en-ZA"/>
      </w:rPr>
    </w:lvl>
    <w:lvl w:ilvl="8" w:tplc="10C6C83C">
      <w:numFmt w:val="bullet"/>
      <w:lvlText w:val="•"/>
      <w:lvlJc w:val="left"/>
      <w:pPr>
        <w:ind w:left="7268" w:hanging="360"/>
      </w:pPr>
      <w:rPr>
        <w:rFonts w:hint="default"/>
        <w:lang w:val="en-ZA" w:eastAsia="en-ZA" w:bidi="en-ZA"/>
      </w:rPr>
    </w:lvl>
  </w:abstractNum>
  <w:abstractNum w:abstractNumId="21" w15:restartNumberingAfterBreak="0">
    <w:nsid w:val="1EC651DE"/>
    <w:multiLevelType w:val="hybridMultilevel"/>
    <w:tmpl w:val="16B204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02F5FE9"/>
    <w:multiLevelType w:val="hybridMultilevel"/>
    <w:tmpl w:val="513E0762"/>
    <w:lvl w:ilvl="0" w:tplc="9FA8955E">
      <w:start w:val="1"/>
      <w:numFmt w:val="lowerLetter"/>
      <w:lvlText w:val="%1)"/>
      <w:lvlJc w:val="left"/>
      <w:pPr>
        <w:ind w:left="820" w:hanging="360"/>
      </w:pPr>
      <w:rPr>
        <w:rFonts w:ascii="Arial" w:eastAsia="Arial" w:hAnsi="Arial" w:cs="Arial" w:hint="default"/>
        <w:w w:val="99"/>
        <w:sz w:val="22"/>
        <w:szCs w:val="22"/>
        <w:lang w:val="en-ZA" w:eastAsia="en-ZA" w:bidi="en-ZA"/>
      </w:rPr>
    </w:lvl>
    <w:lvl w:ilvl="1" w:tplc="40BCD75C">
      <w:start w:val="1"/>
      <w:numFmt w:val="lowerRoman"/>
      <w:lvlText w:val="%2."/>
      <w:lvlJc w:val="left"/>
      <w:pPr>
        <w:ind w:left="1540" w:hanging="480"/>
      </w:pPr>
      <w:rPr>
        <w:rFonts w:ascii="Arial" w:eastAsia="Arial" w:hAnsi="Arial" w:cs="Arial" w:hint="default"/>
        <w:spacing w:val="-30"/>
        <w:w w:val="99"/>
        <w:sz w:val="24"/>
        <w:szCs w:val="24"/>
        <w:lang w:val="en-ZA" w:eastAsia="en-ZA" w:bidi="en-ZA"/>
      </w:rPr>
    </w:lvl>
    <w:lvl w:ilvl="2" w:tplc="9128152E">
      <w:numFmt w:val="bullet"/>
      <w:lvlText w:val=""/>
      <w:lvlJc w:val="left"/>
      <w:pPr>
        <w:ind w:left="2081" w:hanging="270"/>
      </w:pPr>
      <w:rPr>
        <w:rFonts w:ascii="Symbol" w:eastAsia="Symbol" w:hAnsi="Symbol" w:cs="Symbol" w:hint="default"/>
        <w:w w:val="100"/>
        <w:sz w:val="24"/>
        <w:szCs w:val="24"/>
        <w:lang w:val="en-ZA" w:eastAsia="en-ZA" w:bidi="en-ZA"/>
      </w:rPr>
    </w:lvl>
    <w:lvl w:ilvl="3" w:tplc="C2AA90C6">
      <w:numFmt w:val="bullet"/>
      <w:lvlText w:val="•"/>
      <w:lvlJc w:val="left"/>
      <w:pPr>
        <w:ind w:left="2930" w:hanging="270"/>
      </w:pPr>
      <w:rPr>
        <w:rFonts w:hint="default"/>
        <w:lang w:val="en-ZA" w:eastAsia="en-ZA" w:bidi="en-ZA"/>
      </w:rPr>
    </w:lvl>
    <w:lvl w:ilvl="4" w:tplc="8FFE700E">
      <w:numFmt w:val="bullet"/>
      <w:lvlText w:val="•"/>
      <w:lvlJc w:val="left"/>
      <w:pPr>
        <w:ind w:left="3780" w:hanging="270"/>
      </w:pPr>
      <w:rPr>
        <w:rFonts w:hint="default"/>
        <w:lang w:val="en-ZA" w:eastAsia="en-ZA" w:bidi="en-ZA"/>
      </w:rPr>
    </w:lvl>
    <w:lvl w:ilvl="5" w:tplc="5C2C75EA">
      <w:numFmt w:val="bullet"/>
      <w:lvlText w:val="•"/>
      <w:lvlJc w:val="left"/>
      <w:pPr>
        <w:ind w:left="4630" w:hanging="270"/>
      </w:pPr>
      <w:rPr>
        <w:rFonts w:hint="default"/>
        <w:lang w:val="en-ZA" w:eastAsia="en-ZA" w:bidi="en-ZA"/>
      </w:rPr>
    </w:lvl>
    <w:lvl w:ilvl="6" w:tplc="F5CE6F22">
      <w:numFmt w:val="bullet"/>
      <w:lvlText w:val="•"/>
      <w:lvlJc w:val="left"/>
      <w:pPr>
        <w:ind w:left="5480" w:hanging="270"/>
      </w:pPr>
      <w:rPr>
        <w:rFonts w:hint="default"/>
        <w:lang w:val="en-ZA" w:eastAsia="en-ZA" w:bidi="en-ZA"/>
      </w:rPr>
    </w:lvl>
    <w:lvl w:ilvl="7" w:tplc="F87EC6BC">
      <w:numFmt w:val="bullet"/>
      <w:lvlText w:val="•"/>
      <w:lvlJc w:val="left"/>
      <w:pPr>
        <w:ind w:left="6330" w:hanging="270"/>
      </w:pPr>
      <w:rPr>
        <w:rFonts w:hint="default"/>
        <w:lang w:val="en-ZA" w:eastAsia="en-ZA" w:bidi="en-ZA"/>
      </w:rPr>
    </w:lvl>
    <w:lvl w:ilvl="8" w:tplc="BC34B412">
      <w:numFmt w:val="bullet"/>
      <w:lvlText w:val="•"/>
      <w:lvlJc w:val="left"/>
      <w:pPr>
        <w:ind w:left="7180" w:hanging="270"/>
      </w:pPr>
      <w:rPr>
        <w:rFonts w:hint="default"/>
        <w:lang w:val="en-ZA" w:eastAsia="en-ZA" w:bidi="en-ZA"/>
      </w:rPr>
    </w:lvl>
  </w:abstractNum>
  <w:abstractNum w:abstractNumId="23" w15:restartNumberingAfterBreak="0">
    <w:nsid w:val="229C7D0B"/>
    <w:multiLevelType w:val="hybridMultilevel"/>
    <w:tmpl w:val="AD6EF356"/>
    <w:lvl w:ilvl="0" w:tplc="C11491D4">
      <w:start w:val="1"/>
      <w:numFmt w:val="lowerLetter"/>
      <w:lvlText w:val="%1)"/>
      <w:lvlJc w:val="left"/>
      <w:pPr>
        <w:ind w:left="820" w:hanging="360"/>
      </w:pPr>
      <w:rPr>
        <w:rFonts w:ascii="Arial" w:eastAsia="Arial" w:hAnsi="Arial" w:cs="Arial" w:hint="default"/>
        <w:w w:val="99"/>
        <w:sz w:val="24"/>
        <w:szCs w:val="24"/>
        <w:lang w:val="en-ZA" w:eastAsia="en-ZA" w:bidi="en-ZA"/>
      </w:rPr>
    </w:lvl>
    <w:lvl w:ilvl="1" w:tplc="E46ED27A">
      <w:numFmt w:val="bullet"/>
      <w:lvlText w:val="•"/>
      <w:lvlJc w:val="left"/>
      <w:pPr>
        <w:ind w:left="1626" w:hanging="360"/>
      </w:pPr>
      <w:rPr>
        <w:rFonts w:hint="default"/>
        <w:lang w:val="en-ZA" w:eastAsia="en-ZA" w:bidi="en-ZA"/>
      </w:rPr>
    </w:lvl>
    <w:lvl w:ilvl="2" w:tplc="087AB038">
      <w:numFmt w:val="bullet"/>
      <w:lvlText w:val="•"/>
      <w:lvlJc w:val="left"/>
      <w:pPr>
        <w:ind w:left="2432" w:hanging="360"/>
      </w:pPr>
      <w:rPr>
        <w:rFonts w:hint="default"/>
        <w:lang w:val="en-ZA" w:eastAsia="en-ZA" w:bidi="en-ZA"/>
      </w:rPr>
    </w:lvl>
    <w:lvl w:ilvl="3" w:tplc="C54A4A54">
      <w:numFmt w:val="bullet"/>
      <w:lvlText w:val="•"/>
      <w:lvlJc w:val="left"/>
      <w:pPr>
        <w:ind w:left="3238" w:hanging="360"/>
      </w:pPr>
      <w:rPr>
        <w:rFonts w:hint="default"/>
        <w:lang w:val="en-ZA" w:eastAsia="en-ZA" w:bidi="en-ZA"/>
      </w:rPr>
    </w:lvl>
    <w:lvl w:ilvl="4" w:tplc="F9B41366">
      <w:numFmt w:val="bullet"/>
      <w:lvlText w:val="•"/>
      <w:lvlJc w:val="left"/>
      <w:pPr>
        <w:ind w:left="4044" w:hanging="360"/>
      </w:pPr>
      <w:rPr>
        <w:rFonts w:hint="default"/>
        <w:lang w:val="en-ZA" w:eastAsia="en-ZA" w:bidi="en-ZA"/>
      </w:rPr>
    </w:lvl>
    <w:lvl w:ilvl="5" w:tplc="7F3CB280">
      <w:numFmt w:val="bullet"/>
      <w:lvlText w:val="•"/>
      <w:lvlJc w:val="left"/>
      <w:pPr>
        <w:ind w:left="4850" w:hanging="360"/>
      </w:pPr>
      <w:rPr>
        <w:rFonts w:hint="default"/>
        <w:lang w:val="en-ZA" w:eastAsia="en-ZA" w:bidi="en-ZA"/>
      </w:rPr>
    </w:lvl>
    <w:lvl w:ilvl="6" w:tplc="89E6A5FC">
      <w:numFmt w:val="bullet"/>
      <w:lvlText w:val="•"/>
      <w:lvlJc w:val="left"/>
      <w:pPr>
        <w:ind w:left="5656" w:hanging="360"/>
      </w:pPr>
      <w:rPr>
        <w:rFonts w:hint="default"/>
        <w:lang w:val="en-ZA" w:eastAsia="en-ZA" w:bidi="en-ZA"/>
      </w:rPr>
    </w:lvl>
    <w:lvl w:ilvl="7" w:tplc="3B34B3FE">
      <w:numFmt w:val="bullet"/>
      <w:lvlText w:val="•"/>
      <w:lvlJc w:val="left"/>
      <w:pPr>
        <w:ind w:left="6462" w:hanging="360"/>
      </w:pPr>
      <w:rPr>
        <w:rFonts w:hint="default"/>
        <w:lang w:val="en-ZA" w:eastAsia="en-ZA" w:bidi="en-ZA"/>
      </w:rPr>
    </w:lvl>
    <w:lvl w:ilvl="8" w:tplc="B4965604">
      <w:numFmt w:val="bullet"/>
      <w:lvlText w:val="•"/>
      <w:lvlJc w:val="left"/>
      <w:pPr>
        <w:ind w:left="7268" w:hanging="360"/>
      </w:pPr>
      <w:rPr>
        <w:rFonts w:hint="default"/>
        <w:lang w:val="en-ZA" w:eastAsia="en-ZA" w:bidi="en-ZA"/>
      </w:rPr>
    </w:lvl>
  </w:abstractNum>
  <w:abstractNum w:abstractNumId="24" w15:restartNumberingAfterBreak="0">
    <w:nsid w:val="22EB4A51"/>
    <w:multiLevelType w:val="hybridMultilevel"/>
    <w:tmpl w:val="94F62878"/>
    <w:lvl w:ilvl="0" w:tplc="EC8EAAC8">
      <w:start w:val="1"/>
      <w:numFmt w:val="lowerLetter"/>
      <w:lvlText w:val="%1)"/>
      <w:lvlJc w:val="left"/>
      <w:pPr>
        <w:ind w:left="820" w:hanging="360"/>
      </w:pPr>
      <w:rPr>
        <w:rFonts w:ascii="Arial" w:eastAsia="Arial" w:hAnsi="Arial" w:cs="Arial" w:hint="default"/>
        <w:w w:val="99"/>
        <w:sz w:val="24"/>
        <w:szCs w:val="24"/>
        <w:lang w:val="en-ZA" w:eastAsia="en-ZA" w:bidi="en-ZA"/>
      </w:rPr>
    </w:lvl>
    <w:lvl w:ilvl="1" w:tplc="44503B8C">
      <w:numFmt w:val="bullet"/>
      <w:lvlText w:val="•"/>
      <w:lvlJc w:val="left"/>
      <w:pPr>
        <w:ind w:left="1626" w:hanging="360"/>
      </w:pPr>
      <w:rPr>
        <w:rFonts w:hint="default"/>
        <w:lang w:val="en-ZA" w:eastAsia="en-ZA" w:bidi="en-ZA"/>
      </w:rPr>
    </w:lvl>
    <w:lvl w:ilvl="2" w:tplc="FB9AFB86">
      <w:numFmt w:val="bullet"/>
      <w:lvlText w:val="•"/>
      <w:lvlJc w:val="left"/>
      <w:pPr>
        <w:ind w:left="2432" w:hanging="360"/>
      </w:pPr>
      <w:rPr>
        <w:rFonts w:hint="default"/>
        <w:lang w:val="en-ZA" w:eastAsia="en-ZA" w:bidi="en-ZA"/>
      </w:rPr>
    </w:lvl>
    <w:lvl w:ilvl="3" w:tplc="ED0C9224">
      <w:numFmt w:val="bullet"/>
      <w:lvlText w:val="•"/>
      <w:lvlJc w:val="left"/>
      <w:pPr>
        <w:ind w:left="3238" w:hanging="360"/>
      </w:pPr>
      <w:rPr>
        <w:rFonts w:hint="default"/>
        <w:lang w:val="en-ZA" w:eastAsia="en-ZA" w:bidi="en-ZA"/>
      </w:rPr>
    </w:lvl>
    <w:lvl w:ilvl="4" w:tplc="FA367486">
      <w:numFmt w:val="bullet"/>
      <w:lvlText w:val="•"/>
      <w:lvlJc w:val="left"/>
      <w:pPr>
        <w:ind w:left="4044" w:hanging="360"/>
      </w:pPr>
      <w:rPr>
        <w:rFonts w:hint="default"/>
        <w:lang w:val="en-ZA" w:eastAsia="en-ZA" w:bidi="en-ZA"/>
      </w:rPr>
    </w:lvl>
    <w:lvl w:ilvl="5" w:tplc="92FEAFDA">
      <w:numFmt w:val="bullet"/>
      <w:lvlText w:val="•"/>
      <w:lvlJc w:val="left"/>
      <w:pPr>
        <w:ind w:left="4850" w:hanging="360"/>
      </w:pPr>
      <w:rPr>
        <w:rFonts w:hint="default"/>
        <w:lang w:val="en-ZA" w:eastAsia="en-ZA" w:bidi="en-ZA"/>
      </w:rPr>
    </w:lvl>
    <w:lvl w:ilvl="6" w:tplc="E594F8A6">
      <w:numFmt w:val="bullet"/>
      <w:lvlText w:val="•"/>
      <w:lvlJc w:val="left"/>
      <w:pPr>
        <w:ind w:left="5656" w:hanging="360"/>
      </w:pPr>
      <w:rPr>
        <w:rFonts w:hint="default"/>
        <w:lang w:val="en-ZA" w:eastAsia="en-ZA" w:bidi="en-ZA"/>
      </w:rPr>
    </w:lvl>
    <w:lvl w:ilvl="7" w:tplc="89646CB8">
      <w:numFmt w:val="bullet"/>
      <w:lvlText w:val="•"/>
      <w:lvlJc w:val="left"/>
      <w:pPr>
        <w:ind w:left="6462" w:hanging="360"/>
      </w:pPr>
      <w:rPr>
        <w:rFonts w:hint="default"/>
        <w:lang w:val="en-ZA" w:eastAsia="en-ZA" w:bidi="en-ZA"/>
      </w:rPr>
    </w:lvl>
    <w:lvl w:ilvl="8" w:tplc="2DDA533A">
      <w:numFmt w:val="bullet"/>
      <w:lvlText w:val="•"/>
      <w:lvlJc w:val="left"/>
      <w:pPr>
        <w:ind w:left="7268" w:hanging="360"/>
      </w:pPr>
      <w:rPr>
        <w:rFonts w:hint="default"/>
        <w:lang w:val="en-ZA" w:eastAsia="en-ZA" w:bidi="en-ZA"/>
      </w:rPr>
    </w:lvl>
  </w:abstractNum>
  <w:abstractNum w:abstractNumId="25" w15:restartNumberingAfterBreak="0">
    <w:nsid w:val="22F84C46"/>
    <w:multiLevelType w:val="hybridMultilevel"/>
    <w:tmpl w:val="AACAB6EC"/>
    <w:lvl w:ilvl="0" w:tplc="2FFE81EE">
      <w:start w:val="1"/>
      <w:numFmt w:val="lowerLetter"/>
      <w:lvlText w:val="%1)"/>
      <w:lvlJc w:val="left"/>
      <w:pPr>
        <w:ind w:left="820" w:hanging="360"/>
      </w:pPr>
      <w:rPr>
        <w:rFonts w:ascii="Arial" w:eastAsia="Arial" w:hAnsi="Arial" w:cs="Arial" w:hint="default"/>
        <w:w w:val="99"/>
        <w:sz w:val="24"/>
        <w:szCs w:val="24"/>
        <w:lang w:val="en-ZA" w:eastAsia="en-ZA" w:bidi="en-ZA"/>
      </w:rPr>
    </w:lvl>
    <w:lvl w:ilvl="1" w:tplc="1046A8C6">
      <w:start w:val="1"/>
      <w:numFmt w:val="lowerRoman"/>
      <w:lvlText w:val="%2."/>
      <w:lvlJc w:val="left"/>
      <w:pPr>
        <w:ind w:left="1540" w:hanging="480"/>
      </w:pPr>
      <w:rPr>
        <w:rFonts w:ascii="Arial" w:eastAsia="Arial" w:hAnsi="Arial" w:cs="Arial" w:hint="default"/>
        <w:spacing w:val="-10"/>
        <w:w w:val="99"/>
        <w:sz w:val="24"/>
        <w:szCs w:val="24"/>
        <w:lang w:val="en-ZA" w:eastAsia="en-ZA" w:bidi="en-ZA"/>
      </w:rPr>
    </w:lvl>
    <w:lvl w:ilvl="2" w:tplc="43383766">
      <w:numFmt w:val="bullet"/>
      <w:lvlText w:val="•"/>
      <w:lvlJc w:val="left"/>
      <w:pPr>
        <w:ind w:left="2355" w:hanging="480"/>
      </w:pPr>
      <w:rPr>
        <w:rFonts w:hint="default"/>
        <w:lang w:val="en-ZA" w:eastAsia="en-ZA" w:bidi="en-ZA"/>
      </w:rPr>
    </w:lvl>
    <w:lvl w:ilvl="3" w:tplc="93361D36">
      <w:numFmt w:val="bullet"/>
      <w:lvlText w:val="•"/>
      <w:lvlJc w:val="left"/>
      <w:pPr>
        <w:ind w:left="3171" w:hanging="480"/>
      </w:pPr>
      <w:rPr>
        <w:rFonts w:hint="default"/>
        <w:lang w:val="en-ZA" w:eastAsia="en-ZA" w:bidi="en-ZA"/>
      </w:rPr>
    </w:lvl>
    <w:lvl w:ilvl="4" w:tplc="2312B92C">
      <w:numFmt w:val="bullet"/>
      <w:lvlText w:val="•"/>
      <w:lvlJc w:val="left"/>
      <w:pPr>
        <w:ind w:left="3986" w:hanging="480"/>
      </w:pPr>
      <w:rPr>
        <w:rFonts w:hint="default"/>
        <w:lang w:val="en-ZA" w:eastAsia="en-ZA" w:bidi="en-ZA"/>
      </w:rPr>
    </w:lvl>
    <w:lvl w:ilvl="5" w:tplc="809C45AE">
      <w:numFmt w:val="bullet"/>
      <w:lvlText w:val="•"/>
      <w:lvlJc w:val="left"/>
      <w:pPr>
        <w:ind w:left="4802" w:hanging="480"/>
      </w:pPr>
      <w:rPr>
        <w:rFonts w:hint="default"/>
        <w:lang w:val="en-ZA" w:eastAsia="en-ZA" w:bidi="en-ZA"/>
      </w:rPr>
    </w:lvl>
    <w:lvl w:ilvl="6" w:tplc="7FF8D10A">
      <w:numFmt w:val="bullet"/>
      <w:lvlText w:val="•"/>
      <w:lvlJc w:val="left"/>
      <w:pPr>
        <w:ind w:left="5617" w:hanging="480"/>
      </w:pPr>
      <w:rPr>
        <w:rFonts w:hint="default"/>
        <w:lang w:val="en-ZA" w:eastAsia="en-ZA" w:bidi="en-ZA"/>
      </w:rPr>
    </w:lvl>
    <w:lvl w:ilvl="7" w:tplc="2DEAC980">
      <w:numFmt w:val="bullet"/>
      <w:lvlText w:val="•"/>
      <w:lvlJc w:val="left"/>
      <w:pPr>
        <w:ind w:left="6433" w:hanging="480"/>
      </w:pPr>
      <w:rPr>
        <w:rFonts w:hint="default"/>
        <w:lang w:val="en-ZA" w:eastAsia="en-ZA" w:bidi="en-ZA"/>
      </w:rPr>
    </w:lvl>
    <w:lvl w:ilvl="8" w:tplc="BC14D2A0">
      <w:numFmt w:val="bullet"/>
      <w:lvlText w:val="•"/>
      <w:lvlJc w:val="left"/>
      <w:pPr>
        <w:ind w:left="7248" w:hanging="480"/>
      </w:pPr>
      <w:rPr>
        <w:rFonts w:hint="default"/>
        <w:lang w:val="en-ZA" w:eastAsia="en-ZA" w:bidi="en-ZA"/>
      </w:rPr>
    </w:lvl>
  </w:abstractNum>
  <w:abstractNum w:abstractNumId="26" w15:restartNumberingAfterBreak="0">
    <w:nsid w:val="246F689E"/>
    <w:multiLevelType w:val="multilevel"/>
    <w:tmpl w:val="6926550C"/>
    <w:lvl w:ilvl="0">
      <w:start w:val="1"/>
      <w:numFmt w:val="lowerLetter"/>
      <w:lvlText w:val="%1."/>
      <w:lvlJc w:val="left"/>
      <w:pPr>
        <w:ind w:left="450" w:hanging="360"/>
      </w:pPr>
      <w:rPr>
        <w:b w:val="0"/>
      </w:rPr>
    </w:lvl>
    <w:lvl w:ilvl="1">
      <w:start w:val="1"/>
      <w:numFmt w:val="decimal"/>
      <w:isLgl/>
      <w:lvlText w:val="%1.%2"/>
      <w:lvlJc w:val="left"/>
      <w:pPr>
        <w:ind w:left="880" w:hanging="420"/>
      </w:pPr>
      <w:rPr>
        <w:rFonts w:hint="default"/>
        <w:b w:val="0"/>
      </w:rPr>
    </w:lvl>
    <w:lvl w:ilvl="2">
      <w:start w:val="1"/>
      <w:numFmt w:val="lowerLetter"/>
      <w:lvlText w:val="%3."/>
      <w:lvlJc w:val="left"/>
      <w:pPr>
        <w:ind w:left="1550" w:hanging="720"/>
      </w:pPr>
      <w:rPr>
        <w:rFonts w:hint="default"/>
      </w:rPr>
    </w:lvl>
    <w:lvl w:ilvl="3">
      <w:start w:val="1"/>
      <w:numFmt w:val="decimal"/>
      <w:isLgl/>
      <w:lvlText w:val="%1.%2.%3.%4"/>
      <w:lvlJc w:val="left"/>
      <w:pPr>
        <w:ind w:left="1920" w:hanging="720"/>
      </w:pPr>
      <w:rPr>
        <w:rFonts w:hint="default"/>
      </w:rPr>
    </w:lvl>
    <w:lvl w:ilvl="4">
      <w:start w:val="1"/>
      <w:numFmt w:val="decimal"/>
      <w:isLgl/>
      <w:lvlText w:val="%1.%2.%3.%4.%5"/>
      <w:lvlJc w:val="left"/>
      <w:pPr>
        <w:ind w:left="2650" w:hanging="108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750" w:hanging="1440"/>
      </w:pPr>
      <w:rPr>
        <w:rFonts w:hint="default"/>
      </w:rPr>
    </w:lvl>
    <w:lvl w:ilvl="7">
      <w:start w:val="1"/>
      <w:numFmt w:val="decimal"/>
      <w:isLgl/>
      <w:lvlText w:val="%1.%2.%3.%4.%5.%6.%7.%8"/>
      <w:lvlJc w:val="left"/>
      <w:pPr>
        <w:ind w:left="4120" w:hanging="1440"/>
      </w:pPr>
      <w:rPr>
        <w:rFonts w:hint="default"/>
      </w:rPr>
    </w:lvl>
    <w:lvl w:ilvl="8">
      <w:start w:val="1"/>
      <w:numFmt w:val="decimal"/>
      <w:isLgl/>
      <w:lvlText w:val="%1.%2.%3.%4.%5.%6.%7.%8.%9"/>
      <w:lvlJc w:val="left"/>
      <w:pPr>
        <w:ind w:left="4850" w:hanging="1800"/>
      </w:pPr>
      <w:rPr>
        <w:rFonts w:hint="default"/>
      </w:rPr>
    </w:lvl>
  </w:abstractNum>
  <w:abstractNum w:abstractNumId="27" w15:restartNumberingAfterBreak="0">
    <w:nsid w:val="248071A7"/>
    <w:multiLevelType w:val="hybridMultilevel"/>
    <w:tmpl w:val="D7D82D2E"/>
    <w:lvl w:ilvl="0" w:tplc="8856D5A0">
      <w:start w:val="1"/>
      <w:numFmt w:val="lowerLetter"/>
      <w:lvlText w:val="%1)"/>
      <w:lvlJc w:val="left"/>
      <w:pPr>
        <w:ind w:left="820" w:hanging="360"/>
      </w:pPr>
      <w:rPr>
        <w:rFonts w:ascii="Arial" w:eastAsia="Arial" w:hAnsi="Arial" w:cs="Arial" w:hint="default"/>
        <w:w w:val="99"/>
        <w:sz w:val="24"/>
        <w:szCs w:val="24"/>
        <w:lang w:val="en-ZA" w:eastAsia="en-ZA" w:bidi="en-ZA"/>
      </w:rPr>
    </w:lvl>
    <w:lvl w:ilvl="1" w:tplc="06623F0A">
      <w:start w:val="1"/>
      <w:numFmt w:val="lowerRoman"/>
      <w:lvlText w:val="%2."/>
      <w:lvlJc w:val="left"/>
      <w:pPr>
        <w:ind w:left="1540" w:hanging="480"/>
        <w:jc w:val="right"/>
      </w:pPr>
      <w:rPr>
        <w:rFonts w:ascii="Arial" w:eastAsia="Arial" w:hAnsi="Arial" w:cs="Arial" w:hint="default"/>
        <w:spacing w:val="-3"/>
        <w:w w:val="99"/>
        <w:sz w:val="24"/>
        <w:szCs w:val="24"/>
        <w:lang w:val="en-ZA" w:eastAsia="en-ZA" w:bidi="en-ZA"/>
      </w:rPr>
    </w:lvl>
    <w:lvl w:ilvl="2" w:tplc="B48A9FCA">
      <w:numFmt w:val="bullet"/>
      <w:lvlText w:val="•"/>
      <w:lvlJc w:val="left"/>
      <w:pPr>
        <w:ind w:left="2355" w:hanging="480"/>
      </w:pPr>
      <w:rPr>
        <w:rFonts w:hint="default"/>
        <w:lang w:val="en-ZA" w:eastAsia="en-ZA" w:bidi="en-ZA"/>
      </w:rPr>
    </w:lvl>
    <w:lvl w:ilvl="3" w:tplc="7B26C848">
      <w:numFmt w:val="bullet"/>
      <w:lvlText w:val="•"/>
      <w:lvlJc w:val="left"/>
      <w:pPr>
        <w:ind w:left="3171" w:hanging="480"/>
      </w:pPr>
      <w:rPr>
        <w:rFonts w:hint="default"/>
        <w:lang w:val="en-ZA" w:eastAsia="en-ZA" w:bidi="en-ZA"/>
      </w:rPr>
    </w:lvl>
    <w:lvl w:ilvl="4" w:tplc="ED2E8BCC">
      <w:numFmt w:val="bullet"/>
      <w:lvlText w:val="•"/>
      <w:lvlJc w:val="left"/>
      <w:pPr>
        <w:ind w:left="3986" w:hanging="480"/>
      </w:pPr>
      <w:rPr>
        <w:rFonts w:hint="default"/>
        <w:lang w:val="en-ZA" w:eastAsia="en-ZA" w:bidi="en-ZA"/>
      </w:rPr>
    </w:lvl>
    <w:lvl w:ilvl="5" w:tplc="B2D4FDF8">
      <w:numFmt w:val="bullet"/>
      <w:lvlText w:val="•"/>
      <w:lvlJc w:val="left"/>
      <w:pPr>
        <w:ind w:left="4802" w:hanging="480"/>
      </w:pPr>
      <w:rPr>
        <w:rFonts w:hint="default"/>
        <w:lang w:val="en-ZA" w:eastAsia="en-ZA" w:bidi="en-ZA"/>
      </w:rPr>
    </w:lvl>
    <w:lvl w:ilvl="6" w:tplc="981A8AA2">
      <w:numFmt w:val="bullet"/>
      <w:lvlText w:val="•"/>
      <w:lvlJc w:val="left"/>
      <w:pPr>
        <w:ind w:left="5617" w:hanging="480"/>
      </w:pPr>
      <w:rPr>
        <w:rFonts w:hint="default"/>
        <w:lang w:val="en-ZA" w:eastAsia="en-ZA" w:bidi="en-ZA"/>
      </w:rPr>
    </w:lvl>
    <w:lvl w:ilvl="7" w:tplc="CAC687DA">
      <w:numFmt w:val="bullet"/>
      <w:lvlText w:val="•"/>
      <w:lvlJc w:val="left"/>
      <w:pPr>
        <w:ind w:left="6433" w:hanging="480"/>
      </w:pPr>
      <w:rPr>
        <w:rFonts w:hint="default"/>
        <w:lang w:val="en-ZA" w:eastAsia="en-ZA" w:bidi="en-ZA"/>
      </w:rPr>
    </w:lvl>
    <w:lvl w:ilvl="8" w:tplc="2DD828DE">
      <w:numFmt w:val="bullet"/>
      <w:lvlText w:val="•"/>
      <w:lvlJc w:val="left"/>
      <w:pPr>
        <w:ind w:left="7248" w:hanging="480"/>
      </w:pPr>
      <w:rPr>
        <w:rFonts w:hint="default"/>
        <w:lang w:val="en-ZA" w:eastAsia="en-ZA" w:bidi="en-ZA"/>
      </w:rPr>
    </w:lvl>
  </w:abstractNum>
  <w:abstractNum w:abstractNumId="28" w15:restartNumberingAfterBreak="0">
    <w:nsid w:val="289056FD"/>
    <w:multiLevelType w:val="hybridMultilevel"/>
    <w:tmpl w:val="928C7BEC"/>
    <w:lvl w:ilvl="0" w:tplc="04090019">
      <w:start w:val="1"/>
      <w:numFmt w:val="lowerLetter"/>
      <w:lvlText w:val="%1."/>
      <w:lvlJc w:val="left"/>
      <w:pPr>
        <w:ind w:left="820" w:hanging="360"/>
      </w:pPr>
      <w:rPr>
        <w:rFonts w:hint="default"/>
        <w:w w:val="99"/>
        <w:sz w:val="24"/>
        <w:szCs w:val="24"/>
        <w:lang w:val="en-ZA" w:eastAsia="en-ZA" w:bidi="en-ZA"/>
      </w:rPr>
    </w:lvl>
    <w:lvl w:ilvl="1" w:tplc="D86C59B8">
      <w:numFmt w:val="bullet"/>
      <w:lvlText w:val="•"/>
      <w:lvlJc w:val="left"/>
      <w:pPr>
        <w:ind w:left="1626" w:hanging="360"/>
      </w:pPr>
      <w:rPr>
        <w:rFonts w:hint="default"/>
        <w:lang w:val="en-ZA" w:eastAsia="en-ZA" w:bidi="en-ZA"/>
      </w:rPr>
    </w:lvl>
    <w:lvl w:ilvl="2" w:tplc="3D8CA34E">
      <w:numFmt w:val="bullet"/>
      <w:lvlText w:val="•"/>
      <w:lvlJc w:val="left"/>
      <w:pPr>
        <w:ind w:left="2432" w:hanging="360"/>
      </w:pPr>
      <w:rPr>
        <w:rFonts w:hint="default"/>
        <w:lang w:val="en-ZA" w:eastAsia="en-ZA" w:bidi="en-ZA"/>
      </w:rPr>
    </w:lvl>
    <w:lvl w:ilvl="3" w:tplc="5BB80D16">
      <w:numFmt w:val="bullet"/>
      <w:lvlText w:val="•"/>
      <w:lvlJc w:val="left"/>
      <w:pPr>
        <w:ind w:left="3238" w:hanging="360"/>
      </w:pPr>
      <w:rPr>
        <w:rFonts w:hint="default"/>
        <w:lang w:val="en-ZA" w:eastAsia="en-ZA" w:bidi="en-ZA"/>
      </w:rPr>
    </w:lvl>
    <w:lvl w:ilvl="4" w:tplc="8A50C720">
      <w:numFmt w:val="bullet"/>
      <w:lvlText w:val="•"/>
      <w:lvlJc w:val="left"/>
      <w:pPr>
        <w:ind w:left="4044" w:hanging="360"/>
      </w:pPr>
      <w:rPr>
        <w:rFonts w:hint="default"/>
        <w:lang w:val="en-ZA" w:eastAsia="en-ZA" w:bidi="en-ZA"/>
      </w:rPr>
    </w:lvl>
    <w:lvl w:ilvl="5" w:tplc="BC78FAC4">
      <w:numFmt w:val="bullet"/>
      <w:lvlText w:val="•"/>
      <w:lvlJc w:val="left"/>
      <w:pPr>
        <w:ind w:left="4850" w:hanging="360"/>
      </w:pPr>
      <w:rPr>
        <w:rFonts w:hint="default"/>
        <w:lang w:val="en-ZA" w:eastAsia="en-ZA" w:bidi="en-ZA"/>
      </w:rPr>
    </w:lvl>
    <w:lvl w:ilvl="6" w:tplc="E4FA0378">
      <w:numFmt w:val="bullet"/>
      <w:lvlText w:val="•"/>
      <w:lvlJc w:val="left"/>
      <w:pPr>
        <w:ind w:left="5656" w:hanging="360"/>
      </w:pPr>
      <w:rPr>
        <w:rFonts w:hint="default"/>
        <w:lang w:val="en-ZA" w:eastAsia="en-ZA" w:bidi="en-ZA"/>
      </w:rPr>
    </w:lvl>
    <w:lvl w:ilvl="7" w:tplc="8746FDB6">
      <w:numFmt w:val="bullet"/>
      <w:lvlText w:val="•"/>
      <w:lvlJc w:val="left"/>
      <w:pPr>
        <w:ind w:left="6462" w:hanging="360"/>
      </w:pPr>
      <w:rPr>
        <w:rFonts w:hint="default"/>
        <w:lang w:val="en-ZA" w:eastAsia="en-ZA" w:bidi="en-ZA"/>
      </w:rPr>
    </w:lvl>
    <w:lvl w:ilvl="8" w:tplc="D5EA01BE">
      <w:numFmt w:val="bullet"/>
      <w:lvlText w:val="•"/>
      <w:lvlJc w:val="left"/>
      <w:pPr>
        <w:ind w:left="7268" w:hanging="360"/>
      </w:pPr>
      <w:rPr>
        <w:rFonts w:hint="default"/>
        <w:lang w:val="en-ZA" w:eastAsia="en-ZA" w:bidi="en-ZA"/>
      </w:rPr>
    </w:lvl>
  </w:abstractNum>
  <w:abstractNum w:abstractNumId="29" w15:restartNumberingAfterBreak="0">
    <w:nsid w:val="28CC53BB"/>
    <w:multiLevelType w:val="hybridMultilevel"/>
    <w:tmpl w:val="6F4AEDCE"/>
    <w:lvl w:ilvl="0" w:tplc="04090019">
      <w:start w:val="1"/>
      <w:numFmt w:val="lowerLetter"/>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96C4EAE"/>
    <w:multiLevelType w:val="hybridMultilevel"/>
    <w:tmpl w:val="593E16A8"/>
    <w:lvl w:ilvl="0" w:tplc="6DE434AE">
      <w:start w:val="1"/>
      <w:numFmt w:val="lowerLetter"/>
      <w:lvlText w:val="%1)"/>
      <w:lvlJc w:val="left"/>
      <w:pPr>
        <w:ind w:left="820" w:hanging="360"/>
      </w:pPr>
      <w:rPr>
        <w:rFonts w:ascii="Arial" w:eastAsia="Arial" w:hAnsi="Arial" w:cs="Arial" w:hint="default"/>
        <w:w w:val="99"/>
        <w:sz w:val="24"/>
        <w:szCs w:val="24"/>
        <w:lang w:val="en-ZA" w:eastAsia="en-ZA" w:bidi="en-ZA"/>
      </w:rPr>
    </w:lvl>
    <w:lvl w:ilvl="1" w:tplc="52F85C84">
      <w:numFmt w:val="bullet"/>
      <w:lvlText w:val="•"/>
      <w:lvlJc w:val="left"/>
      <w:pPr>
        <w:ind w:left="1626" w:hanging="360"/>
      </w:pPr>
      <w:rPr>
        <w:rFonts w:hint="default"/>
        <w:lang w:val="en-ZA" w:eastAsia="en-ZA" w:bidi="en-ZA"/>
      </w:rPr>
    </w:lvl>
    <w:lvl w:ilvl="2" w:tplc="9E7A5190">
      <w:numFmt w:val="bullet"/>
      <w:lvlText w:val="•"/>
      <w:lvlJc w:val="left"/>
      <w:pPr>
        <w:ind w:left="2432" w:hanging="360"/>
      </w:pPr>
      <w:rPr>
        <w:rFonts w:hint="default"/>
        <w:lang w:val="en-ZA" w:eastAsia="en-ZA" w:bidi="en-ZA"/>
      </w:rPr>
    </w:lvl>
    <w:lvl w:ilvl="3" w:tplc="8286B628">
      <w:numFmt w:val="bullet"/>
      <w:lvlText w:val="•"/>
      <w:lvlJc w:val="left"/>
      <w:pPr>
        <w:ind w:left="3238" w:hanging="360"/>
      </w:pPr>
      <w:rPr>
        <w:rFonts w:hint="default"/>
        <w:lang w:val="en-ZA" w:eastAsia="en-ZA" w:bidi="en-ZA"/>
      </w:rPr>
    </w:lvl>
    <w:lvl w:ilvl="4" w:tplc="8EB63FF0">
      <w:numFmt w:val="bullet"/>
      <w:lvlText w:val="•"/>
      <w:lvlJc w:val="left"/>
      <w:pPr>
        <w:ind w:left="4044" w:hanging="360"/>
      </w:pPr>
      <w:rPr>
        <w:rFonts w:hint="default"/>
        <w:lang w:val="en-ZA" w:eastAsia="en-ZA" w:bidi="en-ZA"/>
      </w:rPr>
    </w:lvl>
    <w:lvl w:ilvl="5" w:tplc="314EEAB4">
      <w:numFmt w:val="bullet"/>
      <w:lvlText w:val="•"/>
      <w:lvlJc w:val="left"/>
      <w:pPr>
        <w:ind w:left="4850" w:hanging="360"/>
      </w:pPr>
      <w:rPr>
        <w:rFonts w:hint="default"/>
        <w:lang w:val="en-ZA" w:eastAsia="en-ZA" w:bidi="en-ZA"/>
      </w:rPr>
    </w:lvl>
    <w:lvl w:ilvl="6" w:tplc="BC9ADC70">
      <w:numFmt w:val="bullet"/>
      <w:lvlText w:val="•"/>
      <w:lvlJc w:val="left"/>
      <w:pPr>
        <w:ind w:left="5656" w:hanging="360"/>
      </w:pPr>
      <w:rPr>
        <w:rFonts w:hint="default"/>
        <w:lang w:val="en-ZA" w:eastAsia="en-ZA" w:bidi="en-ZA"/>
      </w:rPr>
    </w:lvl>
    <w:lvl w:ilvl="7" w:tplc="4762022E">
      <w:numFmt w:val="bullet"/>
      <w:lvlText w:val="•"/>
      <w:lvlJc w:val="left"/>
      <w:pPr>
        <w:ind w:left="6462" w:hanging="360"/>
      </w:pPr>
      <w:rPr>
        <w:rFonts w:hint="default"/>
        <w:lang w:val="en-ZA" w:eastAsia="en-ZA" w:bidi="en-ZA"/>
      </w:rPr>
    </w:lvl>
    <w:lvl w:ilvl="8" w:tplc="07548370">
      <w:numFmt w:val="bullet"/>
      <w:lvlText w:val="•"/>
      <w:lvlJc w:val="left"/>
      <w:pPr>
        <w:ind w:left="7268" w:hanging="360"/>
      </w:pPr>
      <w:rPr>
        <w:rFonts w:hint="default"/>
        <w:lang w:val="en-ZA" w:eastAsia="en-ZA" w:bidi="en-ZA"/>
      </w:rPr>
    </w:lvl>
  </w:abstractNum>
  <w:abstractNum w:abstractNumId="31" w15:restartNumberingAfterBreak="0">
    <w:nsid w:val="2C002C9B"/>
    <w:multiLevelType w:val="hybridMultilevel"/>
    <w:tmpl w:val="65142C8A"/>
    <w:lvl w:ilvl="0" w:tplc="0409001B">
      <w:start w:val="1"/>
      <w:numFmt w:val="lowerRoman"/>
      <w:lvlText w:val="%1."/>
      <w:lvlJc w:val="right"/>
      <w:pPr>
        <w:ind w:left="820" w:hanging="360"/>
      </w:pPr>
      <w:rPr>
        <w:rFonts w:hint="default"/>
        <w:w w:val="99"/>
        <w:sz w:val="24"/>
        <w:szCs w:val="24"/>
        <w:lang w:val="en-ZA" w:eastAsia="en-ZA" w:bidi="en-ZA"/>
      </w:rPr>
    </w:lvl>
    <w:lvl w:ilvl="1" w:tplc="EF169CEE">
      <w:numFmt w:val="bullet"/>
      <w:lvlText w:val="•"/>
      <w:lvlJc w:val="left"/>
      <w:pPr>
        <w:ind w:left="1626" w:hanging="360"/>
      </w:pPr>
      <w:rPr>
        <w:rFonts w:hint="default"/>
        <w:lang w:val="en-ZA" w:eastAsia="en-ZA" w:bidi="en-ZA"/>
      </w:rPr>
    </w:lvl>
    <w:lvl w:ilvl="2" w:tplc="CFF47BCE">
      <w:numFmt w:val="bullet"/>
      <w:lvlText w:val="•"/>
      <w:lvlJc w:val="left"/>
      <w:pPr>
        <w:ind w:left="2432" w:hanging="360"/>
      </w:pPr>
      <w:rPr>
        <w:rFonts w:hint="default"/>
        <w:lang w:val="en-ZA" w:eastAsia="en-ZA" w:bidi="en-ZA"/>
      </w:rPr>
    </w:lvl>
    <w:lvl w:ilvl="3" w:tplc="23F01AA0">
      <w:numFmt w:val="bullet"/>
      <w:lvlText w:val="•"/>
      <w:lvlJc w:val="left"/>
      <w:pPr>
        <w:ind w:left="3238" w:hanging="360"/>
      </w:pPr>
      <w:rPr>
        <w:rFonts w:hint="default"/>
        <w:lang w:val="en-ZA" w:eastAsia="en-ZA" w:bidi="en-ZA"/>
      </w:rPr>
    </w:lvl>
    <w:lvl w:ilvl="4" w:tplc="AAAAE4F8">
      <w:numFmt w:val="bullet"/>
      <w:lvlText w:val="•"/>
      <w:lvlJc w:val="left"/>
      <w:pPr>
        <w:ind w:left="4044" w:hanging="360"/>
      </w:pPr>
      <w:rPr>
        <w:rFonts w:hint="default"/>
        <w:lang w:val="en-ZA" w:eastAsia="en-ZA" w:bidi="en-ZA"/>
      </w:rPr>
    </w:lvl>
    <w:lvl w:ilvl="5" w:tplc="A34E8AA0">
      <w:numFmt w:val="bullet"/>
      <w:lvlText w:val="•"/>
      <w:lvlJc w:val="left"/>
      <w:pPr>
        <w:ind w:left="4850" w:hanging="360"/>
      </w:pPr>
      <w:rPr>
        <w:rFonts w:hint="default"/>
        <w:lang w:val="en-ZA" w:eastAsia="en-ZA" w:bidi="en-ZA"/>
      </w:rPr>
    </w:lvl>
    <w:lvl w:ilvl="6" w:tplc="B6103526">
      <w:numFmt w:val="bullet"/>
      <w:lvlText w:val="•"/>
      <w:lvlJc w:val="left"/>
      <w:pPr>
        <w:ind w:left="5656" w:hanging="360"/>
      </w:pPr>
      <w:rPr>
        <w:rFonts w:hint="default"/>
        <w:lang w:val="en-ZA" w:eastAsia="en-ZA" w:bidi="en-ZA"/>
      </w:rPr>
    </w:lvl>
    <w:lvl w:ilvl="7" w:tplc="6040FB6C">
      <w:numFmt w:val="bullet"/>
      <w:lvlText w:val="•"/>
      <w:lvlJc w:val="left"/>
      <w:pPr>
        <w:ind w:left="6462" w:hanging="360"/>
      </w:pPr>
      <w:rPr>
        <w:rFonts w:hint="default"/>
        <w:lang w:val="en-ZA" w:eastAsia="en-ZA" w:bidi="en-ZA"/>
      </w:rPr>
    </w:lvl>
    <w:lvl w:ilvl="8" w:tplc="E3689FEC">
      <w:numFmt w:val="bullet"/>
      <w:lvlText w:val="•"/>
      <w:lvlJc w:val="left"/>
      <w:pPr>
        <w:ind w:left="7268" w:hanging="360"/>
      </w:pPr>
      <w:rPr>
        <w:rFonts w:hint="default"/>
        <w:lang w:val="en-ZA" w:eastAsia="en-ZA" w:bidi="en-ZA"/>
      </w:rPr>
    </w:lvl>
  </w:abstractNum>
  <w:abstractNum w:abstractNumId="32" w15:restartNumberingAfterBreak="0">
    <w:nsid w:val="2E4F3853"/>
    <w:multiLevelType w:val="hybridMultilevel"/>
    <w:tmpl w:val="14682000"/>
    <w:lvl w:ilvl="0" w:tplc="0B1EE7CA">
      <w:start w:val="1"/>
      <w:numFmt w:val="decimal"/>
      <w:lvlText w:val="%1."/>
      <w:lvlJc w:val="left"/>
      <w:pPr>
        <w:ind w:left="820" w:hanging="360"/>
      </w:pPr>
      <w:rPr>
        <w:rFonts w:hint="default"/>
        <w:w w:val="100"/>
        <w:sz w:val="22"/>
        <w:szCs w:val="22"/>
        <w:lang w:val="en-ZA" w:eastAsia="en-ZA" w:bidi="en-ZA"/>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0AD2A6B"/>
    <w:multiLevelType w:val="hybridMultilevel"/>
    <w:tmpl w:val="B64E6D2E"/>
    <w:lvl w:ilvl="0" w:tplc="0409001B">
      <w:start w:val="1"/>
      <w:numFmt w:val="lowerRoman"/>
      <w:lvlText w:val="%1."/>
      <w:lvlJc w:val="righ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E140F764">
      <w:start w:val="49"/>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1827843"/>
    <w:multiLevelType w:val="multilevel"/>
    <w:tmpl w:val="E5AEDCFA"/>
    <w:lvl w:ilvl="0">
      <w:start w:val="10"/>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466D61"/>
    <w:multiLevelType w:val="hybridMultilevel"/>
    <w:tmpl w:val="39143198"/>
    <w:lvl w:ilvl="0" w:tplc="1150691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32E275F"/>
    <w:multiLevelType w:val="hybridMultilevel"/>
    <w:tmpl w:val="23FA8548"/>
    <w:lvl w:ilvl="0" w:tplc="AA006A86">
      <w:start w:val="1"/>
      <w:numFmt w:val="lowerLetter"/>
      <w:lvlText w:val="%1)"/>
      <w:lvlJc w:val="left"/>
      <w:pPr>
        <w:ind w:left="820" w:hanging="360"/>
      </w:pPr>
      <w:rPr>
        <w:rFonts w:ascii="Arial" w:eastAsia="Arial" w:hAnsi="Arial" w:cs="Arial" w:hint="default"/>
        <w:w w:val="99"/>
        <w:sz w:val="24"/>
        <w:szCs w:val="24"/>
        <w:lang w:val="en-ZA" w:eastAsia="en-ZA" w:bidi="en-ZA"/>
      </w:rPr>
    </w:lvl>
    <w:lvl w:ilvl="1" w:tplc="EFEA8EB8">
      <w:numFmt w:val="bullet"/>
      <w:lvlText w:val="•"/>
      <w:lvlJc w:val="left"/>
      <w:pPr>
        <w:ind w:left="1626" w:hanging="360"/>
      </w:pPr>
      <w:rPr>
        <w:rFonts w:hint="default"/>
        <w:lang w:val="en-ZA" w:eastAsia="en-ZA" w:bidi="en-ZA"/>
      </w:rPr>
    </w:lvl>
    <w:lvl w:ilvl="2" w:tplc="A6F46DE0">
      <w:numFmt w:val="bullet"/>
      <w:lvlText w:val="•"/>
      <w:lvlJc w:val="left"/>
      <w:pPr>
        <w:ind w:left="2432" w:hanging="360"/>
      </w:pPr>
      <w:rPr>
        <w:rFonts w:hint="default"/>
        <w:lang w:val="en-ZA" w:eastAsia="en-ZA" w:bidi="en-ZA"/>
      </w:rPr>
    </w:lvl>
    <w:lvl w:ilvl="3" w:tplc="8F309868">
      <w:numFmt w:val="bullet"/>
      <w:lvlText w:val="•"/>
      <w:lvlJc w:val="left"/>
      <w:pPr>
        <w:ind w:left="3238" w:hanging="360"/>
      </w:pPr>
      <w:rPr>
        <w:rFonts w:hint="default"/>
        <w:lang w:val="en-ZA" w:eastAsia="en-ZA" w:bidi="en-ZA"/>
      </w:rPr>
    </w:lvl>
    <w:lvl w:ilvl="4" w:tplc="3D0A2EEA">
      <w:numFmt w:val="bullet"/>
      <w:lvlText w:val="•"/>
      <w:lvlJc w:val="left"/>
      <w:pPr>
        <w:ind w:left="4044" w:hanging="360"/>
      </w:pPr>
      <w:rPr>
        <w:rFonts w:hint="default"/>
        <w:lang w:val="en-ZA" w:eastAsia="en-ZA" w:bidi="en-ZA"/>
      </w:rPr>
    </w:lvl>
    <w:lvl w:ilvl="5" w:tplc="1DE66578">
      <w:numFmt w:val="bullet"/>
      <w:lvlText w:val="•"/>
      <w:lvlJc w:val="left"/>
      <w:pPr>
        <w:ind w:left="4850" w:hanging="360"/>
      </w:pPr>
      <w:rPr>
        <w:rFonts w:hint="default"/>
        <w:lang w:val="en-ZA" w:eastAsia="en-ZA" w:bidi="en-ZA"/>
      </w:rPr>
    </w:lvl>
    <w:lvl w:ilvl="6" w:tplc="46FEDFEA">
      <w:numFmt w:val="bullet"/>
      <w:lvlText w:val="•"/>
      <w:lvlJc w:val="left"/>
      <w:pPr>
        <w:ind w:left="5656" w:hanging="360"/>
      </w:pPr>
      <w:rPr>
        <w:rFonts w:hint="default"/>
        <w:lang w:val="en-ZA" w:eastAsia="en-ZA" w:bidi="en-ZA"/>
      </w:rPr>
    </w:lvl>
    <w:lvl w:ilvl="7" w:tplc="D49C1960">
      <w:numFmt w:val="bullet"/>
      <w:lvlText w:val="•"/>
      <w:lvlJc w:val="left"/>
      <w:pPr>
        <w:ind w:left="6462" w:hanging="360"/>
      </w:pPr>
      <w:rPr>
        <w:rFonts w:hint="default"/>
        <w:lang w:val="en-ZA" w:eastAsia="en-ZA" w:bidi="en-ZA"/>
      </w:rPr>
    </w:lvl>
    <w:lvl w:ilvl="8" w:tplc="D9B6CDDE">
      <w:numFmt w:val="bullet"/>
      <w:lvlText w:val="•"/>
      <w:lvlJc w:val="left"/>
      <w:pPr>
        <w:ind w:left="7268" w:hanging="360"/>
      </w:pPr>
      <w:rPr>
        <w:rFonts w:hint="default"/>
        <w:lang w:val="en-ZA" w:eastAsia="en-ZA" w:bidi="en-ZA"/>
      </w:rPr>
    </w:lvl>
  </w:abstractNum>
  <w:abstractNum w:abstractNumId="37" w15:restartNumberingAfterBreak="0">
    <w:nsid w:val="37AC078E"/>
    <w:multiLevelType w:val="hybridMultilevel"/>
    <w:tmpl w:val="BF1ADCA2"/>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E012AA30">
      <w:start w:val="4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6F36BE"/>
    <w:multiLevelType w:val="hybridMultilevel"/>
    <w:tmpl w:val="EF0413C8"/>
    <w:lvl w:ilvl="0" w:tplc="04090019">
      <w:start w:val="1"/>
      <w:numFmt w:val="lowerLetter"/>
      <w:lvlText w:val="%1."/>
      <w:lvlJc w:val="left"/>
      <w:pPr>
        <w:ind w:left="820" w:hanging="360"/>
      </w:pPr>
      <w:rPr>
        <w:rFonts w:hint="default"/>
        <w:w w:val="99"/>
        <w:sz w:val="24"/>
        <w:szCs w:val="24"/>
        <w:lang w:val="en-ZA" w:eastAsia="en-ZA" w:bidi="en-ZA"/>
      </w:rPr>
    </w:lvl>
    <w:lvl w:ilvl="1" w:tplc="D0A4ABC2">
      <w:numFmt w:val="bullet"/>
      <w:lvlText w:val="•"/>
      <w:lvlJc w:val="left"/>
      <w:pPr>
        <w:ind w:left="1626" w:hanging="360"/>
      </w:pPr>
      <w:rPr>
        <w:rFonts w:hint="default"/>
        <w:lang w:val="en-ZA" w:eastAsia="en-ZA" w:bidi="en-ZA"/>
      </w:rPr>
    </w:lvl>
    <w:lvl w:ilvl="2" w:tplc="E00483B0">
      <w:numFmt w:val="bullet"/>
      <w:lvlText w:val="•"/>
      <w:lvlJc w:val="left"/>
      <w:pPr>
        <w:ind w:left="2432" w:hanging="360"/>
      </w:pPr>
      <w:rPr>
        <w:rFonts w:hint="default"/>
        <w:lang w:val="en-ZA" w:eastAsia="en-ZA" w:bidi="en-ZA"/>
      </w:rPr>
    </w:lvl>
    <w:lvl w:ilvl="3" w:tplc="7230232A">
      <w:numFmt w:val="bullet"/>
      <w:lvlText w:val="•"/>
      <w:lvlJc w:val="left"/>
      <w:pPr>
        <w:ind w:left="3238" w:hanging="360"/>
      </w:pPr>
      <w:rPr>
        <w:rFonts w:hint="default"/>
        <w:lang w:val="en-ZA" w:eastAsia="en-ZA" w:bidi="en-ZA"/>
      </w:rPr>
    </w:lvl>
    <w:lvl w:ilvl="4" w:tplc="714A80F6">
      <w:numFmt w:val="bullet"/>
      <w:lvlText w:val="•"/>
      <w:lvlJc w:val="left"/>
      <w:pPr>
        <w:ind w:left="4044" w:hanging="360"/>
      </w:pPr>
      <w:rPr>
        <w:rFonts w:hint="default"/>
        <w:lang w:val="en-ZA" w:eastAsia="en-ZA" w:bidi="en-ZA"/>
      </w:rPr>
    </w:lvl>
    <w:lvl w:ilvl="5" w:tplc="D9227DFA">
      <w:numFmt w:val="bullet"/>
      <w:lvlText w:val="•"/>
      <w:lvlJc w:val="left"/>
      <w:pPr>
        <w:ind w:left="4850" w:hanging="360"/>
      </w:pPr>
      <w:rPr>
        <w:rFonts w:hint="default"/>
        <w:lang w:val="en-ZA" w:eastAsia="en-ZA" w:bidi="en-ZA"/>
      </w:rPr>
    </w:lvl>
    <w:lvl w:ilvl="6" w:tplc="6C52DD60">
      <w:numFmt w:val="bullet"/>
      <w:lvlText w:val="•"/>
      <w:lvlJc w:val="left"/>
      <w:pPr>
        <w:ind w:left="5656" w:hanging="360"/>
      </w:pPr>
      <w:rPr>
        <w:rFonts w:hint="default"/>
        <w:lang w:val="en-ZA" w:eastAsia="en-ZA" w:bidi="en-ZA"/>
      </w:rPr>
    </w:lvl>
    <w:lvl w:ilvl="7" w:tplc="34A04EBC">
      <w:numFmt w:val="bullet"/>
      <w:lvlText w:val="•"/>
      <w:lvlJc w:val="left"/>
      <w:pPr>
        <w:ind w:left="6462" w:hanging="360"/>
      </w:pPr>
      <w:rPr>
        <w:rFonts w:hint="default"/>
        <w:lang w:val="en-ZA" w:eastAsia="en-ZA" w:bidi="en-ZA"/>
      </w:rPr>
    </w:lvl>
    <w:lvl w:ilvl="8" w:tplc="F15ABABE">
      <w:numFmt w:val="bullet"/>
      <w:lvlText w:val="•"/>
      <w:lvlJc w:val="left"/>
      <w:pPr>
        <w:ind w:left="7268" w:hanging="360"/>
      </w:pPr>
      <w:rPr>
        <w:rFonts w:hint="default"/>
        <w:lang w:val="en-ZA" w:eastAsia="en-ZA" w:bidi="en-ZA"/>
      </w:rPr>
    </w:lvl>
  </w:abstractNum>
  <w:abstractNum w:abstractNumId="39" w15:restartNumberingAfterBreak="0">
    <w:nsid w:val="38BB22D6"/>
    <w:multiLevelType w:val="hybridMultilevel"/>
    <w:tmpl w:val="56322E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8F13A09"/>
    <w:multiLevelType w:val="hybridMultilevel"/>
    <w:tmpl w:val="7C449F32"/>
    <w:lvl w:ilvl="0" w:tplc="04090019">
      <w:start w:val="1"/>
      <w:numFmt w:val="lowerLetter"/>
      <w:lvlText w:val="%1."/>
      <w:lvlJc w:val="left"/>
      <w:pPr>
        <w:ind w:left="720" w:hanging="360"/>
      </w:pPr>
    </w:lvl>
    <w:lvl w:ilvl="1" w:tplc="AE94FAC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947B52"/>
    <w:multiLevelType w:val="hybridMultilevel"/>
    <w:tmpl w:val="C6C64066"/>
    <w:lvl w:ilvl="0" w:tplc="04090019">
      <w:start w:val="1"/>
      <w:numFmt w:val="lowerLetter"/>
      <w:lvlText w:val="%1."/>
      <w:lvlJc w:val="left"/>
      <w:pPr>
        <w:ind w:left="820" w:hanging="360"/>
      </w:pPr>
      <w:rPr>
        <w:rFonts w:hint="default"/>
        <w:w w:val="99"/>
        <w:sz w:val="24"/>
        <w:szCs w:val="24"/>
        <w:lang w:val="en-ZA" w:eastAsia="en-ZA" w:bidi="en-ZA"/>
      </w:rPr>
    </w:lvl>
    <w:lvl w:ilvl="1" w:tplc="DC4C0392">
      <w:numFmt w:val="bullet"/>
      <w:lvlText w:val="•"/>
      <w:lvlJc w:val="left"/>
      <w:pPr>
        <w:ind w:left="1626" w:hanging="360"/>
      </w:pPr>
      <w:rPr>
        <w:rFonts w:hint="default"/>
        <w:lang w:val="en-ZA" w:eastAsia="en-ZA" w:bidi="en-ZA"/>
      </w:rPr>
    </w:lvl>
    <w:lvl w:ilvl="2" w:tplc="3466BE46">
      <w:numFmt w:val="bullet"/>
      <w:lvlText w:val="•"/>
      <w:lvlJc w:val="left"/>
      <w:pPr>
        <w:ind w:left="2432" w:hanging="360"/>
      </w:pPr>
      <w:rPr>
        <w:rFonts w:hint="default"/>
        <w:lang w:val="en-ZA" w:eastAsia="en-ZA" w:bidi="en-ZA"/>
      </w:rPr>
    </w:lvl>
    <w:lvl w:ilvl="3" w:tplc="09623DBA">
      <w:numFmt w:val="bullet"/>
      <w:lvlText w:val="•"/>
      <w:lvlJc w:val="left"/>
      <w:pPr>
        <w:ind w:left="3238" w:hanging="360"/>
      </w:pPr>
      <w:rPr>
        <w:rFonts w:hint="default"/>
        <w:lang w:val="en-ZA" w:eastAsia="en-ZA" w:bidi="en-ZA"/>
      </w:rPr>
    </w:lvl>
    <w:lvl w:ilvl="4" w:tplc="97CABAF0">
      <w:numFmt w:val="bullet"/>
      <w:lvlText w:val="•"/>
      <w:lvlJc w:val="left"/>
      <w:pPr>
        <w:ind w:left="4044" w:hanging="360"/>
      </w:pPr>
      <w:rPr>
        <w:rFonts w:hint="default"/>
        <w:lang w:val="en-ZA" w:eastAsia="en-ZA" w:bidi="en-ZA"/>
      </w:rPr>
    </w:lvl>
    <w:lvl w:ilvl="5" w:tplc="0FCE9792">
      <w:numFmt w:val="bullet"/>
      <w:lvlText w:val="•"/>
      <w:lvlJc w:val="left"/>
      <w:pPr>
        <w:ind w:left="4850" w:hanging="360"/>
      </w:pPr>
      <w:rPr>
        <w:rFonts w:hint="default"/>
        <w:lang w:val="en-ZA" w:eastAsia="en-ZA" w:bidi="en-ZA"/>
      </w:rPr>
    </w:lvl>
    <w:lvl w:ilvl="6" w:tplc="41085C0A">
      <w:numFmt w:val="bullet"/>
      <w:lvlText w:val="•"/>
      <w:lvlJc w:val="left"/>
      <w:pPr>
        <w:ind w:left="5656" w:hanging="360"/>
      </w:pPr>
      <w:rPr>
        <w:rFonts w:hint="default"/>
        <w:lang w:val="en-ZA" w:eastAsia="en-ZA" w:bidi="en-ZA"/>
      </w:rPr>
    </w:lvl>
    <w:lvl w:ilvl="7" w:tplc="7DEE79C4">
      <w:numFmt w:val="bullet"/>
      <w:lvlText w:val="•"/>
      <w:lvlJc w:val="left"/>
      <w:pPr>
        <w:ind w:left="6462" w:hanging="360"/>
      </w:pPr>
      <w:rPr>
        <w:rFonts w:hint="default"/>
        <w:lang w:val="en-ZA" w:eastAsia="en-ZA" w:bidi="en-ZA"/>
      </w:rPr>
    </w:lvl>
    <w:lvl w:ilvl="8" w:tplc="F836C58E">
      <w:numFmt w:val="bullet"/>
      <w:lvlText w:val="•"/>
      <w:lvlJc w:val="left"/>
      <w:pPr>
        <w:ind w:left="7268" w:hanging="360"/>
      </w:pPr>
      <w:rPr>
        <w:rFonts w:hint="default"/>
        <w:lang w:val="en-ZA" w:eastAsia="en-ZA" w:bidi="en-ZA"/>
      </w:rPr>
    </w:lvl>
  </w:abstractNum>
  <w:abstractNum w:abstractNumId="42" w15:restartNumberingAfterBreak="0">
    <w:nsid w:val="3BDC1F48"/>
    <w:multiLevelType w:val="multilevel"/>
    <w:tmpl w:val="8CECD902"/>
    <w:lvl w:ilvl="0">
      <w:start w:val="9"/>
      <w:numFmt w:val="decimal"/>
      <w:lvlText w:val="%1"/>
      <w:lvlJc w:val="left"/>
      <w:pPr>
        <w:ind w:left="360" w:hanging="360"/>
      </w:pPr>
      <w:rPr>
        <w:rFonts w:hint="default"/>
        <w:b/>
      </w:rPr>
    </w:lvl>
    <w:lvl w:ilvl="1">
      <w:start w:val="1"/>
      <w:numFmt w:val="decimal"/>
      <w:lvlText w:val="%1.%2"/>
      <w:lvlJc w:val="left"/>
      <w:pPr>
        <w:ind w:left="820" w:hanging="360"/>
      </w:pPr>
      <w:rPr>
        <w:rFonts w:hint="default"/>
        <w:b w:val="0"/>
      </w:rPr>
    </w:lvl>
    <w:lvl w:ilvl="2">
      <w:start w:val="1"/>
      <w:numFmt w:val="decimal"/>
      <w:lvlText w:val="%1.%2.%3"/>
      <w:lvlJc w:val="left"/>
      <w:pPr>
        <w:ind w:left="1640" w:hanging="720"/>
      </w:pPr>
      <w:rPr>
        <w:rFonts w:hint="default"/>
        <w:b/>
      </w:rPr>
    </w:lvl>
    <w:lvl w:ilvl="3">
      <w:start w:val="1"/>
      <w:numFmt w:val="decimal"/>
      <w:lvlText w:val="%1.%2.%3.%4"/>
      <w:lvlJc w:val="left"/>
      <w:pPr>
        <w:ind w:left="2100" w:hanging="720"/>
      </w:pPr>
      <w:rPr>
        <w:rFonts w:hint="default"/>
        <w:b/>
      </w:rPr>
    </w:lvl>
    <w:lvl w:ilvl="4">
      <w:start w:val="1"/>
      <w:numFmt w:val="decimal"/>
      <w:lvlText w:val="%1.%2.%3.%4.%5"/>
      <w:lvlJc w:val="left"/>
      <w:pPr>
        <w:ind w:left="2920" w:hanging="1080"/>
      </w:pPr>
      <w:rPr>
        <w:rFonts w:hint="default"/>
        <w:b/>
      </w:rPr>
    </w:lvl>
    <w:lvl w:ilvl="5">
      <w:start w:val="1"/>
      <w:numFmt w:val="decimal"/>
      <w:lvlText w:val="%1.%2.%3.%4.%5.%6"/>
      <w:lvlJc w:val="left"/>
      <w:pPr>
        <w:ind w:left="3380" w:hanging="1080"/>
      </w:pPr>
      <w:rPr>
        <w:rFonts w:hint="default"/>
        <w:b/>
      </w:rPr>
    </w:lvl>
    <w:lvl w:ilvl="6">
      <w:start w:val="1"/>
      <w:numFmt w:val="decimal"/>
      <w:lvlText w:val="%1.%2.%3.%4.%5.%6.%7"/>
      <w:lvlJc w:val="left"/>
      <w:pPr>
        <w:ind w:left="4200" w:hanging="1440"/>
      </w:pPr>
      <w:rPr>
        <w:rFonts w:hint="default"/>
        <w:b/>
      </w:rPr>
    </w:lvl>
    <w:lvl w:ilvl="7">
      <w:start w:val="1"/>
      <w:numFmt w:val="decimal"/>
      <w:lvlText w:val="%1.%2.%3.%4.%5.%6.%7.%8"/>
      <w:lvlJc w:val="left"/>
      <w:pPr>
        <w:ind w:left="4660" w:hanging="1440"/>
      </w:pPr>
      <w:rPr>
        <w:rFonts w:hint="default"/>
        <w:b/>
      </w:rPr>
    </w:lvl>
    <w:lvl w:ilvl="8">
      <w:start w:val="1"/>
      <w:numFmt w:val="decimal"/>
      <w:lvlText w:val="%1.%2.%3.%4.%5.%6.%7.%8.%9"/>
      <w:lvlJc w:val="left"/>
      <w:pPr>
        <w:ind w:left="5480" w:hanging="1800"/>
      </w:pPr>
      <w:rPr>
        <w:rFonts w:hint="default"/>
        <w:b/>
      </w:rPr>
    </w:lvl>
  </w:abstractNum>
  <w:abstractNum w:abstractNumId="43" w15:restartNumberingAfterBreak="0">
    <w:nsid w:val="3C152512"/>
    <w:multiLevelType w:val="hybridMultilevel"/>
    <w:tmpl w:val="BC30F15E"/>
    <w:lvl w:ilvl="0" w:tplc="3FDA0CE2">
      <w:start w:val="1"/>
      <w:numFmt w:val="lowerLetter"/>
      <w:lvlText w:val="(%1)"/>
      <w:lvlJc w:val="left"/>
      <w:pPr>
        <w:ind w:left="716" w:hanging="525"/>
      </w:pPr>
      <w:rPr>
        <w:rFonts w:hint="default"/>
      </w:rPr>
    </w:lvl>
    <w:lvl w:ilvl="1" w:tplc="04090019" w:tentative="1">
      <w:start w:val="1"/>
      <w:numFmt w:val="lowerLetter"/>
      <w:lvlText w:val="%2."/>
      <w:lvlJc w:val="left"/>
      <w:pPr>
        <w:ind w:left="1271" w:hanging="360"/>
      </w:pPr>
    </w:lvl>
    <w:lvl w:ilvl="2" w:tplc="0409001B" w:tentative="1">
      <w:start w:val="1"/>
      <w:numFmt w:val="lowerRoman"/>
      <w:lvlText w:val="%3."/>
      <w:lvlJc w:val="right"/>
      <w:pPr>
        <w:ind w:left="1991" w:hanging="180"/>
      </w:pPr>
    </w:lvl>
    <w:lvl w:ilvl="3" w:tplc="0409000F" w:tentative="1">
      <w:start w:val="1"/>
      <w:numFmt w:val="decimal"/>
      <w:lvlText w:val="%4."/>
      <w:lvlJc w:val="left"/>
      <w:pPr>
        <w:ind w:left="2711" w:hanging="360"/>
      </w:pPr>
    </w:lvl>
    <w:lvl w:ilvl="4" w:tplc="04090019" w:tentative="1">
      <w:start w:val="1"/>
      <w:numFmt w:val="lowerLetter"/>
      <w:lvlText w:val="%5."/>
      <w:lvlJc w:val="left"/>
      <w:pPr>
        <w:ind w:left="3431" w:hanging="360"/>
      </w:pPr>
    </w:lvl>
    <w:lvl w:ilvl="5" w:tplc="0409001B" w:tentative="1">
      <w:start w:val="1"/>
      <w:numFmt w:val="lowerRoman"/>
      <w:lvlText w:val="%6."/>
      <w:lvlJc w:val="right"/>
      <w:pPr>
        <w:ind w:left="4151" w:hanging="180"/>
      </w:pPr>
    </w:lvl>
    <w:lvl w:ilvl="6" w:tplc="0409000F" w:tentative="1">
      <w:start w:val="1"/>
      <w:numFmt w:val="decimal"/>
      <w:lvlText w:val="%7."/>
      <w:lvlJc w:val="left"/>
      <w:pPr>
        <w:ind w:left="4871" w:hanging="360"/>
      </w:pPr>
    </w:lvl>
    <w:lvl w:ilvl="7" w:tplc="04090019" w:tentative="1">
      <w:start w:val="1"/>
      <w:numFmt w:val="lowerLetter"/>
      <w:lvlText w:val="%8."/>
      <w:lvlJc w:val="left"/>
      <w:pPr>
        <w:ind w:left="5591" w:hanging="360"/>
      </w:pPr>
    </w:lvl>
    <w:lvl w:ilvl="8" w:tplc="0409001B" w:tentative="1">
      <w:start w:val="1"/>
      <w:numFmt w:val="lowerRoman"/>
      <w:lvlText w:val="%9."/>
      <w:lvlJc w:val="right"/>
      <w:pPr>
        <w:ind w:left="6311" w:hanging="180"/>
      </w:pPr>
    </w:lvl>
  </w:abstractNum>
  <w:abstractNum w:abstractNumId="44" w15:restartNumberingAfterBreak="0">
    <w:nsid w:val="3EDE7F9D"/>
    <w:multiLevelType w:val="hybridMultilevel"/>
    <w:tmpl w:val="13E69F24"/>
    <w:lvl w:ilvl="0" w:tplc="9BFE0396">
      <w:start w:val="1"/>
      <w:numFmt w:val="lowerLetter"/>
      <w:lvlText w:val="%1)"/>
      <w:lvlJc w:val="left"/>
      <w:pPr>
        <w:ind w:left="820" w:hanging="360"/>
      </w:pPr>
      <w:rPr>
        <w:rFonts w:ascii="Arial" w:eastAsia="Arial" w:hAnsi="Arial" w:cs="Arial" w:hint="default"/>
        <w:w w:val="99"/>
        <w:sz w:val="24"/>
        <w:szCs w:val="24"/>
        <w:lang w:val="en-ZA" w:eastAsia="en-ZA" w:bidi="en-ZA"/>
      </w:rPr>
    </w:lvl>
    <w:lvl w:ilvl="1" w:tplc="D5AEF1A6">
      <w:numFmt w:val="bullet"/>
      <w:lvlText w:val="•"/>
      <w:lvlJc w:val="left"/>
      <w:pPr>
        <w:ind w:left="1626" w:hanging="360"/>
      </w:pPr>
      <w:rPr>
        <w:rFonts w:hint="default"/>
        <w:lang w:val="en-ZA" w:eastAsia="en-ZA" w:bidi="en-ZA"/>
      </w:rPr>
    </w:lvl>
    <w:lvl w:ilvl="2" w:tplc="3634B8DC">
      <w:numFmt w:val="bullet"/>
      <w:lvlText w:val="•"/>
      <w:lvlJc w:val="left"/>
      <w:pPr>
        <w:ind w:left="2432" w:hanging="360"/>
      </w:pPr>
      <w:rPr>
        <w:rFonts w:hint="default"/>
        <w:lang w:val="en-ZA" w:eastAsia="en-ZA" w:bidi="en-ZA"/>
      </w:rPr>
    </w:lvl>
    <w:lvl w:ilvl="3" w:tplc="45A2E70C">
      <w:numFmt w:val="bullet"/>
      <w:lvlText w:val="•"/>
      <w:lvlJc w:val="left"/>
      <w:pPr>
        <w:ind w:left="3238" w:hanging="360"/>
      </w:pPr>
      <w:rPr>
        <w:rFonts w:hint="default"/>
        <w:lang w:val="en-ZA" w:eastAsia="en-ZA" w:bidi="en-ZA"/>
      </w:rPr>
    </w:lvl>
    <w:lvl w:ilvl="4" w:tplc="34CA7340">
      <w:numFmt w:val="bullet"/>
      <w:lvlText w:val="•"/>
      <w:lvlJc w:val="left"/>
      <w:pPr>
        <w:ind w:left="4044" w:hanging="360"/>
      </w:pPr>
      <w:rPr>
        <w:rFonts w:hint="default"/>
        <w:lang w:val="en-ZA" w:eastAsia="en-ZA" w:bidi="en-ZA"/>
      </w:rPr>
    </w:lvl>
    <w:lvl w:ilvl="5" w:tplc="DDBABA44">
      <w:numFmt w:val="bullet"/>
      <w:lvlText w:val="•"/>
      <w:lvlJc w:val="left"/>
      <w:pPr>
        <w:ind w:left="4850" w:hanging="360"/>
      </w:pPr>
      <w:rPr>
        <w:rFonts w:hint="default"/>
        <w:lang w:val="en-ZA" w:eastAsia="en-ZA" w:bidi="en-ZA"/>
      </w:rPr>
    </w:lvl>
    <w:lvl w:ilvl="6" w:tplc="75CC9490">
      <w:numFmt w:val="bullet"/>
      <w:lvlText w:val="•"/>
      <w:lvlJc w:val="left"/>
      <w:pPr>
        <w:ind w:left="5656" w:hanging="360"/>
      </w:pPr>
      <w:rPr>
        <w:rFonts w:hint="default"/>
        <w:lang w:val="en-ZA" w:eastAsia="en-ZA" w:bidi="en-ZA"/>
      </w:rPr>
    </w:lvl>
    <w:lvl w:ilvl="7" w:tplc="D8B8BB08">
      <w:numFmt w:val="bullet"/>
      <w:lvlText w:val="•"/>
      <w:lvlJc w:val="left"/>
      <w:pPr>
        <w:ind w:left="6462" w:hanging="360"/>
      </w:pPr>
      <w:rPr>
        <w:rFonts w:hint="default"/>
        <w:lang w:val="en-ZA" w:eastAsia="en-ZA" w:bidi="en-ZA"/>
      </w:rPr>
    </w:lvl>
    <w:lvl w:ilvl="8" w:tplc="9EF6ED92">
      <w:numFmt w:val="bullet"/>
      <w:lvlText w:val="•"/>
      <w:lvlJc w:val="left"/>
      <w:pPr>
        <w:ind w:left="7268" w:hanging="360"/>
      </w:pPr>
      <w:rPr>
        <w:rFonts w:hint="default"/>
        <w:lang w:val="en-ZA" w:eastAsia="en-ZA" w:bidi="en-ZA"/>
      </w:rPr>
    </w:lvl>
  </w:abstractNum>
  <w:abstractNum w:abstractNumId="45" w15:restartNumberingAfterBreak="0">
    <w:nsid w:val="3F475080"/>
    <w:multiLevelType w:val="hybridMultilevel"/>
    <w:tmpl w:val="F71237B6"/>
    <w:lvl w:ilvl="0" w:tplc="A5FEA28A">
      <w:start w:val="1"/>
      <w:numFmt w:val="lowerLetter"/>
      <w:lvlText w:val="%1)"/>
      <w:lvlJc w:val="left"/>
      <w:pPr>
        <w:ind w:left="820" w:hanging="360"/>
      </w:pPr>
      <w:rPr>
        <w:rFonts w:ascii="Arial" w:eastAsia="Arial" w:hAnsi="Arial" w:cs="Arial" w:hint="default"/>
        <w:b w:val="0"/>
        <w:w w:val="99"/>
        <w:sz w:val="22"/>
        <w:szCs w:val="22"/>
        <w:lang w:val="en-ZA" w:eastAsia="en-ZA" w:bidi="en-ZA"/>
      </w:rPr>
    </w:lvl>
    <w:lvl w:ilvl="1" w:tplc="F912C078">
      <w:start w:val="1"/>
      <w:numFmt w:val="lowerRoman"/>
      <w:lvlText w:val="%2."/>
      <w:lvlJc w:val="left"/>
      <w:pPr>
        <w:ind w:left="1540" w:hanging="480"/>
        <w:jc w:val="right"/>
      </w:pPr>
      <w:rPr>
        <w:rFonts w:ascii="Arial" w:eastAsia="Arial" w:hAnsi="Arial" w:cs="Arial" w:hint="default"/>
        <w:spacing w:val="-3"/>
        <w:w w:val="99"/>
        <w:sz w:val="24"/>
        <w:szCs w:val="24"/>
        <w:lang w:val="en-ZA" w:eastAsia="en-ZA" w:bidi="en-ZA"/>
      </w:rPr>
    </w:lvl>
    <w:lvl w:ilvl="2" w:tplc="50DECE5C">
      <w:numFmt w:val="bullet"/>
      <w:lvlText w:val="•"/>
      <w:lvlJc w:val="left"/>
      <w:pPr>
        <w:ind w:left="2355" w:hanging="480"/>
      </w:pPr>
      <w:rPr>
        <w:rFonts w:hint="default"/>
        <w:lang w:val="en-ZA" w:eastAsia="en-ZA" w:bidi="en-ZA"/>
      </w:rPr>
    </w:lvl>
    <w:lvl w:ilvl="3" w:tplc="5D120BCC">
      <w:numFmt w:val="bullet"/>
      <w:lvlText w:val="•"/>
      <w:lvlJc w:val="left"/>
      <w:pPr>
        <w:ind w:left="3171" w:hanging="480"/>
      </w:pPr>
      <w:rPr>
        <w:rFonts w:hint="default"/>
        <w:lang w:val="en-ZA" w:eastAsia="en-ZA" w:bidi="en-ZA"/>
      </w:rPr>
    </w:lvl>
    <w:lvl w:ilvl="4" w:tplc="CC44007A">
      <w:numFmt w:val="bullet"/>
      <w:lvlText w:val="•"/>
      <w:lvlJc w:val="left"/>
      <w:pPr>
        <w:ind w:left="3986" w:hanging="480"/>
      </w:pPr>
      <w:rPr>
        <w:rFonts w:hint="default"/>
        <w:lang w:val="en-ZA" w:eastAsia="en-ZA" w:bidi="en-ZA"/>
      </w:rPr>
    </w:lvl>
    <w:lvl w:ilvl="5" w:tplc="96B8C032">
      <w:numFmt w:val="bullet"/>
      <w:lvlText w:val="•"/>
      <w:lvlJc w:val="left"/>
      <w:pPr>
        <w:ind w:left="4802" w:hanging="480"/>
      </w:pPr>
      <w:rPr>
        <w:rFonts w:hint="default"/>
        <w:lang w:val="en-ZA" w:eastAsia="en-ZA" w:bidi="en-ZA"/>
      </w:rPr>
    </w:lvl>
    <w:lvl w:ilvl="6" w:tplc="C408EDBC">
      <w:numFmt w:val="bullet"/>
      <w:lvlText w:val="•"/>
      <w:lvlJc w:val="left"/>
      <w:pPr>
        <w:ind w:left="5617" w:hanging="480"/>
      </w:pPr>
      <w:rPr>
        <w:rFonts w:hint="default"/>
        <w:lang w:val="en-ZA" w:eastAsia="en-ZA" w:bidi="en-ZA"/>
      </w:rPr>
    </w:lvl>
    <w:lvl w:ilvl="7" w:tplc="D270AE10">
      <w:numFmt w:val="bullet"/>
      <w:lvlText w:val="•"/>
      <w:lvlJc w:val="left"/>
      <w:pPr>
        <w:ind w:left="6433" w:hanging="480"/>
      </w:pPr>
      <w:rPr>
        <w:rFonts w:hint="default"/>
        <w:lang w:val="en-ZA" w:eastAsia="en-ZA" w:bidi="en-ZA"/>
      </w:rPr>
    </w:lvl>
    <w:lvl w:ilvl="8" w:tplc="469AFDE6">
      <w:numFmt w:val="bullet"/>
      <w:lvlText w:val="•"/>
      <w:lvlJc w:val="left"/>
      <w:pPr>
        <w:ind w:left="7248" w:hanging="480"/>
      </w:pPr>
      <w:rPr>
        <w:rFonts w:hint="default"/>
        <w:lang w:val="en-ZA" w:eastAsia="en-ZA" w:bidi="en-ZA"/>
      </w:rPr>
    </w:lvl>
  </w:abstractNum>
  <w:abstractNum w:abstractNumId="46" w15:restartNumberingAfterBreak="0">
    <w:nsid w:val="40985942"/>
    <w:multiLevelType w:val="hybridMultilevel"/>
    <w:tmpl w:val="233C1018"/>
    <w:lvl w:ilvl="0" w:tplc="0409001B">
      <w:start w:val="1"/>
      <w:numFmt w:val="lowerRoman"/>
      <w:lvlText w:val="%1."/>
      <w:lvlJc w:val="right"/>
      <w:pPr>
        <w:ind w:left="2340" w:hanging="360"/>
      </w:pPr>
    </w:lvl>
    <w:lvl w:ilvl="1" w:tplc="0409001B">
      <w:start w:val="1"/>
      <w:numFmt w:val="lowerRoman"/>
      <w:lvlText w:val="%2."/>
      <w:lvlJc w:val="right"/>
      <w:pPr>
        <w:ind w:left="3060" w:hanging="360"/>
      </w:pPr>
    </w:lvl>
    <w:lvl w:ilvl="2" w:tplc="1C09001B" w:tentative="1">
      <w:start w:val="1"/>
      <w:numFmt w:val="lowerRoman"/>
      <w:lvlText w:val="%3."/>
      <w:lvlJc w:val="right"/>
      <w:pPr>
        <w:ind w:left="3780" w:hanging="180"/>
      </w:pPr>
    </w:lvl>
    <w:lvl w:ilvl="3" w:tplc="1C09000F" w:tentative="1">
      <w:start w:val="1"/>
      <w:numFmt w:val="decimal"/>
      <w:lvlText w:val="%4."/>
      <w:lvlJc w:val="left"/>
      <w:pPr>
        <w:ind w:left="4500" w:hanging="360"/>
      </w:pPr>
    </w:lvl>
    <w:lvl w:ilvl="4" w:tplc="1C090019" w:tentative="1">
      <w:start w:val="1"/>
      <w:numFmt w:val="lowerLetter"/>
      <w:lvlText w:val="%5."/>
      <w:lvlJc w:val="left"/>
      <w:pPr>
        <w:ind w:left="5220" w:hanging="360"/>
      </w:pPr>
    </w:lvl>
    <w:lvl w:ilvl="5" w:tplc="1C09001B" w:tentative="1">
      <w:start w:val="1"/>
      <w:numFmt w:val="lowerRoman"/>
      <w:lvlText w:val="%6."/>
      <w:lvlJc w:val="right"/>
      <w:pPr>
        <w:ind w:left="5940" w:hanging="180"/>
      </w:pPr>
    </w:lvl>
    <w:lvl w:ilvl="6" w:tplc="1C09000F" w:tentative="1">
      <w:start w:val="1"/>
      <w:numFmt w:val="decimal"/>
      <w:lvlText w:val="%7."/>
      <w:lvlJc w:val="left"/>
      <w:pPr>
        <w:ind w:left="6660" w:hanging="360"/>
      </w:pPr>
    </w:lvl>
    <w:lvl w:ilvl="7" w:tplc="1C090019" w:tentative="1">
      <w:start w:val="1"/>
      <w:numFmt w:val="lowerLetter"/>
      <w:lvlText w:val="%8."/>
      <w:lvlJc w:val="left"/>
      <w:pPr>
        <w:ind w:left="7380" w:hanging="360"/>
      </w:pPr>
    </w:lvl>
    <w:lvl w:ilvl="8" w:tplc="1C09001B" w:tentative="1">
      <w:start w:val="1"/>
      <w:numFmt w:val="lowerRoman"/>
      <w:lvlText w:val="%9."/>
      <w:lvlJc w:val="right"/>
      <w:pPr>
        <w:ind w:left="8100" w:hanging="180"/>
      </w:pPr>
    </w:lvl>
  </w:abstractNum>
  <w:abstractNum w:abstractNumId="47" w15:restartNumberingAfterBreak="0">
    <w:nsid w:val="45BE58C1"/>
    <w:multiLevelType w:val="hybridMultilevel"/>
    <w:tmpl w:val="E38C2EB2"/>
    <w:lvl w:ilvl="0" w:tplc="0409000F">
      <w:start w:val="1"/>
      <w:numFmt w:val="decimal"/>
      <w:lvlText w:val="%1."/>
      <w:lvlJc w:val="left"/>
      <w:pPr>
        <w:ind w:left="820" w:hanging="360"/>
      </w:pPr>
      <w:rPr>
        <w:rFonts w:hint="default"/>
        <w:w w:val="99"/>
        <w:sz w:val="24"/>
        <w:szCs w:val="24"/>
        <w:lang w:val="en-ZA" w:eastAsia="en-ZA" w:bidi="en-ZA"/>
      </w:rPr>
    </w:lvl>
    <w:lvl w:ilvl="1" w:tplc="5CFC97D8">
      <w:numFmt w:val="bullet"/>
      <w:lvlText w:val="-"/>
      <w:lvlJc w:val="left"/>
      <w:pPr>
        <w:ind w:left="1180" w:hanging="360"/>
      </w:pPr>
      <w:rPr>
        <w:rFonts w:ascii="Arial" w:eastAsia="Arial" w:hAnsi="Arial" w:cs="Arial" w:hint="default"/>
        <w:spacing w:val="-4"/>
        <w:w w:val="99"/>
        <w:sz w:val="24"/>
        <w:szCs w:val="24"/>
        <w:lang w:val="en-ZA" w:eastAsia="en-ZA" w:bidi="en-ZA"/>
      </w:rPr>
    </w:lvl>
    <w:lvl w:ilvl="2" w:tplc="CA3AC058">
      <w:numFmt w:val="bullet"/>
      <w:lvlText w:val="•"/>
      <w:lvlJc w:val="left"/>
      <w:pPr>
        <w:ind w:left="2035" w:hanging="360"/>
      </w:pPr>
      <w:rPr>
        <w:rFonts w:hint="default"/>
        <w:lang w:val="en-ZA" w:eastAsia="en-ZA" w:bidi="en-ZA"/>
      </w:rPr>
    </w:lvl>
    <w:lvl w:ilvl="3" w:tplc="A1605002">
      <w:numFmt w:val="bullet"/>
      <w:lvlText w:val="•"/>
      <w:lvlJc w:val="left"/>
      <w:pPr>
        <w:ind w:left="2891" w:hanging="360"/>
      </w:pPr>
      <w:rPr>
        <w:rFonts w:hint="default"/>
        <w:lang w:val="en-ZA" w:eastAsia="en-ZA" w:bidi="en-ZA"/>
      </w:rPr>
    </w:lvl>
    <w:lvl w:ilvl="4" w:tplc="D010A236">
      <w:numFmt w:val="bullet"/>
      <w:lvlText w:val="•"/>
      <w:lvlJc w:val="left"/>
      <w:pPr>
        <w:ind w:left="3746" w:hanging="360"/>
      </w:pPr>
      <w:rPr>
        <w:rFonts w:hint="default"/>
        <w:lang w:val="en-ZA" w:eastAsia="en-ZA" w:bidi="en-ZA"/>
      </w:rPr>
    </w:lvl>
    <w:lvl w:ilvl="5" w:tplc="85B87816">
      <w:numFmt w:val="bullet"/>
      <w:lvlText w:val="•"/>
      <w:lvlJc w:val="left"/>
      <w:pPr>
        <w:ind w:left="4602" w:hanging="360"/>
      </w:pPr>
      <w:rPr>
        <w:rFonts w:hint="default"/>
        <w:lang w:val="en-ZA" w:eastAsia="en-ZA" w:bidi="en-ZA"/>
      </w:rPr>
    </w:lvl>
    <w:lvl w:ilvl="6" w:tplc="4F5E32B6">
      <w:numFmt w:val="bullet"/>
      <w:lvlText w:val="•"/>
      <w:lvlJc w:val="left"/>
      <w:pPr>
        <w:ind w:left="5457" w:hanging="360"/>
      </w:pPr>
      <w:rPr>
        <w:rFonts w:hint="default"/>
        <w:lang w:val="en-ZA" w:eastAsia="en-ZA" w:bidi="en-ZA"/>
      </w:rPr>
    </w:lvl>
    <w:lvl w:ilvl="7" w:tplc="F4526EAA">
      <w:numFmt w:val="bullet"/>
      <w:lvlText w:val="•"/>
      <w:lvlJc w:val="left"/>
      <w:pPr>
        <w:ind w:left="6313" w:hanging="360"/>
      </w:pPr>
      <w:rPr>
        <w:rFonts w:hint="default"/>
        <w:lang w:val="en-ZA" w:eastAsia="en-ZA" w:bidi="en-ZA"/>
      </w:rPr>
    </w:lvl>
    <w:lvl w:ilvl="8" w:tplc="F4EA516A">
      <w:numFmt w:val="bullet"/>
      <w:lvlText w:val="•"/>
      <w:lvlJc w:val="left"/>
      <w:pPr>
        <w:ind w:left="7168" w:hanging="360"/>
      </w:pPr>
      <w:rPr>
        <w:rFonts w:hint="default"/>
        <w:lang w:val="en-ZA" w:eastAsia="en-ZA" w:bidi="en-ZA"/>
      </w:rPr>
    </w:lvl>
  </w:abstractNum>
  <w:abstractNum w:abstractNumId="48" w15:restartNumberingAfterBreak="0">
    <w:nsid w:val="4A0140AF"/>
    <w:multiLevelType w:val="hybridMultilevel"/>
    <w:tmpl w:val="655A8F7E"/>
    <w:lvl w:ilvl="0" w:tplc="04090019">
      <w:start w:val="1"/>
      <w:numFmt w:val="lowerLetter"/>
      <w:lvlText w:val="%1."/>
      <w:lvlJc w:val="left"/>
      <w:pPr>
        <w:ind w:left="820" w:hanging="360"/>
      </w:pPr>
    </w:lvl>
    <w:lvl w:ilvl="1" w:tplc="AC52795A">
      <w:start w:val="25"/>
      <w:numFmt w:val="decimal"/>
      <w:lvlText w:val="%2"/>
      <w:lvlJc w:val="left"/>
      <w:pPr>
        <w:ind w:left="1540" w:hanging="360"/>
      </w:pPr>
      <w:rPr>
        <w:rFonts w:hint="default"/>
      </w:rPr>
    </w:lvl>
    <w:lvl w:ilvl="2" w:tplc="40124932">
      <w:start w:val="26"/>
      <w:numFmt w:val="decimal"/>
      <w:lvlText w:val="%3."/>
      <w:lvlJc w:val="left"/>
      <w:pPr>
        <w:ind w:left="2440" w:hanging="360"/>
      </w:pPr>
      <w:rPr>
        <w:rFonts w:hint="default"/>
        <w:b/>
      </w:rPr>
    </w:lvl>
    <w:lvl w:ilvl="3" w:tplc="608668A2">
      <w:start w:val="1"/>
      <w:numFmt w:val="lowerLetter"/>
      <w:lvlText w:val="%4."/>
      <w:lvlJc w:val="left"/>
      <w:pPr>
        <w:ind w:left="2980" w:hanging="360"/>
      </w:pPr>
      <w:rPr>
        <w:rFonts w:ascii="Arial" w:eastAsia="Arial" w:hAnsi="Arial" w:cs="Arial"/>
      </w:r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9" w15:restartNumberingAfterBreak="0">
    <w:nsid w:val="4A3754D0"/>
    <w:multiLevelType w:val="multilevel"/>
    <w:tmpl w:val="D226A8AC"/>
    <w:lvl w:ilvl="0">
      <w:start w:val="20"/>
      <w:numFmt w:val="decimal"/>
      <w:lvlText w:val="%1"/>
      <w:lvlJc w:val="left"/>
      <w:pPr>
        <w:ind w:left="420" w:hanging="420"/>
      </w:pPr>
      <w:rPr>
        <w:rFonts w:hint="default"/>
      </w:rPr>
    </w:lvl>
    <w:lvl w:ilvl="1">
      <w:start w:val="1"/>
      <w:numFmt w:val="lowerLetter"/>
      <w:lvlText w:val="%2."/>
      <w:lvlJc w:val="left"/>
      <w:pPr>
        <w:ind w:left="510" w:hanging="4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bullet"/>
      <w:lvlText w:val=""/>
      <w:lvlJc w:val="left"/>
      <w:pPr>
        <w:ind w:left="1440" w:hanging="1080"/>
      </w:pPr>
      <w:rPr>
        <w:rFonts w:ascii="Wingdings" w:hAnsi="Wingding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50" w15:restartNumberingAfterBreak="0">
    <w:nsid w:val="4B1E77C7"/>
    <w:multiLevelType w:val="hybridMultilevel"/>
    <w:tmpl w:val="15EEC5E8"/>
    <w:lvl w:ilvl="0" w:tplc="04090019">
      <w:start w:val="1"/>
      <w:numFmt w:val="lowerLetter"/>
      <w:lvlText w:val="%1."/>
      <w:lvlJc w:val="left"/>
      <w:pPr>
        <w:ind w:left="820" w:hanging="360"/>
      </w:pPr>
      <w:rPr>
        <w:rFonts w:hint="default"/>
        <w:w w:val="99"/>
        <w:sz w:val="22"/>
        <w:szCs w:val="22"/>
        <w:lang w:val="en-ZA" w:eastAsia="en-ZA" w:bidi="en-ZA"/>
      </w:rPr>
    </w:lvl>
    <w:lvl w:ilvl="1" w:tplc="039CD624">
      <w:start w:val="1"/>
      <w:numFmt w:val="decimal"/>
      <w:lvlText w:val="%2."/>
      <w:lvlJc w:val="left"/>
      <w:pPr>
        <w:ind w:left="1360" w:hanging="389"/>
      </w:pPr>
      <w:rPr>
        <w:rFonts w:hint="default"/>
        <w:spacing w:val="-4"/>
        <w:w w:val="99"/>
        <w:sz w:val="22"/>
        <w:szCs w:val="22"/>
        <w:lang w:val="en-ZA" w:eastAsia="en-ZA" w:bidi="en-ZA"/>
      </w:rPr>
    </w:lvl>
    <w:lvl w:ilvl="2" w:tplc="DFE4C440">
      <w:numFmt w:val="bullet"/>
      <w:lvlText w:val="•"/>
      <w:lvlJc w:val="left"/>
      <w:pPr>
        <w:ind w:left="2195" w:hanging="389"/>
      </w:pPr>
      <w:rPr>
        <w:rFonts w:hint="default"/>
        <w:lang w:val="en-ZA" w:eastAsia="en-ZA" w:bidi="en-ZA"/>
      </w:rPr>
    </w:lvl>
    <w:lvl w:ilvl="3" w:tplc="7A7444EE">
      <w:numFmt w:val="bullet"/>
      <w:lvlText w:val="•"/>
      <w:lvlJc w:val="left"/>
      <w:pPr>
        <w:ind w:left="3031" w:hanging="389"/>
      </w:pPr>
      <w:rPr>
        <w:rFonts w:hint="default"/>
        <w:lang w:val="en-ZA" w:eastAsia="en-ZA" w:bidi="en-ZA"/>
      </w:rPr>
    </w:lvl>
    <w:lvl w:ilvl="4" w:tplc="EE443270">
      <w:numFmt w:val="bullet"/>
      <w:lvlText w:val="•"/>
      <w:lvlJc w:val="left"/>
      <w:pPr>
        <w:ind w:left="3866" w:hanging="389"/>
      </w:pPr>
      <w:rPr>
        <w:rFonts w:hint="default"/>
        <w:lang w:val="en-ZA" w:eastAsia="en-ZA" w:bidi="en-ZA"/>
      </w:rPr>
    </w:lvl>
    <w:lvl w:ilvl="5" w:tplc="66CAE63A">
      <w:numFmt w:val="bullet"/>
      <w:lvlText w:val="•"/>
      <w:lvlJc w:val="left"/>
      <w:pPr>
        <w:ind w:left="4702" w:hanging="389"/>
      </w:pPr>
      <w:rPr>
        <w:rFonts w:hint="default"/>
        <w:lang w:val="en-ZA" w:eastAsia="en-ZA" w:bidi="en-ZA"/>
      </w:rPr>
    </w:lvl>
    <w:lvl w:ilvl="6" w:tplc="EA5C8C78">
      <w:numFmt w:val="bullet"/>
      <w:lvlText w:val="•"/>
      <w:lvlJc w:val="left"/>
      <w:pPr>
        <w:ind w:left="5537" w:hanging="389"/>
      </w:pPr>
      <w:rPr>
        <w:rFonts w:hint="default"/>
        <w:lang w:val="en-ZA" w:eastAsia="en-ZA" w:bidi="en-ZA"/>
      </w:rPr>
    </w:lvl>
    <w:lvl w:ilvl="7" w:tplc="4BA8F9C8">
      <w:numFmt w:val="bullet"/>
      <w:lvlText w:val="•"/>
      <w:lvlJc w:val="left"/>
      <w:pPr>
        <w:ind w:left="6373" w:hanging="389"/>
      </w:pPr>
      <w:rPr>
        <w:rFonts w:hint="default"/>
        <w:lang w:val="en-ZA" w:eastAsia="en-ZA" w:bidi="en-ZA"/>
      </w:rPr>
    </w:lvl>
    <w:lvl w:ilvl="8" w:tplc="F22C40D2">
      <w:numFmt w:val="bullet"/>
      <w:lvlText w:val="•"/>
      <w:lvlJc w:val="left"/>
      <w:pPr>
        <w:ind w:left="7208" w:hanging="389"/>
      </w:pPr>
      <w:rPr>
        <w:rFonts w:hint="default"/>
        <w:lang w:val="en-ZA" w:eastAsia="en-ZA" w:bidi="en-ZA"/>
      </w:rPr>
    </w:lvl>
  </w:abstractNum>
  <w:abstractNum w:abstractNumId="51" w15:restartNumberingAfterBreak="0">
    <w:nsid w:val="4D370063"/>
    <w:multiLevelType w:val="hybridMultilevel"/>
    <w:tmpl w:val="41D84822"/>
    <w:lvl w:ilvl="0" w:tplc="33024324">
      <w:start w:val="4"/>
      <w:numFmt w:val="lowerLetter"/>
      <w:lvlText w:val="%1."/>
      <w:lvlJc w:val="left"/>
      <w:pPr>
        <w:ind w:left="2880" w:hanging="360"/>
      </w:pPr>
      <w:rPr>
        <w:rFonts w:hint="default"/>
      </w:r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52" w15:restartNumberingAfterBreak="0">
    <w:nsid w:val="4DF56359"/>
    <w:multiLevelType w:val="hybridMultilevel"/>
    <w:tmpl w:val="51742FA0"/>
    <w:lvl w:ilvl="0" w:tplc="93EC5C7C">
      <w:start w:val="1"/>
      <w:numFmt w:val="lowerLetter"/>
      <w:lvlText w:val="%1)"/>
      <w:lvlJc w:val="left"/>
      <w:pPr>
        <w:ind w:left="820" w:hanging="360"/>
      </w:pPr>
      <w:rPr>
        <w:rFonts w:ascii="Arial" w:eastAsia="Arial" w:hAnsi="Arial" w:cs="Arial" w:hint="default"/>
        <w:w w:val="99"/>
        <w:sz w:val="22"/>
        <w:szCs w:val="22"/>
        <w:lang w:val="en-ZA" w:eastAsia="en-ZA" w:bidi="en-ZA"/>
      </w:rPr>
    </w:lvl>
    <w:lvl w:ilvl="1" w:tplc="B4F48760">
      <w:start w:val="1"/>
      <w:numFmt w:val="lowerRoman"/>
      <w:lvlText w:val="%2."/>
      <w:lvlJc w:val="left"/>
      <w:pPr>
        <w:ind w:left="1360" w:hanging="389"/>
      </w:pPr>
      <w:rPr>
        <w:rFonts w:ascii="Arial" w:eastAsia="Arial" w:hAnsi="Arial" w:cs="Arial" w:hint="default"/>
        <w:spacing w:val="-14"/>
        <w:w w:val="99"/>
        <w:sz w:val="24"/>
        <w:szCs w:val="24"/>
        <w:lang w:val="en-ZA" w:eastAsia="en-ZA" w:bidi="en-ZA"/>
      </w:rPr>
    </w:lvl>
    <w:lvl w:ilvl="2" w:tplc="0EF29FBE">
      <w:numFmt w:val="bullet"/>
      <w:lvlText w:val="•"/>
      <w:lvlJc w:val="left"/>
      <w:pPr>
        <w:ind w:left="2195" w:hanging="389"/>
      </w:pPr>
      <w:rPr>
        <w:rFonts w:hint="default"/>
        <w:lang w:val="en-ZA" w:eastAsia="en-ZA" w:bidi="en-ZA"/>
      </w:rPr>
    </w:lvl>
    <w:lvl w:ilvl="3" w:tplc="CCBCCCB6">
      <w:numFmt w:val="bullet"/>
      <w:lvlText w:val="•"/>
      <w:lvlJc w:val="left"/>
      <w:pPr>
        <w:ind w:left="3031" w:hanging="389"/>
      </w:pPr>
      <w:rPr>
        <w:rFonts w:hint="default"/>
        <w:lang w:val="en-ZA" w:eastAsia="en-ZA" w:bidi="en-ZA"/>
      </w:rPr>
    </w:lvl>
    <w:lvl w:ilvl="4" w:tplc="1F0A3840">
      <w:numFmt w:val="bullet"/>
      <w:lvlText w:val="•"/>
      <w:lvlJc w:val="left"/>
      <w:pPr>
        <w:ind w:left="3866" w:hanging="389"/>
      </w:pPr>
      <w:rPr>
        <w:rFonts w:hint="default"/>
        <w:lang w:val="en-ZA" w:eastAsia="en-ZA" w:bidi="en-ZA"/>
      </w:rPr>
    </w:lvl>
    <w:lvl w:ilvl="5" w:tplc="468E30A6">
      <w:numFmt w:val="bullet"/>
      <w:lvlText w:val="•"/>
      <w:lvlJc w:val="left"/>
      <w:pPr>
        <w:ind w:left="4702" w:hanging="389"/>
      </w:pPr>
      <w:rPr>
        <w:rFonts w:hint="default"/>
        <w:lang w:val="en-ZA" w:eastAsia="en-ZA" w:bidi="en-ZA"/>
      </w:rPr>
    </w:lvl>
    <w:lvl w:ilvl="6" w:tplc="D95C4872">
      <w:numFmt w:val="bullet"/>
      <w:lvlText w:val="•"/>
      <w:lvlJc w:val="left"/>
      <w:pPr>
        <w:ind w:left="5537" w:hanging="389"/>
      </w:pPr>
      <w:rPr>
        <w:rFonts w:hint="default"/>
        <w:lang w:val="en-ZA" w:eastAsia="en-ZA" w:bidi="en-ZA"/>
      </w:rPr>
    </w:lvl>
    <w:lvl w:ilvl="7" w:tplc="A45E325C">
      <w:numFmt w:val="bullet"/>
      <w:lvlText w:val="•"/>
      <w:lvlJc w:val="left"/>
      <w:pPr>
        <w:ind w:left="6373" w:hanging="389"/>
      </w:pPr>
      <w:rPr>
        <w:rFonts w:hint="default"/>
        <w:lang w:val="en-ZA" w:eastAsia="en-ZA" w:bidi="en-ZA"/>
      </w:rPr>
    </w:lvl>
    <w:lvl w:ilvl="8" w:tplc="7F36C50E">
      <w:numFmt w:val="bullet"/>
      <w:lvlText w:val="•"/>
      <w:lvlJc w:val="left"/>
      <w:pPr>
        <w:ind w:left="7208" w:hanging="389"/>
      </w:pPr>
      <w:rPr>
        <w:rFonts w:hint="default"/>
        <w:lang w:val="en-ZA" w:eastAsia="en-ZA" w:bidi="en-ZA"/>
      </w:rPr>
    </w:lvl>
  </w:abstractNum>
  <w:abstractNum w:abstractNumId="53" w15:restartNumberingAfterBreak="0">
    <w:nsid w:val="4F362034"/>
    <w:multiLevelType w:val="hybridMultilevel"/>
    <w:tmpl w:val="1512C4EE"/>
    <w:lvl w:ilvl="0" w:tplc="04090019">
      <w:start w:val="1"/>
      <w:numFmt w:val="lowerLetter"/>
      <w:lvlText w:val="%1."/>
      <w:lvlJc w:val="left"/>
      <w:pPr>
        <w:ind w:left="820" w:hanging="360"/>
      </w:pPr>
      <w:rPr>
        <w:rFonts w:hint="default"/>
        <w:w w:val="99"/>
        <w:sz w:val="24"/>
        <w:szCs w:val="24"/>
        <w:lang w:val="en-ZA" w:eastAsia="en-ZA" w:bidi="en-ZA"/>
      </w:rPr>
    </w:lvl>
    <w:lvl w:ilvl="1" w:tplc="767CDCCC">
      <w:start w:val="1"/>
      <w:numFmt w:val="lowerRoman"/>
      <w:lvlText w:val="%2."/>
      <w:lvlJc w:val="left"/>
      <w:pPr>
        <w:ind w:left="1180" w:hanging="300"/>
      </w:pPr>
      <w:rPr>
        <w:rFonts w:ascii="Arial" w:eastAsia="Arial" w:hAnsi="Arial" w:cs="Arial" w:hint="default"/>
        <w:spacing w:val="-20"/>
        <w:w w:val="99"/>
        <w:sz w:val="24"/>
        <w:szCs w:val="24"/>
        <w:lang w:val="en-ZA" w:eastAsia="en-ZA" w:bidi="en-ZA"/>
      </w:rPr>
    </w:lvl>
    <w:lvl w:ilvl="2" w:tplc="FC644936">
      <w:numFmt w:val="bullet"/>
      <w:lvlText w:val="•"/>
      <w:lvlJc w:val="left"/>
      <w:pPr>
        <w:ind w:left="2035" w:hanging="300"/>
      </w:pPr>
      <w:rPr>
        <w:rFonts w:hint="default"/>
        <w:lang w:val="en-ZA" w:eastAsia="en-ZA" w:bidi="en-ZA"/>
      </w:rPr>
    </w:lvl>
    <w:lvl w:ilvl="3" w:tplc="FAA4F2B0">
      <w:numFmt w:val="bullet"/>
      <w:lvlText w:val="•"/>
      <w:lvlJc w:val="left"/>
      <w:pPr>
        <w:ind w:left="2891" w:hanging="300"/>
      </w:pPr>
      <w:rPr>
        <w:rFonts w:hint="default"/>
        <w:lang w:val="en-ZA" w:eastAsia="en-ZA" w:bidi="en-ZA"/>
      </w:rPr>
    </w:lvl>
    <w:lvl w:ilvl="4" w:tplc="E5429BC0">
      <w:numFmt w:val="bullet"/>
      <w:lvlText w:val="•"/>
      <w:lvlJc w:val="left"/>
      <w:pPr>
        <w:ind w:left="3746" w:hanging="300"/>
      </w:pPr>
      <w:rPr>
        <w:rFonts w:hint="default"/>
        <w:lang w:val="en-ZA" w:eastAsia="en-ZA" w:bidi="en-ZA"/>
      </w:rPr>
    </w:lvl>
    <w:lvl w:ilvl="5" w:tplc="8874549A">
      <w:numFmt w:val="bullet"/>
      <w:lvlText w:val="•"/>
      <w:lvlJc w:val="left"/>
      <w:pPr>
        <w:ind w:left="4602" w:hanging="300"/>
      </w:pPr>
      <w:rPr>
        <w:rFonts w:hint="default"/>
        <w:lang w:val="en-ZA" w:eastAsia="en-ZA" w:bidi="en-ZA"/>
      </w:rPr>
    </w:lvl>
    <w:lvl w:ilvl="6" w:tplc="2D5462C2">
      <w:numFmt w:val="bullet"/>
      <w:lvlText w:val="•"/>
      <w:lvlJc w:val="left"/>
      <w:pPr>
        <w:ind w:left="5457" w:hanging="300"/>
      </w:pPr>
      <w:rPr>
        <w:rFonts w:hint="default"/>
        <w:lang w:val="en-ZA" w:eastAsia="en-ZA" w:bidi="en-ZA"/>
      </w:rPr>
    </w:lvl>
    <w:lvl w:ilvl="7" w:tplc="1C00B32A">
      <w:numFmt w:val="bullet"/>
      <w:lvlText w:val="•"/>
      <w:lvlJc w:val="left"/>
      <w:pPr>
        <w:ind w:left="6313" w:hanging="300"/>
      </w:pPr>
      <w:rPr>
        <w:rFonts w:hint="default"/>
        <w:lang w:val="en-ZA" w:eastAsia="en-ZA" w:bidi="en-ZA"/>
      </w:rPr>
    </w:lvl>
    <w:lvl w:ilvl="8" w:tplc="E63AF77E">
      <w:numFmt w:val="bullet"/>
      <w:lvlText w:val="•"/>
      <w:lvlJc w:val="left"/>
      <w:pPr>
        <w:ind w:left="7168" w:hanging="300"/>
      </w:pPr>
      <w:rPr>
        <w:rFonts w:hint="default"/>
        <w:lang w:val="en-ZA" w:eastAsia="en-ZA" w:bidi="en-ZA"/>
      </w:rPr>
    </w:lvl>
  </w:abstractNum>
  <w:abstractNum w:abstractNumId="54" w15:restartNumberingAfterBreak="0">
    <w:nsid w:val="50616323"/>
    <w:multiLevelType w:val="hybridMultilevel"/>
    <w:tmpl w:val="277ACED8"/>
    <w:lvl w:ilvl="0" w:tplc="B3EE300E">
      <w:start w:val="1"/>
      <w:numFmt w:val="lowerLetter"/>
      <w:lvlText w:val="%1)"/>
      <w:lvlJc w:val="left"/>
      <w:pPr>
        <w:ind w:left="820" w:hanging="360"/>
      </w:pPr>
      <w:rPr>
        <w:rFonts w:ascii="Arial" w:eastAsia="Arial" w:hAnsi="Arial" w:cs="Arial" w:hint="default"/>
        <w:w w:val="99"/>
        <w:sz w:val="24"/>
        <w:szCs w:val="24"/>
        <w:lang w:val="en-ZA" w:eastAsia="en-ZA" w:bidi="en-ZA"/>
      </w:rPr>
    </w:lvl>
    <w:lvl w:ilvl="1" w:tplc="0CC08674">
      <w:start w:val="1"/>
      <w:numFmt w:val="lowerRoman"/>
      <w:lvlText w:val="%2."/>
      <w:lvlJc w:val="left"/>
      <w:pPr>
        <w:ind w:left="1540" w:hanging="480"/>
      </w:pPr>
      <w:rPr>
        <w:rFonts w:ascii="Arial" w:eastAsia="Arial" w:hAnsi="Arial" w:cs="Arial" w:hint="default"/>
        <w:spacing w:val="-3"/>
        <w:w w:val="99"/>
        <w:sz w:val="24"/>
        <w:szCs w:val="24"/>
        <w:lang w:val="en-ZA" w:eastAsia="en-ZA" w:bidi="en-ZA"/>
      </w:rPr>
    </w:lvl>
    <w:lvl w:ilvl="2" w:tplc="8064EB66">
      <w:numFmt w:val="bullet"/>
      <w:lvlText w:val="•"/>
      <w:lvlJc w:val="left"/>
      <w:pPr>
        <w:ind w:left="2355" w:hanging="480"/>
      </w:pPr>
      <w:rPr>
        <w:rFonts w:hint="default"/>
        <w:lang w:val="en-ZA" w:eastAsia="en-ZA" w:bidi="en-ZA"/>
      </w:rPr>
    </w:lvl>
    <w:lvl w:ilvl="3" w:tplc="477E324E">
      <w:numFmt w:val="bullet"/>
      <w:lvlText w:val="•"/>
      <w:lvlJc w:val="left"/>
      <w:pPr>
        <w:ind w:left="3171" w:hanging="480"/>
      </w:pPr>
      <w:rPr>
        <w:rFonts w:hint="default"/>
        <w:lang w:val="en-ZA" w:eastAsia="en-ZA" w:bidi="en-ZA"/>
      </w:rPr>
    </w:lvl>
    <w:lvl w:ilvl="4" w:tplc="3EF0F636">
      <w:numFmt w:val="bullet"/>
      <w:lvlText w:val="•"/>
      <w:lvlJc w:val="left"/>
      <w:pPr>
        <w:ind w:left="3986" w:hanging="480"/>
      </w:pPr>
      <w:rPr>
        <w:rFonts w:hint="default"/>
        <w:lang w:val="en-ZA" w:eastAsia="en-ZA" w:bidi="en-ZA"/>
      </w:rPr>
    </w:lvl>
    <w:lvl w:ilvl="5" w:tplc="00BEB4D2">
      <w:numFmt w:val="bullet"/>
      <w:lvlText w:val="•"/>
      <w:lvlJc w:val="left"/>
      <w:pPr>
        <w:ind w:left="4802" w:hanging="480"/>
      </w:pPr>
      <w:rPr>
        <w:rFonts w:hint="default"/>
        <w:lang w:val="en-ZA" w:eastAsia="en-ZA" w:bidi="en-ZA"/>
      </w:rPr>
    </w:lvl>
    <w:lvl w:ilvl="6" w:tplc="7A28D57E">
      <w:numFmt w:val="bullet"/>
      <w:lvlText w:val="•"/>
      <w:lvlJc w:val="left"/>
      <w:pPr>
        <w:ind w:left="5617" w:hanging="480"/>
      </w:pPr>
      <w:rPr>
        <w:rFonts w:hint="default"/>
        <w:lang w:val="en-ZA" w:eastAsia="en-ZA" w:bidi="en-ZA"/>
      </w:rPr>
    </w:lvl>
    <w:lvl w:ilvl="7" w:tplc="BA18E326">
      <w:numFmt w:val="bullet"/>
      <w:lvlText w:val="•"/>
      <w:lvlJc w:val="left"/>
      <w:pPr>
        <w:ind w:left="6433" w:hanging="480"/>
      </w:pPr>
      <w:rPr>
        <w:rFonts w:hint="default"/>
        <w:lang w:val="en-ZA" w:eastAsia="en-ZA" w:bidi="en-ZA"/>
      </w:rPr>
    </w:lvl>
    <w:lvl w:ilvl="8" w:tplc="CDEA37EC">
      <w:numFmt w:val="bullet"/>
      <w:lvlText w:val="•"/>
      <w:lvlJc w:val="left"/>
      <w:pPr>
        <w:ind w:left="7248" w:hanging="480"/>
      </w:pPr>
      <w:rPr>
        <w:rFonts w:hint="default"/>
        <w:lang w:val="en-ZA" w:eastAsia="en-ZA" w:bidi="en-ZA"/>
      </w:rPr>
    </w:lvl>
  </w:abstractNum>
  <w:abstractNum w:abstractNumId="55" w15:restartNumberingAfterBreak="0">
    <w:nsid w:val="511A28D2"/>
    <w:multiLevelType w:val="hybridMultilevel"/>
    <w:tmpl w:val="49EAE89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6" w15:restartNumberingAfterBreak="0">
    <w:nsid w:val="51213364"/>
    <w:multiLevelType w:val="hybridMultilevel"/>
    <w:tmpl w:val="8B9457F8"/>
    <w:lvl w:ilvl="0" w:tplc="378EB6EA">
      <w:start w:val="1"/>
      <w:numFmt w:val="lowerLetter"/>
      <w:lvlText w:val="%1)"/>
      <w:lvlJc w:val="left"/>
      <w:pPr>
        <w:ind w:left="820" w:hanging="360"/>
      </w:pPr>
      <w:rPr>
        <w:rFonts w:ascii="Arial" w:eastAsia="Arial" w:hAnsi="Arial" w:cs="Arial" w:hint="default"/>
        <w:w w:val="99"/>
        <w:sz w:val="24"/>
        <w:szCs w:val="24"/>
        <w:lang w:val="en-ZA" w:eastAsia="en-ZA" w:bidi="en-ZA"/>
      </w:rPr>
    </w:lvl>
    <w:lvl w:ilvl="1" w:tplc="C8B2DCD6">
      <w:start w:val="1"/>
      <w:numFmt w:val="lowerRoman"/>
      <w:lvlText w:val="%2."/>
      <w:lvlJc w:val="left"/>
      <w:pPr>
        <w:ind w:left="1540" w:hanging="480"/>
        <w:jc w:val="right"/>
      </w:pPr>
      <w:rPr>
        <w:rFonts w:ascii="Arial" w:eastAsia="Arial" w:hAnsi="Arial" w:cs="Arial" w:hint="default"/>
        <w:spacing w:val="-4"/>
        <w:w w:val="99"/>
        <w:sz w:val="24"/>
        <w:szCs w:val="24"/>
        <w:lang w:val="en-ZA" w:eastAsia="en-ZA" w:bidi="en-ZA"/>
      </w:rPr>
    </w:lvl>
    <w:lvl w:ilvl="2" w:tplc="9DA89E20">
      <w:numFmt w:val="bullet"/>
      <w:lvlText w:val="•"/>
      <w:lvlJc w:val="left"/>
      <w:pPr>
        <w:ind w:left="2355" w:hanging="480"/>
      </w:pPr>
      <w:rPr>
        <w:rFonts w:hint="default"/>
        <w:lang w:val="en-ZA" w:eastAsia="en-ZA" w:bidi="en-ZA"/>
      </w:rPr>
    </w:lvl>
    <w:lvl w:ilvl="3" w:tplc="C6542178">
      <w:numFmt w:val="bullet"/>
      <w:lvlText w:val="•"/>
      <w:lvlJc w:val="left"/>
      <w:pPr>
        <w:ind w:left="3171" w:hanging="480"/>
      </w:pPr>
      <w:rPr>
        <w:rFonts w:hint="default"/>
        <w:lang w:val="en-ZA" w:eastAsia="en-ZA" w:bidi="en-ZA"/>
      </w:rPr>
    </w:lvl>
    <w:lvl w:ilvl="4" w:tplc="494E948C">
      <w:numFmt w:val="bullet"/>
      <w:lvlText w:val="•"/>
      <w:lvlJc w:val="left"/>
      <w:pPr>
        <w:ind w:left="3986" w:hanging="480"/>
      </w:pPr>
      <w:rPr>
        <w:rFonts w:hint="default"/>
        <w:lang w:val="en-ZA" w:eastAsia="en-ZA" w:bidi="en-ZA"/>
      </w:rPr>
    </w:lvl>
    <w:lvl w:ilvl="5" w:tplc="3418FFEE">
      <w:numFmt w:val="bullet"/>
      <w:lvlText w:val="•"/>
      <w:lvlJc w:val="left"/>
      <w:pPr>
        <w:ind w:left="4802" w:hanging="480"/>
      </w:pPr>
      <w:rPr>
        <w:rFonts w:hint="default"/>
        <w:lang w:val="en-ZA" w:eastAsia="en-ZA" w:bidi="en-ZA"/>
      </w:rPr>
    </w:lvl>
    <w:lvl w:ilvl="6" w:tplc="08AAD4D6">
      <w:numFmt w:val="bullet"/>
      <w:lvlText w:val="•"/>
      <w:lvlJc w:val="left"/>
      <w:pPr>
        <w:ind w:left="5617" w:hanging="480"/>
      </w:pPr>
      <w:rPr>
        <w:rFonts w:hint="default"/>
        <w:lang w:val="en-ZA" w:eastAsia="en-ZA" w:bidi="en-ZA"/>
      </w:rPr>
    </w:lvl>
    <w:lvl w:ilvl="7" w:tplc="8BD042E2">
      <w:numFmt w:val="bullet"/>
      <w:lvlText w:val="•"/>
      <w:lvlJc w:val="left"/>
      <w:pPr>
        <w:ind w:left="6433" w:hanging="480"/>
      </w:pPr>
      <w:rPr>
        <w:rFonts w:hint="default"/>
        <w:lang w:val="en-ZA" w:eastAsia="en-ZA" w:bidi="en-ZA"/>
      </w:rPr>
    </w:lvl>
    <w:lvl w:ilvl="8" w:tplc="60F4E334">
      <w:numFmt w:val="bullet"/>
      <w:lvlText w:val="•"/>
      <w:lvlJc w:val="left"/>
      <w:pPr>
        <w:ind w:left="7248" w:hanging="480"/>
      </w:pPr>
      <w:rPr>
        <w:rFonts w:hint="default"/>
        <w:lang w:val="en-ZA" w:eastAsia="en-ZA" w:bidi="en-ZA"/>
      </w:rPr>
    </w:lvl>
  </w:abstractNum>
  <w:abstractNum w:abstractNumId="57" w15:restartNumberingAfterBreak="0">
    <w:nsid w:val="536F165A"/>
    <w:multiLevelType w:val="multilevel"/>
    <w:tmpl w:val="8228C2EE"/>
    <w:lvl w:ilvl="0">
      <w:start w:val="7"/>
      <w:numFmt w:val="decimal"/>
      <w:lvlText w:val="%1"/>
      <w:lvlJc w:val="left"/>
      <w:pPr>
        <w:ind w:left="360" w:hanging="360"/>
      </w:pPr>
      <w:rPr>
        <w:rFonts w:hint="default"/>
      </w:rPr>
    </w:lvl>
    <w:lvl w:ilvl="1">
      <w:start w:val="1"/>
      <w:numFmt w:val="lowerLetter"/>
      <w:lvlText w:val="%2."/>
      <w:lvlJc w:val="left"/>
      <w:pPr>
        <w:ind w:left="820" w:hanging="360"/>
      </w:pPr>
      <w:rPr>
        <w:rFonts w:hint="default"/>
      </w:rPr>
    </w:lvl>
    <w:lvl w:ilvl="2">
      <w:start w:val="1"/>
      <w:numFmt w:val="decimal"/>
      <w:lvlText w:val="%1.%2.%3"/>
      <w:lvlJc w:val="left"/>
      <w:pPr>
        <w:ind w:left="1640" w:hanging="720"/>
      </w:pPr>
      <w:rPr>
        <w:rFonts w:hint="default"/>
      </w:rPr>
    </w:lvl>
    <w:lvl w:ilvl="3">
      <w:start w:val="1"/>
      <w:numFmt w:val="decimal"/>
      <w:lvlText w:val="%1.%2.%3.%4"/>
      <w:lvlJc w:val="left"/>
      <w:pPr>
        <w:ind w:left="2100" w:hanging="720"/>
      </w:pPr>
      <w:rPr>
        <w:rFonts w:hint="default"/>
      </w:rPr>
    </w:lvl>
    <w:lvl w:ilvl="4">
      <w:start w:val="1"/>
      <w:numFmt w:val="decimal"/>
      <w:lvlText w:val="%1.%2.%3.%4.%5"/>
      <w:lvlJc w:val="left"/>
      <w:pPr>
        <w:ind w:left="2920" w:hanging="1080"/>
      </w:pPr>
      <w:rPr>
        <w:rFonts w:hint="default"/>
      </w:rPr>
    </w:lvl>
    <w:lvl w:ilvl="5">
      <w:start w:val="1"/>
      <w:numFmt w:val="decimal"/>
      <w:lvlText w:val="%1.%2.%3.%4.%5.%6"/>
      <w:lvlJc w:val="left"/>
      <w:pPr>
        <w:ind w:left="3380" w:hanging="1080"/>
      </w:pPr>
      <w:rPr>
        <w:rFonts w:hint="default"/>
      </w:rPr>
    </w:lvl>
    <w:lvl w:ilvl="6">
      <w:start w:val="1"/>
      <w:numFmt w:val="decimal"/>
      <w:lvlText w:val="%1.%2.%3.%4.%5.%6.%7"/>
      <w:lvlJc w:val="left"/>
      <w:pPr>
        <w:ind w:left="4200" w:hanging="1440"/>
      </w:pPr>
      <w:rPr>
        <w:rFonts w:hint="default"/>
      </w:rPr>
    </w:lvl>
    <w:lvl w:ilvl="7">
      <w:start w:val="1"/>
      <w:numFmt w:val="decimal"/>
      <w:lvlText w:val="%1.%2.%3.%4.%5.%6.%7.%8"/>
      <w:lvlJc w:val="left"/>
      <w:pPr>
        <w:ind w:left="4660" w:hanging="1440"/>
      </w:pPr>
      <w:rPr>
        <w:rFonts w:hint="default"/>
      </w:rPr>
    </w:lvl>
    <w:lvl w:ilvl="8">
      <w:start w:val="1"/>
      <w:numFmt w:val="decimal"/>
      <w:lvlText w:val="%1.%2.%3.%4.%5.%6.%7.%8.%9"/>
      <w:lvlJc w:val="left"/>
      <w:pPr>
        <w:ind w:left="5480" w:hanging="1800"/>
      </w:pPr>
      <w:rPr>
        <w:rFonts w:hint="default"/>
      </w:rPr>
    </w:lvl>
  </w:abstractNum>
  <w:abstractNum w:abstractNumId="58" w15:restartNumberingAfterBreak="0">
    <w:nsid w:val="54A20D52"/>
    <w:multiLevelType w:val="hybridMultilevel"/>
    <w:tmpl w:val="5A1E8FFE"/>
    <w:lvl w:ilvl="0" w:tplc="833E668A">
      <w:start w:val="1"/>
      <w:numFmt w:val="lowerLetter"/>
      <w:lvlText w:val="%1)"/>
      <w:lvlJc w:val="left"/>
      <w:pPr>
        <w:ind w:left="820" w:hanging="360"/>
      </w:pPr>
      <w:rPr>
        <w:rFonts w:ascii="Arial" w:eastAsia="Arial" w:hAnsi="Arial" w:cs="Arial" w:hint="default"/>
        <w:w w:val="99"/>
        <w:sz w:val="24"/>
        <w:szCs w:val="24"/>
        <w:lang w:val="en-ZA" w:eastAsia="en-ZA" w:bidi="en-ZA"/>
      </w:rPr>
    </w:lvl>
    <w:lvl w:ilvl="1" w:tplc="42EE0BF4">
      <w:numFmt w:val="bullet"/>
      <w:lvlText w:val="•"/>
      <w:lvlJc w:val="left"/>
      <w:pPr>
        <w:ind w:left="1626" w:hanging="360"/>
      </w:pPr>
      <w:rPr>
        <w:rFonts w:hint="default"/>
        <w:lang w:val="en-ZA" w:eastAsia="en-ZA" w:bidi="en-ZA"/>
      </w:rPr>
    </w:lvl>
    <w:lvl w:ilvl="2" w:tplc="0E54EB40">
      <w:numFmt w:val="bullet"/>
      <w:lvlText w:val="•"/>
      <w:lvlJc w:val="left"/>
      <w:pPr>
        <w:ind w:left="2432" w:hanging="360"/>
      </w:pPr>
      <w:rPr>
        <w:rFonts w:hint="default"/>
        <w:lang w:val="en-ZA" w:eastAsia="en-ZA" w:bidi="en-ZA"/>
      </w:rPr>
    </w:lvl>
    <w:lvl w:ilvl="3" w:tplc="881C1910">
      <w:numFmt w:val="bullet"/>
      <w:lvlText w:val="•"/>
      <w:lvlJc w:val="left"/>
      <w:pPr>
        <w:ind w:left="3238" w:hanging="360"/>
      </w:pPr>
      <w:rPr>
        <w:rFonts w:hint="default"/>
        <w:lang w:val="en-ZA" w:eastAsia="en-ZA" w:bidi="en-ZA"/>
      </w:rPr>
    </w:lvl>
    <w:lvl w:ilvl="4" w:tplc="F6C69B8A">
      <w:numFmt w:val="bullet"/>
      <w:lvlText w:val="•"/>
      <w:lvlJc w:val="left"/>
      <w:pPr>
        <w:ind w:left="4044" w:hanging="360"/>
      </w:pPr>
      <w:rPr>
        <w:rFonts w:hint="default"/>
        <w:lang w:val="en-ZA" w:eastAsia="en-ZA" w:bidi="en-ZA"/>
      </w:rPr>
    </w:lvl>
    <w:lvl w:ilvl="5" w:tplc="AC607914">
      <w:numFmt w:val="bullet"/>
      <w:lvlText w:val="•"/>
      <w:lvlJc w:val="left"/>
      <w:pPr>
        <w:ind w:left="4850" w:hanging="360"/>
      </w:pPr>
      <w:rPr>
        <w:rFonts w:hint="default"/>
        <w:lang w:val="en-ZA" w:eastAsia="en-ZA" w:bidi="en-ZA"/>
      </w:rPr>
    </w:lvl>
    <w:lvl w:ilvl="6" w:tplc="56AEB280">
      <w:numFmt w:val="bullet"/>
      <w:lvlText w:val="•"/>
      <w:lvlJc w:val="left"/>
      <w:pPr>
        <w:ind w:left="5656" w:hanging="360"/>
      </w:pPr>
      <w:rPr>
        <w:rFonts w:hint="default"/>
        <w:lang w:val="en-ZA" w:eastAsia="en-ZA" w:bidi="en-ZA"/>
      </w:rPr>
    </w:lvl>
    <w:lvl w:ilvl="7" w:tplc="5ED68B0E">
      <w:numFmt w:val="bullet"/>
      <w:lvlText w:val="•"/>
      <w:lvlJc w:val="left"/>
      <w:pPr>
        <w:ind w:left="6462" w:hanging="360"/>
      </w:pPr>
      <w:rPr>
        <w:rFonts w:hint="default"/>
        <w:lang w:val="en-ZA" w:eastAsia="en-ZA" w:bidi="en-ZA"/>
      </w:rPr>
    </w:lvl>
    <w:lvl w:ilvl="8" w:tplc="19A8C830">
      <w:numFmt w:val="bullet"/>
      <w:lvlText w:val="•"/>
      <w:lvlJc w:val="left"/>
      <w:pPr>
        <w:ind w:left="7268" w:hanging="360"/>
      </w:pPr>
      <w:rPr>
        <w:rFonts w:hint="default"/>
        <w:lang w:val="en-ZA" w:eastAsia="en-ZA" w:bidi="en-ZA"/>
      </w:rPr>
    </w:lvl>
  </w:abstractNum>
  <w:abstractNum w:abstractNumId="59" w15:restartNumberingAfterBreak="0">
    <w:nsid w:val="54E77C16"/>
    <w:multiLevelType w:val="hybridMultilevel"/>
    <w:tmpl w:val="33F80BE8"/>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0" w15:restartNumberingAfterBreak="0">
    <w:nsid w:val="5CE1735E"/>
    <w:multiLevelType w:val="hybridMultilevel"/>
    <w:tmpl w:val="1CDA1A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4C879C0">
      <w:start w:val="1"/>
      <w:numFmt w:val="lowerRoman"/>
      <w:lvlText w:val="(%3)"/>
      <w:lvlJc w:val="left"/>
      <w:pPr>
        <w:ind w:left="2700" w:hanging="720"/>
      </w:pPr>
      <w:rPr>
        <w:rFonts w:hint="default"/>
      </w:rPr>
    </w:lvl>
    <w:lvl w:ilvl="3" w:tplc="6BECD434">
      <w:start w:val="1"/>
      <w:numFmt w:val="lowerLetter"/>
      <w:lvlText w:val="(%4)"/>
      <w:lvlJc w:val="left"/>
      <w:pPr>
        <w:ind w:left="3240" w:hanging="720"/>
      </w:pPr>
      <w:rPr>
        <w:rFonts w:hint="default"/>
      </w:rPr>
    </w:lvl>
    <w:lvl w:ilvl="4" w:tplc="D2080A6C">
      <w:start w:val="2"/>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DBC30C6"/>
    <w:multiLevelType w:val="hybridMultilevel"/>
    <w:tmpl w:val="B142CF8C"/>
    <w:lvl w:ilvl="0" w:tplc="AA146C70">
      <w:start w:val="1"/>
      <w:numFmt w:val="lowerLetter"/>
      <w:lvlText w:val="%1)"/>
      <w:lvlJc w:val="left"/>
      <w:pPr>
        <w:ind w:left="820" w:hanging="360"/>
      </w:pPr>
      <w:rPr>
        <w:rFonts w:ascii="Arial" w:eastAsia="Arial" w:hAnsi="Arial" w:cs="Arial" w:hint="default"/>
        <w:w w:val="99"/>
        <w:sz w:val="24"/>
        <w:szCs w:val="24"/>
        <w:lang w:val="en-ZA" w:eastAsia="en-ZA" w:bidi="en-ZA"/>
      </w:rPr>
    </w:lvl>
    <w:lvl w:ilvl="1" w:tplc="9E3AC6D8">
      <w:numFmt w:val="bullet"/>
      <w:lvlText w:val="•"/>
      <w:lvlJc w:val="left"/>
      <w:pPr>
        <w:ind w:left="1626" w:hanging="360"/>
      </w:pPr>
      <w:rPr>
        <w:rFonts w:hint="default"/>
        <w:lang w:val="en-ZA" w:eastAsia="en-ZA" w:bidi="en-ZA"/>
      </w:rPr>
    </w:lvl>
    <w:lvl w:ilvl="2" w:tplc="E4F08774">
      <w:numFmt w:val="bullet"/>
      <w:lvlText w:val="•"/>
      <w:lvlJc w:val="left"/>
      <w:pPr>
        <w:ind w:left="2432" w:hanging="360"/>
      </w:pPr>
      <w:rPr>
        <w:rFonts w:hint="default"/>
        <w:lang w:val="en-ZA" w:eastAsia="en-ZA" w:bidi="en-ZA"/>
      </w:rPr>
    </w:lvl>
    <w:lvl w:ilvl="3" w:tplc="0046ED46">
      <w:numFmt w:val="bullet"/>
      <w:lvlText w:val="•"/>
      <w:lvlJc w:val="left"/>
      <w:pPr>
        <w:ind w:left="3238" w:hanging="360"/>
      </w:pPr>
      <w:rPr>
        <w:rFonts w:hint="default"/>
        <w:lang w:val="en-ZA" w:eastAsia="en-ZA" w:bidi="en-ZA"/>
      </w:rPr>
    </w:lvl>
    <w:lvl w:ilvl="4" w:tplc="38D26404">
      <w:numFmt w:val="bullet"/>
      <w:lvlText w:val="•"/>
      <w:lvlJc w:val="left"/>
      <w:pPr>
        <w:ind w:left="4044" w:hanging="360"/>
      </w:pPr>
      <w:rPr>
        <w:rFonts w:hint="default"/>
        <w:lang w:val="en-ZA" w:eastAsia="en-ZA" w:bidi="en-ZA"/>
      </w:rPr>
    </w:lvl>
    <w:lvl w:ilvl="5" w:tplc="4D24D556">
      <w:numFmt w:val="bullet"/>
      <w:lvlText w:val="•"/>
      <w:lvlJc w:val="left"/>
      <w:pPr>
        <w:ind w:left="4850" w:hanging="360"/>
      </w:pPr>
      <w:rPr>
        <w:rFonts w:hint="default"/>
        <w:lang w:val="en-ZA" w:eastAsia="en-ZA" w:bidi="en-ZA"/>
      </w:rPr>
    </w:lvl>
    <w:lvl w:ilvl="6" w:tplc="045A703C">
      <w:numFmt w:val="bullet"/>
      <w:lvlText w:val="•"/>
      <w:lvlJc w:val="left"/>
      <w:pPr>
        <w:ind w:left="5656" w:hanging="360"/>
      </w:pPr>
      <w:rPr>
        <w:rFonts w:hint="default"/>
        <w:lang w:val="en-ZA" w:eastAsia="en-ZA" w:bidi="en-ZA"/>
      </w:rPr>
    </w:lvl>
    <w:lvl w:ilvl="7" w:tplc="3A7AA824">
      <w:numFmt w:val="bullet"/>
      <w:lvlText w:val="•"/>
      <w:lvlJc w:val="left"/>
      <w:pPr>
        <w:ind w:left="6462" w:hanging="360"/>
      </w:pPr>
      <w:rPr>
        <w:rFonts w:hint="default"/>
        <w:lang w:val="en-ZA" w:eastAsia="en-ZA" w:bidi="en-ZA"/>
      </w:rPr>
    </w:lvl>
    <w:lvl w:ilvl="8" w:tplc="07FCB28C">
      <w:numFmt w:val="bullet"/>
      <w:lvlText w:val="•"/>
      <w:lvlJc w:val="left"/>
      <w:pPr>
        <w:ind w:left="7268" w:hanging="360"/>
      </w:pPr>
      <w:rPr>
        <w:rFonts w:hint="default"/>
        <w:lang w:val="en-ZA" w:eastAsia="en-ZA" w:bidi="en-ZA"/>
      </w:rPr>
    </w:lvl>
  </w:abstractNum>
  <w:abstractNum w:abstractNumId="62" w15:restartNumberingAfterBreak="0">
    <w:nsid w:val="619142F5"/>
    <w:multiLevelType w:val="hybridMultilevel"/>
    <w:tmpl w:val="E95AC4CE"/>
    <w:lvl w:ilvl="0" w:tplc="C84EE95C">
      <w:start w:val="1"/>
      <w:numFmt w:val="lowerLetter"/>
      <w:lvlText w:val="%1)"/>
      <w:lvlJc w:val="left"/>
      <w:pPr>
        <w:ind w:left="820" w:hanging="360"/>
      </w:pPr>
      <w:rPr>
        <w:rFonts w:ascii="Arial" w:eastAsia="Arial" w:hAnsi="Arial" w:cs="Arial" w:hint="default"/>
        <w:w w:val="99"/>
        <w:sz w:val="24"/>
        <w:szCs w:val="24"/>
        <w:lang w:val="en-ZA" w:eastAsia="en-ZA" w:bidi="en-ZA"/>
      </w:rPr>
    </w:lvl>
    <w:lvl w:ilvl="1" w:tplc="1124E7B2">
      <w:numFmt w:val="bullet"/>
      <w:lvlText w:val="•"/>
      <w:lvlJc w:val="left"/>
      <w:pPr>
        <w:ind w:left="1626" w:hanging="360"/>
      </w:pPr>
      <w:rPr>
        <w:rFonts w:hint="default"/>
        <w:lang w:val="en-ZA" w:eastAsia="en-ZA" w:bidi="en-ZA"/>
      </w:rPr>
    </w:lvl>
    <w:lvl w:ilvl="2" w:tplc="5EDA3BC4">
      <w:numFmt w:val="bullet"/>
      <w:lvlText w:val="•"/>
      <w:lvlJc w:val="left"/>
      <w:pPr>
        <w:ind w:left="2432" w:hanging="360"/>
      </w:pPr>
      <w:rPr>
        <w:rFonts w:hint="default"/>
        <w:lang w:val="en-ZA" w:eastAsia="en-ZA" w:bidi="en-ZA"/>
      </w:rPr>
    </w:lvl>
    <w:lvl w:ilvl="3" w:tplc="3244A762">
      <w:numFmt w:val="bullet"/>
      <w:lvlText w:val="•"/>
      <w:lvlJc w:val="left"/>
      <w:pPr>
        <w:ind w:left="3238" w:hanging="360"/>
      </w:pPr>
      <w:rPr>
        <w:rFonts w:hint="default"/>
        <w:lang w:val="en-ZA" w:eastAsia="en-ZA" w:bidi="en-ZA"/>
      </w:rPr>
    </w:lvl>
    <w:lvl w:ilvl="4" w:tplc="ECB6B810">
      <w:numFmt w:val="bullet"/>
      <w:lvlText w:val="•"/>
      <w:lvlJc w:val="left"/>
      <w:pPr>
        <w:ind w:left="4044" w:hanging="360"/>
      </w:pPr>
      <w:rPr>
        <w:rFonts w:hint="default"/>
        <w:lang w:val="en-ZA" w:eastAsia="en-ZA" w:bidi="en-ZA"/>
      </w:rPr>
    </w:lvl>
    <w:lvl w:ilvl="5" w:tplc="EBF84388">
      <w:numFmt w:val="bullet"/>
      <w:lvlText w:val="•"/>
      <w:lvlJc w:val="left"/>
      <w:pPr>
        <w:ind w:left="4850" w:hanging="360"/>
      </w:pPr>
      <w:rPr>
        <w:rFonts w:hint="default"/>
        <w:lang w:val="en-ZA" w:eastAsia="en-ZA" w:bidi="en-ZA"/>
      </w:rPr>
    </w:lvl>
    <w:lvl w:ilvl="6" w:tplc="29423B14">
      <w:numFmt w:val="bullet"/>
      <w:lvlText w:val="•"/>
      <w:lvlJc w:val="left"/>
      <w:pPr>
        <w:ind w:left="5656" w:hanging="360"/>
      </w:pPr>
      <w:rPr>
        <w:rFonts w:hint="default"/>
        <w:lang w:val="en-ZA" w:eastAsia="en-ZA" w:bidi="en-ZA"/>
      </w:rPr>
    </w:lvl>
    <w:lvl w:ilvl="7" w:tplc="E012A896">
      <w:numFmt w:val="bullet"/>
      <w:lvlText w:val="•"/>
      <w:lvlJc w:val="left"/>
      <w:pPr>
        <w:ind w:left="6462" w:hanging="360"/>
      </w:pPr>
      <w:rPr>
        <w:rFonts w:hint="default"/>
        <w:lang w:val="en-ZA" w:eastAsia="en-ZA" w:bidi="en-ZA"/>
      </w:rPr>
    </w:lvl>
    <w:lvl w:ilvl="8" w:tplc="10AE6A76">
      <w:numFmt w:val="bullet"/>
      <w:lvlText w:val="•"/>
      <w:lvlJc w:val="left"/>
      <w:pPr>
        <w:ind w:left="7268" w:hanging="360"/>
      </w:pPr>
      <w:rPr>
        <w:rFonts w:hint="default"/>
        <w:lang w:val="en-ZA" w:eastAsia="en-ZA" w:bidi="en-ZA"/>
      </w:rPr>
    </w:lvl>
  </w:abstractNum>
  <w:abstractNum w:abstractNumId="63" w15:restartNumberingAfterBreak="0">
    <w:nsid w:val="63893C9E"/>
    <w:multiLevelType w:val="hybridMultilevel"/>
    <w:tmpl w:val="80B66D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3B85628"/>
    <w:multiLevelType w:val="multilevel"/>
    <w:tmpl w:val="E4E84B30"/>
    <w:lvl w:ilvl="0">
      <w:start w:val="20"/>
      <w:numFmt w:val="decimal"/>
      <w:lvlText w:val="%1"/>
      <w:lvlJc w:val="left"/>
      <w:pPr>
        <w:ind w:left="420" w:hanging="420"/>
      </w:pPr>
      <w:rPr>
        <w:rFonts w:hint="default"/>
      </w:rPr>
    </w:lvl>
    <w:lvl w:ilvl="1">
      <w:start w:val="1"/>
      <w:numFmt w:val="lowerRoman"/>
      <w:lvlText w:val="%2."/>
      <w:lvlJc w:val="right"/>
      <w:pPr>
        <w:ind w:left="510" w:hanging="4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65" w15:restartNumberingAfterBreak="0">
    <w:nsid w:val="653C7B94"/>
    <w:multiLevelType w:val="hybridMultilevel"/>
    <w:tmpl w:val="F18C1C70"/>
    <w:lvl w:ilvl="0" w:tplc="AA6EE0F2">
      <w:start w:val="1"/>
      <w:numFmt w:val="decimal"/>
      <w:lvlText w:val="%1."/>
      <w:lvlJc w:val="left"/>
      <w:pPr>
        <w:ind w:left="100" w:hanging="269"/>
      </w:pPr>
      <w:rPr>
        <w:rFonts w:ascii="Arial" w:eastAsia="Arial" w:hAnsi="Arial" w:cs="Arial" w:hint="default"/>
        <w:b/>
        <w:bCs/>
        <w:w w:val="99"/>
        <w:sz w:val="22"/>
        <w:szCs w:val="22"/>
        <w:lang w:val="en-ZA" w:eastAsia="en-ZA" w:bidi="en-ZA"/>
      </w:rPr>
    </w:lvl>
    <w:lvl w:ilvl="1" w:tplc="432EC284">
      <w:start w:val="1"/>
      <w:numFmt w:val="decimal"/>
      <w:lvlText w:val="%2."/>
      <w:lvlJc w:val="left"/>
      <w:pPr>
        <w:ind w:left="820" w:hanging="360"/>
      </w:pPr>
      <w:rPr>
        <w:rFonts w:hint="default"/>
        <w:b w:val="0"/>
        <w:w w:val="100"/>
        <w:sz w:val="22"/>
        <w:szCs w:val="22"/>
        <w:lang w:val="en-ZA" w:eastAsia="en-ZA" w:bidi="en-ZA"/>
      </w:rPr>
    </w:lvl>
    <w:lvl w:ilvl="2" w:tplc="04090019">
      <w:start w:val="1"/>
      <w:numFmt w:val="lowerLetter"/>
      <w:lvlText w:val="%3."/>
      <w:lvlJc w:val="left"/>
      <w:pPr>
        <w:ind w:left="1000" w:hanging="360"/>
      </w:pPr>
      <w:rPr>
        <w:rFonts w:hint="default"/>
        <w:lang w:val="en-ZA" w:eastAsia="en-ZA" w:bidi="en-ZA"/>
      </w:rPr>
    </w:lvl>
    <w:lvl w:ilvl="3" w:tplc="3D9CF850">
      <w:numFmt w:val="bullet"/>
      <w:lvlText w:val="•"/>
      <w:lvlJc w:val="left"/>
      <w:pPr>
        <w:ind w:left="1985" w:hanging="360"/>
      </w:pPr>
      <w:rPr>
        <w:rFonts w:hint="default"/>
        <w:lang w:val="en-ZA" w:eastAsia="en-ZA" w:bidi="en-ZA"/>
      </w:rPr>
    </w:lvl>
    <w:lvl w:ilvl="4" w:tplc="C75CCA50">
      <w:numFmt w:val="bullet"/>
      <w:lvlText w:val="•"/>
      <w:lvlJc w:val="left"/>
      <w:pPr>
        <w:ind w:left="2970" w:hanging="360"/>
      </w:pPr>
      <w:rPr>
        <w:rFonts w:hint="default"/>
        <w:lang w:val="en-ZA" w:eastAsia="en-ZA" w:bidi="en-ZA"/>
      </w:rPr>
    </w:lvl>
    <w:lvl w:ilvl="5" w:tplc="0F36D4CE">
      <w:numFmt w:val="bullet"/>
      <w:lvlText w:val="•"/>
      <w:lvlJc w:val="left"/>
      <w:pPr>
        <w:ind w:left="3955" w:hanging="360"/>
      </w:pPr>
      <w:rPr>
        <w:rFonts w:hint="default"/>
        <w:lang w:val="en-ZA" w:eastAsia="en-ZA" w:bidi="en-ZA"/>
      </w:rPr>
    </w:lvl>
    <w:lvl w:ilvl="6" w:tplc="A208A280">
      <w:numFmt w:val="bullet"/>
      <w:lvlText w:val="•"/>
      <w:lvlJc w:val="left"/>
      <w:pPr>
        <w:ind w:left="4940" w:hanging="360"/>
      </w:pPr>
      <w:rPr>
        <w:rFonts w:hint="default"/>
        <w:lang w:val="en-ZA" w:eastAsia="en-ZA" w:bidi="en-ZA"/>
      </w:rPr>
    </w:lvl>
    <w:lvl w:ilvl="7" w:tplc="B756E55A">
      <w:numFmt w:val="bullet"/>
      <w:lvlText w:val="•"/>
      <w:lvlJc w:val="left"/>
      <w:pPr>
        <w:ind w:left="5925" w:hanging="360"/>
      </w:pPr>
      <w:rPr>
        <w:rFonts w:hint="default"/>
        <w:lang w:val="en-ZA" w:eastAsia="en-ZA" w:bidi="en-ZA"/>
      </w:rPr>
    </w:lvl>
    <w:lvl w:ilvl="8" w:tplc="7450B850">
      <w:numFmt w:val="bullet"/>
      <w:lvlText w:val="•"/>
      <w:lvlJc w:val="left"/>
      <w:pPr>
        <w:ind w:left="6910" w:hanging="360"/>
      </w:pPr>
      <w:rPr>
        <w:rFonts w:hint="default"/>
        <w:lang w:val="en-ZA" w:eastAsia="en-ZA" w:bidi="en-ZA"/>
      </w:rPr>
    </w:lvl>
  </w:abstractNum>
  <w:abstractNum w:abstractNumId="66" w15:restartNumberingAfterBreak="0">
    <w:nsid w:val="664115C5"/>
    <w:multiLevelType w:val="hybridMultilevel"/>
    <w:tmpl w:val="AEEE686E"/>
    <w:lvl w:ilvl="0" w:tplc="04090019">
      <w:start w:val="1"/>
      <w:numFmt w:val="lowerLetter"/>
      <w:lvlText w:val="%1."/>
      <w:lvlJc w:val="left"/>
      <w:pPr>
        <w:ind w:left="417" w:hanging="360"/>
      </w:p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67" w15:restartNumberingAfterBreak="0">
    <w:nsid w:val="67FA2B51"/>
    <w:multiLevelType w:val="hybridMultilevel"/>
    <w:tmpl w:val="E4EE2A82"/>
    <w:lvl w:ilvl="0" w:tplc="04090019">
      <w:start w:val="1"/>
      <w:numFmt w:val="lowerLetter"/>
      <w:lvlText w:val="%1."/>
      <w:lvlJc w:val="left"/>
      <w:pPr>
        <w:ind w:left="820" w:hanging="360"/>
      </w:pPr>
    </w:lvl>
    <w:lvl w:ilvl="1" w:tplc="622829EE">
      <w:start w:val="2"/>
      <w:numFmt w:val="decimal"/>
      <w:lvlText w:val="%2."/>
      <w:lvlJc w:val="left"/>
      <w:pPr>
        <w:ind w:left="1540" w:hanging="360"/>
      </w:pPr>
      <w:rPr>
        <w:rFonts w:hint="default"/>
      </w:rPr>
    </w:lvl>
    <w:lvl w:ilvl="2" w:tplc="1F464508">
      <w:start w:val="26"/>
      <w:numFmt w:val="decimal"/>
      <w:lvlText w:val="%3."/>
      <w:lvlJc w:val="left"/>
      <w:pPr>
        <w:ind w:left="2440" w:hanging="360"/>
      </w:pPr>
      <w:rPr>
        <w:rFonts w:hint="default"/>
      </w:rPr>
    </w:lvl>
    <w:lvl w:ilvl="3" w:tplc="04090019">
      <w:start w:val="1"/>
      <w:numFmt w:val="lowerLetter"/>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8" w15:restartNumberingAfterBreak="0">
    <w:nsid w:val="680E3FD2"/>
    <w:multiLevelType w:val="hybridMultilevel"/>
    <w:tmpl w:val="915631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9C7298">
      <w:start w:val="28"/>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A54297"/>
    <w:multiLevelType w:val="hybridMultilevel"/>
    <w:tmpl w:val="F5EC00E6"/>
    <w:lvl w:ilvl="0" w:tplc="04090019">
      <w:start w:val="1"/>
      <w:numFmt w:val="lowerLetter"/>
      <w:lvlText w:val="%1."/>
      <w:lvlJc w:val="left"/>
      <w:pPr>
        <w:ind w:left="820" w:hanging="360"/>
      </w:pPr>
      <w:rPr>
        <w:rFonts w:hint="default"/>
        <w:w w:val="99"/>
        <w:sz w:val="24"/>
        <w:szCs w:val="24"/>
        <w:lang w:val="en-ZA" w:eastAsia="en-ZA" w:bidi="en-ZA"/>
      </w:rPr>
    </w:lvl>
    <w:lvl w:ilvl="1" w:tplc="5B9E2766">
      <w:numFmt w:val="bullet"/>
      <w:lvlText w:val="•"/>
      <w:lvlJc w:val="left"/>
      <w:pPr>
        <w:ind w:left="1626" w:hanging="360"/>
      </w:pPr>
      <w:rPr>
        <w:rFonts w:hint="default"/>
        <w:lang w:val="en-ZA" w:eastAsia="en-ZA" w:bidi="en-ZA"/>
      </w:rPr>
    </w:lvl>
    <w:lvl w:ilvl="2" w:tplc="F1700BE8">
      <w:numFmt w:val="bullet"/>
      <w:lvlText w:val="•"/>
      <w:lvlJc w:val="left"/>
      <w:pPr>
        <w:ind w:left="2432" w:hanging="360"/>
      </w:pPr>
      <w:rPr>
        <w:rFonts w:hint="default"/>
        <w:lang w:val="en-ZA" w:eastAsia="en-ZA" w:bidi="en-ZA"/>
      </w:rPr>
    </w:lvl>
    <w:lvl w:ilvl="3" w:tplc="0C86DD4A">
      <w:numFmt w:val="bullet"/>
      <w:lvlText w:val="•"/>
      <w:lvlJc w:val="left"/>
      <w:pPr>
        <w:ind w:left="3238" w:hanging="360"/>
      </w:pPr>
      <w:rPr>
        <w:rFonts w:hint="default"/>
        <w:lang w:val="en-ZA" w:eastAsia="en-ZA" w:bidi="en-ZA"/>
      </w:rPr>
    </w:lvl>
    <w:lvl w:ilvl="4" w:tplc="1840D4FC">
      <w:numFmt w:val="bullet"/>
      <w:lvlText w:val="•"/>
      <w:lvlJc w:val="left"/>
      <w:pPr>
        <w:ind w:left="4044" w:hanging="360"/>
      </w:pPr>
      <w:rPr>
        <w:rFonts w:hint="default"/>
        <w:lang w:val="en-ZA" w:eastAsia="en-ZA" w:bidi="en-ZA"/>
      </w:rPr>
    </w:lvl>
    <w:lvl w:ilvl="5" w:tplc="635C1D3A">
      <w:numFmt w:val="bullet"/>
      <w:lvlText w:val="•"/>
      <w:lvlJc w:val="left"/>
      <w:pPr>
        <w:ind w:left="4850" w:hanging="360"/>
      </w:pPr>
      <w:rPr>
        <w:rFonts w:hint="default"/>
        <w:lang w:val="en-ZA" w:eastAsia="en-ZA" w:bidi="en-ZA"/>
      </w:rPr>
    </w:lvl>
    <w:lvl w:ilvl="6" w:tplc="B3FEC0EE">
      <w:numFmt w:val="bullet"/>
      <w:lvlText w:val="•"/>
      <w:lvlJc w:val="left"/>
      <w:pPr>
        <w:ind w:left="5656" w:hanging="360"/>
      </w:pPr>
      <w:rPr>
        <w:rFonts w:hint="default"/>
        <w:lang w:val="en-ZA" w:eastAsia="en-ZA" w:bidi="en-ZA"/>
      </w:rPr>
    </w:lvl>
    <w:lvl w:ilvl="7" w:tplc="02389ECC">
      <w:numFmt w:val="bullet"/>
      <w:lvlText w:val="•"/>
      <w:lvlJc w:val="left"/>
      <w:pPr>
        <w:ind w:left="6462" w:hanging="360"/>
      </w:pPr>
      <w:rPr>
        <w:rFonts w:hint="default"/>
        <w:lang w:val="en-ZA" w:eastAsia="en-ZA" w:bidi="en-ZA"/>
      </w:rPr>
    </w:lvl>
    <w:lvl w:ilvl="8" w:tplc="97984728">
      <w:numFmt w:val="bullet"/>
      <w:lvlText w:val="•"/>
      <w:lvlJc w:val="left"/>
      <w:pPr>
        <w:ind w:left="7268" w:hanging="360"/>
      </w:pPr>
      <w:rPr>
        <w:rFonts w:hint="default"/>
        <w:lang w:val="en-ZA" w:eastAsia="en-ZA" w:bidi="en-ZA"/>
      </w:rPr>
    </w:lvl>
  </w:abstractNum>
  <w:abstractNum w:abstractNumId="70" w15:restartNumberingAfterBreak="0">
    <w:nsid w:val="6A84184C"/>
    <w:multiLevelType w:val="hybridMultilevel"/>
    <w:tmpl w:val="8B8C240E"/>
    <w:lvl w:ilvl="0" w:tplc="04090019">
      <w:start w:val="1"/>
      <w:numFmt w:val="lowerLetter"/>
      <w:lvlText w:val="%1."/>
      <w:lvlJc w:val="left"/>
      <w:pPr>
        <w:ind w:left="551" w:hanging="360"/>
      </w:pPr>
    </w:lvl>
    <w:lvl w:ilvl="1" w:tplc="04090019" w:tentative="1">
      <w:start w:val="1"/>
      <w:numFmt w:val="lowerLetter"/>
      <w:lvlText w:val="%2."/>
      <w:lvlJc w:val="left"/>
      <w:pPr>
        <w:ind w:left="1271" w:hanging="360"/>
      </w:pPr>
    </w:lvl>
    <w:lvl w:ilvl="2" w:tplc="0409001B" w:tentative="1">
      <w:start w:val="1"/>
      <w:numFmt w:val="lowerRoman"/>
      <w:lvlText w:val="%3."/>
      <w:lvlJc w:val="right"/>
      <w:pPr>
        <w:ind w:left="1991" w:hanging="180"/>
      </w:pPr>
    </w:lvl>
    <w:lvl w:ilvl="3" w:tplc="0409000F" w:tentative="1">
      <w:start w:val="1"/>
      <w:numFmt w:val="decimal"/>
      <w:lvlText w:val="%4."/>
      <w:lvlJc w:val="left"/>
      <w:pPr>
        <w:ind w:left="2711" w:hanging="360"/>
      </w:pPr>
    </w:lvl>
    <w:lvl w:ilvl="4" w:tplc="04090019" w:tentative="1">
      <w:start w:val="1"/>
      <w:numFmt w:val="lowerLetter"/>
      <w:lvlText w:val="%5."/>
      <w:lvlJc w:val="left"/>
      <w:pPr>
        <w:ind w:left="3431" w:hanging="360"/>
      </w:pPr>
    </w:lvl>
    <w:lvl w:ilvl="5" w:tplc="0409001B" w:tentative="1">
      <w:start w:val="1"/>
      <w:numFmt w:val="lowerRoman"/>
      <w:lvlText w:val="%6."/>
      <w:lvlJc w:val="right"/>
      <w:pPr>
        <w:ind w:left="4151" w:hanging="180"/>
      </w:pPr>
    </w:lvl>
    <w:lvl w:ilvl="6" w:tplc="0409000F" w:tentative="1">
      <w:start w:val="1"/>
      <w:numFmt w:val="decimal"/>
      <w:lvlText w:val="%7."/>
      <w:lvlJc w:val="left"/>
      <w:pPr>
        <w:ind w:left="4871" w:hanging="360"/>
      </w:pPr>
    </w:lvl>
    <w:lvl w:ilvl="7" w:tplc="04090019" w:tentative="1">
      <w:start w:val="1"/>
      <w:numFmt w:val="lowerLetter"/>
      <w:lvlText w:val="%8."/>
      <w:lvlJc w:val="left"/>
      <w:pPr>
        <w:ind w:left="5591" w:hanging="360"/>
      </w:pPr>
    </w:lvl>
    <w:lvl w:ilvl="8" w:tplc="0409001B" w:tentative="1">
      <w:start w:val="1"/>
      <w:numFmt w:val="lowerRoman"/>
      <w:lvlText w:val="%9."/>
      <w:lvlJc w:val="right"/>
      <w:pPr>
        <w:ind w:left="6311" w:hanging="180"/>
      </w:pPr>
    </w:lvl>
  </w:abstractNum>
  <w:abstractNum w:abstractNumId="71" w15:restartNumberingAfterBreak="0">
    <w:nsid w:val="6B3A7189"/>
    <w:multiLevelType w:val="hybridMultilevel"/>
    <w:tmpl w:val="D8165904"/>
    <w:lvl w:ilvl="0" w:tplc="628AC168">
      <w:start w:val="1"/>
      <w:numFmt w:val="lowerLetter"/>
      <w:lvlText w:val="%1)"/>
      <w:lvlJc w:val="left"/>
      <w:pPr>
        <w:ind w:left="820" w:hanging="360"/>
      </w:pPr>
      <w:rPr>
        <w:rFonts w:ascii="Arial" w:eastAsia="Arial" w:hAnsi="Arial" w:cs="Arial" w:hint="default"/>
        <w:w w:val="99"/>
        <w:sz w:val="24"/>
        <w:szCs w:val="24"/>
        <w:lang w:val="en-ZA" w:eastAsia="en-ZA" w:bidi="en-ZA"/>
      </w:rPr>
    </w:lvl>
    <w:lvl w:ilvl="1" w:tplc="39D02E6A">
      <w:numFmt w:val="bullet"/>
      <w:lvlText w:val="•"/>
      <w:lvlJc w:val="left"/>
      <w:pPr>
        <w:ind w:left="1626" w:hanging="360"/>
      </w:pPr>
      <w:rPr>
        <w:rFonts w:hint="default"/>
        <w:lang w:val="en-ZA" w:eastAsia="en-ZA" w:bidi="en-ZA"/>
      </w:rPr>
    </w:lvl>
    <w:lvl w:ilvl="2" w:tplc="E14000B4">
      <w:numFmt w:val="bullet"/>
      <w:lvlText w:val="•"/>
      <w:lvlJc w:val="left"/>
      <w:pPr>
        <w:ind w:left="2432" w:hanging="360"/>
      </w:pPr>
      <w:rPr>
        <w:rFonts w:hint="default"/>
        <w:lang w:val="en-ZA" w:eastAsia="en-ZA" w:bidi="en-ZA"/>
      </w:rPr>
    </w:lvl>
    <w:lvl w:ilvl="3" w:tplc="40CC67CC">
      <w:numFmt w:val="bullet"/>
      <w:lvlText w:val="•"/>
      <w:lvlJc w:val="left"/>
      <w:pPr>
        <w:ind w:left="3238" w:hanging="360"/>
      </w:pPr>
      <w:rPr>
        <w:rFonts w:hint="default"/>
        <w:lang w:val="en-ZA" w:eastAsia="en-ZA" w:bidi="en-ZA"/>
      </w:rPr>
    </w:lvl>
    <w:lvl w:ilvl="4" w:tplc="9D4C0AA6">
      <w:numFmt w:val="bullet"/>
      <w:lvlText w:val="•"/>
      <w:lvlJc w:val="left"/>
      <w:pPr>
        <w:ind w:left="4044" w:hanging="360"/>
      </w:pPr>
      <w:rPr>
        <w:rFonts w:hint="default"/>
        <w:lang w:val="en-ZA" w:eastAsia="en-ZA" w:bidi="en-ZA"/>
      </w:rPr>
    </w:lvl>
    <w:lvl w:ilvl="5" w:tplc="F0BCE52A">
      <w:numFmt w:val="bullet"/>
      <w:lvlText w:val="•"/>
      <w:lvlJc w:val="left"/>
      <w:pPr>
        <w:ind w:left="4850" w:hanging="360"/>
      </w:pPr>
      <w:rPr>
        <w:rFonts w:hint="default"/>
        <w:lang w:val="en-ZA" w:eastAsia="en-ZA" w:bidi="en-ZA"/>
      </w:rPr>
    </w:lvl>
    <w:lvl w:ilvl="6" w:tplc="3E580A60">
      <w:numFmt w:val="bullet"/>
      <w:lvlText w:val="•"/>
      <w:lvlJc w:val="left"/>
      <w:pPr>
        <w:ind w:left="5656" w:hanging="360"/>
      </w:pPr>
      <w:rPr>
        <w:rFonts w:hint="default"/>
        <w:lang w:val="en-ZA" w:eastAsia="en-ZA" w:bidi="en-ZA"/>
      </w:rPr>
    </w:lvl>
    <w:lvl w:ilvl="7" w:tplc="64F6B6AC">
      <w:numFmt w:val="bullet"/>
      <w:lvlText w:val="•"/>
      <w:lvlJc w:val="left"/>
      <w:pPr>
        <w:ind w:left="6462" w:hanging="360"/>
      </w:pPr>
      <w:rPr>
        <w:rFonts w:hint="default"/>
        <w:lang w:val="en-ZA" w:eastAsia="en-ZA" w:bidi="en-ZA"/>
      </w:rPr>
    </w:lvl>
    <w:lvl w:ilvl="8" w:tplc="8A60179E">
      <w:numFmt w:val="bullet"/>
      <w:lvlText w:val="•"/>
      <w:lvlJc w:val="left"/>
      <w:pPr>
        <w:ind w:left="7268" w:hanging="360"/>
      </w:pPr>
      <w:rPr>
        <w:rFonts w:hint="default"/>
        <w:lang w:val="en-ZA" w:eastAsia="en-ZA" w:bidi="en-ZA"/>
      </w:rPr>
    </w:lvl>
  </w:abstractNum>
  <w:abstractNum w:abstractNumId="72" w15:restartNumberingAfterBreak="0">
    <w:nsid w:val="6F736D42"/>
    <w:multiLevelType w:val="hybridMultilevel"/>
    <w:tmpl w:val="9D565420"/>
    <w:lvl w:ilvl="0" w:tplc="04090019">
      <w:start w:val="1"/>
      <w:numFmt w:val="lowerLetter"/>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73" w15:restartNumberingAfterBreak="0">
    <w:nsid w:val="6F7655BD"/>
    <w:multiLevelType w:val="hybridMultilevel"/>
    <w:tmpl w:val="1FA41FB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FBB234E"/>
    <w:multiLevelType w:val="hybridMultilevel"/>
    <w:tmpl w:val="02E8FEDA"/>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081608E"/>
    <w:multiLevelType w:val="hybridMultilevel"/>
    <w:tmpl w:val="CF7C74E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6" w15:restartNumberingAfterBreak="0">
    <w:nsid w:val="71215CF4"/>
    <w:multiLevelType w:val="hybridMultilevel"/>
    <w:tmpl w:val="8E7A4824"/>
    <w:lvl w:ilvl="0" w:tplc="F3D82C70">
      <w:start w:val="1"/>
      <w:numFmt w:val="lowerLetter"/>
      <w:lvlText w:val="%1)"/>
      <w:lvlJc w:val="left"/>
      <w:pPr>
        <w:ind w:left="820" w:hanging="360"/>
      </w:pPr>
      <w:rPr>
        <w:rFonts w:ascii="Arial" w:eastAsia="Arial" w:hAnsi="Arial" w:cs="Arial" w:hint="default"/>
        <w:w w:val="99"/>
        <w:sz w:val="24"/>
        <w:szCs w:val="24"/>
        <w:lang w:val="en-ZA" w:eastAsia="en-ZA" w:bidi="en-ZA"/>
      </w:rPr>
    </w:lvl>
    <w:lvl w:ilvl="1" w:tplc="1340E6FA">
      <w:start w:val="1"/>
      <w:numFmt w:val="lowerRoman"/>
      <w:lvlText w:val="%2."/>
      <w:lvlJc w:val="left"/>
      <w:pPr>
        <w:ind w:left="1540" w:hanging="480"/>
      </w:pPr>
      <w:rPr>
        <w:rFonts w:ascii="Arial" w:eastAsia="Arial" w:hAnsi="Arial" w:cs="Arial" w:hint="default"/>
        <w:spacing w:val="-17"/>
        <w:w w:val="99"/>
        <w:sz w:val="24"/>
        <w:szCs w:val="24"/>
        <w:lang w:val="en-ZA" w:eastAsia="en-ZA" w:bidi="en-ZA"/>
      </w:rPr>
    </w:lvl>
    <w:lvl w:ilvl="2" w:tplc="CB5874CC">
      <w:numFmt w:val="bullet"/>
      <w:lvlText w:val="•"/>
      <w:lvlJc w:val="left"/>
      <w:pPr>
        <w:ind w:left="2355" w:hanging="480"/>
      </w:pPr>
      <w:rPr>
        <w:rFonts w:hint="default"/>
        <w:lang w:val="en-ZA" w:eastAsia="en-ZA" w:bidi="en-ZA"/>
      </w:rPr>
    </w:lvl>
    <w:lvl w:ilvl="3" w:tplc="517C9C10">
      <w:numFmt w:val="bullet"/>
      <w:lvlText w:val="•"/>
      <w:lvlJc w:val="left"/>
      <w:pPr>
        <w:ind w:left="3171" w:hanging="480"/>
      </w:pPr>
      <w:rPr>
        <w:rFonts w:hint="default"/>
        <w:lang w:val="en-ZA" w:eastAsia="en-ZA" w:bidi="en-ZA"/>
      </w:rPr>
    </w:lvl>
    <w:lvl w:ilvl="4" w:tplc="7AC4447E">
      <w:numFmt w:val="bullet"/>
      <w:lvlText w:val="•"/>
      <w:lvlJc w:val="left"/>
      <w:pPr>
        <w:ind w:left="3986" w:hanging="480"/>
      </w:pPr>
      <w:rPr>
        <w:rFonts w:hint="default"/>
        <w:lang w:val="en-ZA" w:eastAsia="en-ZA" w:bidi="en-ZA"/>
      </w:rPr>
    </w:lvl>
    <w:lvl w:ilvl="5" w:tplc="232EE334">
      <w:numFmt w:val="bullet"/>
      <w:lvlText w:val="•"/>
      <w:lvlJc w:val="left"/>
      <w:pPr>
        <w:ind w:left="4802" w:hanging="480"/>
      </w:pPr>
      <w:rPr>
        <w:rFonts w:hint="default"/>
        <w:lang w:val="en-ZA" w:eastAsia="en-ZA" w:bidi="en-ZA"/>
      </w:rPr>
    </w:lvl>
    <w:lvl w:ilvl="6" w:tplc="CC4AE7A0">
      <w:numFmt w:val="bullet"/>
      <w:lvlText w:val="•"/>
      <w:lvlJc w:val="left"/>
      <w:pPr>
        <w:ind w:left="5617" w:hanging="480"/>
      </w:pPr>
      <w:rPr>
        <w:rFonts w:hint="default"/>
        <w:lang w:val="en-ZA" w:eastAsia="en-ZA" w:bidi="en-ZA"/>
      </w:rPr>
    </w:lvl>
    <w:lvl w:ilvl="7" w:tplc="ACFCE4DE">
      <w:numFmt w:val="bullet"/>
      <w:lvlText w:val="•"/>
      <w:lvlJc w:val="left"/>
      <w:pPr>
        <w:ind w:left="6433" w:hanging="480"/>
      </w:pPr>
      <w:rPr>
        <w:rFonts w:hint="default"/>
        <w:lang w:val="en-ZA" w:eastAsia="en-ZA" w:bidi="en-ZA"/>
      </w:rPr>
    </w:lvl>
    <w:lvl w:ilvl="8" w:tplc="B5B0A5E4">
      <w:numFmt w:val="bullet"/>
      <w:lvlText w:val="•"/>
      <w:lvlJc w:val="left"/>
      <w:pPr>
        <w:ind w:left="7248" w:hanging="480"/>
      </w:pPr>
      <w:rPr>
        <w:rFonts w:hint="default"/>
        <w:lang w:val="en-ZA" w:eastAsia="en-ZA" w:bidi="en-ZA"/>
      </w:rPr>
    </w:lvl>
  </w:abstractNum>
  <w:abstractNum w:abstractNumId="77" w15:restartNumberingAfterBreak="0">
    <w:nsid w:val="73597DB8"/>
    <w:multiLevelType w:val="hybridMultilevel"/>
    <w:tmpl w:val="BAEEF476"/>
    <w:lvl w:ilvl="0" w:tplc="04090019">
      <w:start w:val="1"/>
      <w:numFmt w:val="lowerLetter"/>
      <w:lvlText w:val="%1."/>
      <w:lvlJc w:val="left"/>
      <w:pPr>
        <w:ind w:left="820" w:hanging="360"/>
      </w:pPr>
      <w:rPr>
        <w:rFonts w:hint="default"/>
        <w:w w:val="99"/>
        <w:sz w:val="24"/>
        <w:szCs w:val="24"/>
        <w:lang w:val="en-ZA" w:eastAsia="en-ZA" w:bidi="en-ZA"/>
      </w:rPr>
    </w:lvl>
    <w:lvl w:ilvl="1" w:tplc="14067054">
      <w:numFmt w:val="bullet"/>
      <w:lvlText w:val="•"/>
      <w:lvlJc w:val="left"/>
      <w:pPr>
        <w:ind w:left="1626" w:hanging="360"/>
      </w:pPr>
      <w:rPr>
        <w:rFonts w:hint="default"/>
        <w:lang w:val="en-ZA" w:eastAsia="en-ZA" w:bidi="en-ZA"/>
      </w:rPr>
    </w:lvl>
    <w:lvl w:ilvl="2" w:tplc="C9C89810">
      <w:numFmt w:val="bullet"/>
      <w:lvlText w:val="•"/>
      <w:lvlJc w:val="left"/>
      <w:pPr>
        <w:ind w:left="2432" w:hanging="360"/>
      </w:pPr>
      <w:rPr>
        <w:rFonts w:hint="default"/>
        <w:lang w:val="en-ZA" w:eastAsia="en-ZA" w:bidi="en-ZA"/>
      </w:rPr>
    </w:lvl>
    <w:lvl w:ilvl="3" w:tplc="43347904">
      <w:numFmt w:val="bullet"/>
      <w:lvlText w:val="•"/>
      <w:lvlJc w:val="left"/>
      <w:pPr>
        <w:ind w:left="3238" w:hanging="360"/>
      </w:pPr>
      <w:rPr>
        <w:rFonts w:hint="default"/>
        <w:lang w:val="en-ZA" w:eastAsia="en-ZA" w:bidi="en-ZA"/>
      </w:rPr>
    </w:lvl>
    <w:lvl w:ilvl="4" w:tplc="F006974A">
      <w:numFmt w:val="bullet"/>
      <w:lvlText w:val="•"/>
      <w:lvlJc w:val="left"/>
      <w:pPr>
        <w:ind w:left="4044" w:hanging="360"/>
      </w:pPr>
      <w:rPr>
        <w:rFonts w:hint="default"/>
        <w:lang w:val="en-ZA" w:eastAsia="en-ZA" w:bidi="en-ZA"/>
      </w:rPr>
    </w:lvl>
    <w:lvl w:ilvl="5" w:tplc="6090F210">
      <w:numFmt w:val="bullet"/>
      <w:lvlText w:val="•"/>
      <w:lvlJc w:val="left"/>
      <w:pPr>
        <w:ind w:left="4850" w:hanging="360"/>
      </w:pPr>
      <w:rPr>
        <w:rFonts w:hint="default"/>
        <w:lang w:val="en-ZA" w:eastAsia="en-ZA" w:bidi="en-ZA"/>
      </w:rPr>
    </w:lvl>
    <w:lvl w:ilvl="6" w:tplc="ECEE27FC">
      <w:numFmt w:val="bullet"/>
      <w:lvlText w:val="•"/>
      <w:lvlJc w:val="left"/>
      <w:pPr>
        <w:ind w:left="5656" w:hanging="360"/>
      </w:pPr>
      <w:rPr>
        <w:rFonts w:hint="default"/>
        <w:lang w:val="en-ZA" w:eastAsia="en-ZA" w:bidi="en-ZA"/>
      </w:rPr>
    </w:lvl>
    <w:lvl w:ilvl="7" w:tplc="38068C6E">
      <w:numFmt w:val="bullet"/>
      <w:lvlText w:val="•"/>
      <w:lvlJc w:val="left"/>
      <w:pPr>
        <w:ind w:left="6462" w:hanging="360"/>
      </w:pPr>
      <w:rPr>
        <w:rFonts w:hint="default"/>
        <w:lang w:val="en-ZA" w:eastAsia="en-ZA" w:bidi="en-ZA"/>
      </w:rPr>
    </w:lvl>
    <w:lvl w:ilvl="8" w:tplc="F5B6F850">
      <w:numFmt w:val="bullet"/>
      <w:lvlText w:val="•"/>
      <w:lvlJc w:val="left"/>
      <w:pPr>
        <w:ind w:left="7268" w:hanging="360"/>
      </w:pPr>
      <w:rPr>
        <w:rFonts w:hint="default"/>
        <w:lang w:val="en-ZA" w:eastAsia="en-ZA" w:bidi="en-ZA"/>
      </w:rPr>
    </w:lvl>
  </w:abstractNum>
  <w:abstractNum w:abstractNumId="78" w15:restartNumberingAfterBreak="0">
    <w:nsid w:val="738756E6"/>
    <w:multiLevelType w:val="hybridMultilevel"/>
    <w:tmpl w:val="F118DB5E"/>
    <w:lvl w:ilvl="0" w:tplc="49D4D870">
      <w:start w:val="1"/>
      <w:numFmt w:val="lowerLetter"/>
      <w:lvlText w:val="%1)"/>
      <w:lvlJc w:val="left"/>
      <w:pPr>
        <w:ind w:left="820" w:hanging="360"/>
      </w:pPr>
      <w:rPr>
        <w:rFonts w:ascii="Arial" w:eastAsia="Arial" w:hAnsi="Arial" w:cs="Arial" w:hint="default"/>
        <w:w w:val="99"/>
        <w:sz w:val="24"/>
        <w:szCs w:val="24"/>
        <w:lang w:val="en-ZA" w:eastAsia="en-ZA" w:bidi="en-ZA"/>
      </w:rPr>
    </w:lvl>
    <w:lvl w:ilvl="1" w:tplc="E14E3090">
      <w:start w:val="1"/>
      <w:numFmt w:val="lowerRoman"/>
      <w:lvlText w:val="%2."/>
      <w:lvlJc w:val="left"/>
      <w:pPr>
        <w:ind w:left="1540" w:hanging="480"/>
        <w:jc w:val="right"/>
      </w:pPr>
      <w:rPr>
        <w:rFonts w:ascii="Arial" w:eastAsia="Arial" w:hAnsi="Arial" w:cs="Arial" w:hint="default"/>
        <w:spacing w:val="-3"/>
        <w:w w:val="99"/>
        <w:sz w:val="24"/>
        <w:szCs w:val="24"/>
        <w:lang w:val="en-ZA" w:eastAsia="en-ZA" w:bidi="en-ZA"/>
      </w:rPr>
    </w:lvl>
    <w:lvl w:ilvl="2" w:tplc="7B2012C4">
      <w:numFmt w:val="bullet"/>
      <w:lvlText w:val="•"/>
      <w:lvlJc w:val="left"/>
      <w:pPr>
        <w:ind w:left="2355" w:hanging="480"/>
      </w:pPr>
      <w:rPr>
        <w:rFonts w:hint="default"/>
        <w:lang w:val="en-ZA" w:eastAsia="en-ZA" w:bidi="en-ZA"/>
      </w:rPr>
    </w:lvl>
    <w:lvl w:ilvl="3" w:tplc="6B1C9550">
      <w:numFmt w:val="bullet"/>
      <w:lvlText w:val="•"/>
      <w:lvlJc w:val="left"/>
      <w:pPr>
        <w:ind w:left="3171" w:hanging="480"/>
      </w:pPr>
      <w:rPr>
        <w:rFonts w:hint="default"/>
        <w:lang w:val="en-ZA" w:eastAsia="en-ZA" w:bidi="en-ZA"/>
      </w:rPr>
    </w:lvl>
    <w:lvl w:ilvl="4" w:tplc="B5F4C6B4">
      <w:numFmt w:val="bullet"/>
      <w:lvlText w:val="•"/>
      <w:lvlJc w:val="left"/>
      <w:pPr>
        <w:ind w:left="3986" w:hanging="480"/>
      </w:pPr>
      <w:rPr>
        <w:rFonts w:hint="default"/>
        <w:lang w:val="en-ZA" w:eastAsia="en-ZA" w:bidi="en-ZA"/>
      </w:rPr>
    </w:lvl>
    <w:lvl w:ilvl="5" w:tplc="89E4993C">
      <w:numFmt w:val="bullet"/>
      <w:lvlText w:val="•"/>
      <w:lvlJc w:val="left"/>
      <w:pPr>
        <w:ind w:left="4802" w:hanging="480"/>
      </w:pPr>
      <w:rPr>
        <w:rFonts w:hint="default"/>
        <w:lang w:val="en-ZA" w:eastAsia="en-ZA" w:bidi="en-ZA"/>
      </w:rPr>
    </w:lvl>
    <w:lvl w:ilvl="6" w:tplc="1C0EAD3A">
      <w:numFmt w:val="bullet"/>
      <w:lvlText w:val="•"/>
      <w:lvlJc w:val="left"/>
      <w:pPr>
        <w:ind w:left="5617" w:hanging="480"/>
      </w:pPr>
      <w:rPr>
        <w:rFonts w:hint="default"/>
        <w:lang w:val="en-ZA" w:eastAsia="en-ZA" w:bidi="en-ZA"/>
      </w:rPr>
    </w:lvl>
    <w:lvl w:ilvl="7" w:tplc="0C5A3702">
      <w:numFmt w:val="bullet"/>
      <w:lvlText w:val="•"/>
      <w:lvlJc w:val="left"/>
      <w:pPr>
        <w:ind w:left="6433" w:hanging="480"/>
      </w:pPr>
      <w:rPr>
        <w:rFonts w:hint="default"/>
        <w:lang w:val="en-ZA" w:eastAsia="en-ZA" w:bidi="en-ZA"/>
      </w:rPr>
    </w:lvl>
    <w:lvl w:ilvl="8" w:tplc="93268D10">
      <w:numFmt w:val="bullet"/>
      <w:lvlText w:val="•"/>
      <w:lvlJc w:val="left"/>
      <w:pPr>
        <w:ind w:left="7248" w:hanging="480"/>
      </w:pPr>
      <w:rPr>
        <w:rFonts w:hint="default"/>
        <w:lang w:val="en-ZA" w:eastAsia="en-ZA" w:bidi="en-ZA"/>
      </w:rPr>
    </w:lvl>
  </w:abstractNum>
  <w:abstractNum w:abstractNumId="79" w15:restartNumberingAfterBreak="0">
    <w:nsid w:val="73DA43D8"/>
    <w:multiLevelType w:val="hybridMultilevel"/>
    <w:tmpl w:val="4CEEC930"/>
    <w:lvl w:ilvl="0" w:tplc="E82A345C">
      <w:start w:val="1"/>
      <w:numFmt w:val="lowerLetter"/>
      <w:lvlText w:val="%1)"/>
      <w:lvlJc w:val="left"/>
      <w:pPr>
        <w:ind w:left="339"/>
      </w:pPr>
      <w:rPr>
        <w:b w:val="0"/>
        <w:i w:val="0"/>
        <w:strike w:val="0"/>
        <w:dstrike w:val="0"/>
        <w:color w:val="231F20"/>
        <w:sz w:val="22"/>
        <w:szCs w:val="22"/>
        <w:u w:val="none" w:color="000000"/>
        <w:bdr w:val="none" w:sz="0" w:space="0" w:color="auto"/>
        <w:shd w:val="clear" w:color="auto" w:fill="auto"/>
        <w:vertAlign w:val="baseline"/>
      </w:rPr>
    </w:lvl>
    <w:lvl w:ilvl="1" w:tplc="964E92FE">
      <w:start w:val="1"/>
      <w:numFmt w:val="lowerLetter"/>
      <w:lvlText w:val="%2"/>
      <w:lvlJc w:val="left"/>
      <w:pPr>
        <w:ind w:left="1080"/>
      </w:pPr>
      <w:rPr>
        <w:rFonts w:ascii="Times New Roman" w:eastAsia="Times New Roman" w:hAnsi="Times New Roman" w:cs="Times New Roman"/>
        <w:b w:val="0"/>
        <w:i w:val="0"/>
        <w:strike w:val="0"/>
        <w:dstrike w:val="0"/>
        <w:color w:val="231F20"/>
        <w:sz w:val="17"/>
        <w:szCs w:val="17"/>
        <w:u w:val="none" w:color="000000"/>
        <w:bdr w:val="none" w:sz="0" w:space="0" w:color="auto"/>
        <w:shd w:val="clear" w:color="auto" w:fill="auto"/>
        <w:vertAlign w:val="baseline"/>
      </w:rPr>
    </w:lvl>
    <w:lvl w:ilvl="2" w:tplc="BDCE0670">
      <w:start w:val="1"/>
      <w:numFmt w:val="lowerRoman"/>
      <w:lvlText w:val="%3"/>
      <w:lvlJc w:val="left"/>
      <w:pPr>
        <w:ind w:left="1800"/>
      </w:pPr>
      <w:rPr>
        <w:rFonts w:ascii="Times New Roman" w:eastAsia="Times New Roman" w:hAnsi="Times New Roman" w:cs="Times New Roman"/>
        <w:b w:val="0"/>
        <w:i w:val="0"/>
        <w:strike w:val="0"/>
        <w:dstrike w:val="0"/>
        <w:color w:val="231F20"/>
        <w:sz w:val="17"/>
        <w:szCs w:val="17"/>
        <w:u w:val="none" w:color="000000"/>
        <w:bdr w:val="none" w:sz="0" w:space="0" w:color="auto"/>
        <w:shd w:val="clear" w:color="auto" w:fill="auto"/>
        <w:vertAlign w:val="baseline"/>
      </w:rPr>
    </w:lvl>
    <w:lvl w:ilvl="3" w:tplc="5A16890A">
      <w:start w:val="1"/>
      <w:numFmt w:val="decimal"/>
      <w:lvlText w:val="%4"/>
      <w:lvlJc w:val="left"/>
      <w:pPr>
        <w:ind w:left="2520"/>
      </w:pPr>
      <w:rPr>
        <w:rFonts w:ascii="Times New Roman" w:eastAsia="Times New Roman" w:hAnsi="Times New Roman" w:cs="Times New Roman"/>
        <w:b w:val="0"/>
        <w:i w:val="0"/>
        <w:strike w:val="0"/>
        <w:dstrike w:val="0"/>
        <w:color w:val="231F20"/>
        <w:sz w:val="17"/>
        <w:szCs w:val="17"/>
        <w:u w:val="none" w:color="000000"/>
        <w:bdr w:val="none" w:sz="0" w:space="0" w:color="auto"/>
        <w:shd w:val="clear" w:color="auto" w:fill="auto"/>
        <w:vertAlign w:val="baseline"/>
      </w:rPr>
    </w:lvl>
    <w:lvl w:ilvl="4" w:tplc="B4BC1EB0">
      <w:start w:val="1"/>
      <w:numFmt w:val="lowerLetter"/>
      <w:lvlText w:val="%5"/>
      <w:lvlJc w:val="left"/>
      <w:pPr>
        <w:ind w:left="3240"/>
      </w:pPr>
      <w:rPr>
        <w:rFonts w:ascii="Times New Roman" w:eastAsia="Times New Roman" w:hAnsi="Times New Roman" w:cs="Times New Roman"/>
        <w:b w:val="0"/>
        <w:i w:val="0"/>
        <w:strike w:val="0"/>
        <w:dstrike w:val="0"/>
        <w:color w:val="231F20"/>
        <w:sz w:val="17"/>
        <w:szCs w:val="17"/>
        <w:u w:val="none" w:color="000000"/>
        <w:bdr w:val="none" w:sz="0" w:space="0" w:color="auto"/>
        <w:shd w:val="clear" w:color="auto" w:fill="auto"/>
        <w:vertAlign w:val="baseline"/>
      </w:rPr>
    </w:lvl>
    <w:lvl w:ilvl="5" w:tplc="A91AF3B2">
      <w:start w:val="1"/>
      <w:numFmt w:val="lowerRoman"/>
      <w:lvlText w:val="%6"/>
      <w:lvlJc w:val="left"/>
      <w:pPr>
        <w:ind w:left="3960"/>
      </w:pPr>
      <w:rPr>
        <w:rFonts w:ascii="Times New Roman" w:eastAsia="Times New Roman" w:hAnsi="Times New Roman" w:cs="Times New Roman"/>
        <w:b w:val="0"/>
        <w:i w:val="0"/>
        <w:strike w:val="0"/>
        <w:dstrike w:val="0"/>
        <w:color w:val="231F20"/>
        <w:sz w:val="17"/>
        <w:szCs w:val="17"/>
        <w:u w:val="none" w:color="000000"/>
        <w:bdr w:val="none" w:sz="0" w:space="0" w:color="auto"/>
        <w:shd w:val="clear" w:color="auto" w:fill="auto"/>
        <w:vertAlign w:val="baseline"/>
      </w:rPr>
    </w:lvl>
    <w:lvl w:ilvl="6" w:tplc="75104ADE">
      <w:start w:val="1"/>
      <w:numFmt w:val="decimal"/>
      <w:lvlText w:val="%7"/>
      <w:lvlJc w:val="left"/>
      <w:pPr>
        <w:ind w:left="4680"/>
      </w:pPr>
      <w:rPr>
        <w:rFonts w:ascii="Times New Roman" w:eastAsia="Times New Roman" w:hAnsi="Times New Roman" w:cs="Times New Roman"/>
        <w:b w:val="0"/>
        <w:i w:val="0"/>
        <w:strike w:val="0"/>
        <w:dstrike w:val="0"/>
        <w:color w:val="231F20"/>
        <w:sz w:val="17"/>
        <w:szCs w:val="17"/>
        <w:u w:val="none" w:color="000000"/>
        <w:bdr w:val="none" w:sz="0" w:space="0" w:color="auto"/>
        <w:shd w:val="clear" w:color="auto" w:fill="auto"/>
        <w:vertAlign w:val="baseline"/>
      </w:rPr>
    </w:lvl>
    <w:lvl w:ilvl="7" w:tplc="916A08A2">
      <w:start w:val="1"/>
      <w:numFmt w:val="lowerLetter"/>
      <w:lvlText w:val="%8"/>
      <w:lvlJc w:val="left"/>
      <w:pPr>
        <w:ind w:left="5400"/>
      </w:pPr>
      <w:rPr>
        <w:rFonts w:ascii="Times New Roman" w:eastAsia="Times New Roman" w:hAnsi="Times New Roman" w:cs="Times New Roman"/>
        <w:b w:val="0"/>
        <w:i w:val="0"/>
        <w:strike w:val="0"/>
        <w:dstrike w:val="0"/>
        <w:color w:val="231F20"/>
        <w:sz w:val="17"/>
        <w:szCs w:val="17"/>
        <w:u w:val="none" w:color="000000"/>
        <w:bdr w:val="none" w:sz="0" w:space="0" w:color="auto"/>
        <w:shd w:val="clear" w:color="auto" w:fill="auto"/>
        <w:vertAlign w:val="baseline"/>
      </w:rPr>
    </w:lvl>
    <w:lvl w:ilvl="8" w:tplc="8ED03970">
      <w:start w:val="1"/>
      <w:numFmt w:val="lowerRoman"/>
      <w:lvlText w:val="%9"/>
      <w:lvlJc w:val="left"/>
      <w:pPr>
        <w:ind w:left="6120"/>
      </w:pPr>
      <w:rPr>
        <w:rFonts w:ascii="Times New Roman" w:eastAsia="Times New Roman" w:hAnsi="Times New Roman" w:cs="Times New Roman"/>
        <w:b w:val="0"/>
        <w:i w:val="0"/>
        <w:strike w:val="0"/>
        <w:dstrike w:val="0"/>
        <w:color w:val="231F20"/>
        <w:sz w:val="17"/>
        <w:szCs w:val="17"/>
        <w:u w:val="none" w:color="000000"/>
        <w:bdr w:val="none" w:sz="0" w:space="0" w:color="auto"/>
        <w:shd w:val="clear" w:color="auto" w:fill="auto"/>
        <w:vertAlign w:val="baseline"/>
      </w:rPr>
    </w:lvl>
  </w:abstractNum>
  <w:abstractNum w:abstractNumId="80" w15:restartNumberingAfterBreak="0">
    <w:nsid w:val="73E972A1"/>
    <w:multiLevelType w:val="hybridMultilevel"/>
    <w:tmpl w:val="9A3A0E44"/>
    <w:lvl w:ilvl="0" w:tplc="BECAE278">
      <w:start w:val="1"/>
      <w:numFmt w:val="lowerLetter"/>
      <w:lvlText w:val="%1)"/>
      <w:lvlJc w:val="left"/>
      <w:pPr>
        <w:ind w:left="820" w:hanging="360"/>
      </w:pPr>
      <w:rPr>
        <w:rFonts w:ascii="Arial" w:eastAsia="Arial" w:hAnsi="Arial" w:cs="Arial" w:hint="default"/>
        <w:w w:val="99"/>
        <w:sz w:val="24"/>
        <w:szCs w:val="24"/>
        <w:lang w:val="en-ZA" w:eastAsia="en-ZA" w:bidi="en-ZA"/>
      </w:rPr>
    </w:lvl>
    <w:lvl w:ilvl="1" w:tplc="AF644144">
      <w:start w:val="1"/>
      <w:numFmt w:val="lowerRoman"/>
      <w:lvlText w:val="%2."/>
      <w:lvlJc w:val="left"/>
      <w:pPr>
        <w:ind w:left="1540" w:hanging="389"/>
        <w:jc w:val="right"/>
      </w:pPr>
      <w:rPr>
        <w:rFonts w:ascii="Arial" w:eastAsia="Arial" w:hAnsi="Arial" w:cs="Arial" w:hint="default"/>
        <w:spacing w:val="-5"/>
        <w:w w:val="99"/>
        <w:sz w:val="24"/>
        <w:szCs w:val="24"/>
        <w:lang w:val="en-ZA" w:eastAsia="en-ZA" w:bidi="en-ZA"/>
      </w:rPr>
    </w:lvl>
    <w:lvl w:ilvl="2" w:tplc="3F52B14E">
      <w:numFmt w:val="bullet"/>
      <w:lvlText w:val="•"/>
      <w:lvlJc w:val="left"/>
      <w:pPr>
        <w:ind w:left="2355" w:hanging="389"/>
      </w:pPr>
      <w:rPr>
        <w:rFonts w:hint="default"/>
        <w:lang w:val="en-ZA" w:eastAsia="en-ZA" w:bidi="en-ZA"/>
      </w:rPr>
    </w:lvl>
    <w:lvl w:ilvl="3" w:tplc="9A5ADD00">
      <w:numFmt w:val="bullet"/>
      <w:lvlText w:val="•"/>
      <w:lvlJc w:val="left"/>
      <w:pPr>
        <w:ind w:left="3171" w:hanging="389"/>
      </w:pPr>
      <w:rPr>
        <w:rFonts w:hint="default"/>
        <w:lang w:val="en-ZA" w:eastAsia="en-ZA" w:bidi="en-ZA"/>
      </w:rPr>
    </w:lvl>
    <w:lvl w:ilvl="4" w:tplc="0088DBDA">
      <w:numFmt w:val="bullet"/>
      <w:lvlText w:val="•"/>
      <w:lvlJc w:val="left"/>
      <w:pPr>
        <w:ind w:left="3986" w:hanging="389"/>
      </w:pPr>
      <w:rPr>
        <w:rFonts w:hint="default"/>
        <w:lang w:val="en-ZA" w:eastAsia="en-ZA" w:bidi="en-ZA"/>
      </w:rPr>
    </w:lvl>
    <w:lvl w:ilvl="5" w:tplc="C77C6DF2">
      <w:numFmt w:val="bullet"/>
      <w:lvlText w:val="•"/>
      <w:lvlJc w:val="left"/>
      <w:pPr>
        <w:ind w:left="4802" w:hanging="389"/>
      </w:pPr>
      <w:rPr>
        <w:rFonts w:hint="default"/>
        <w:lang w:val="en-ZA" w:eastAsia="en-ZA" w:bidi="en-ZA"/>
      </w:rPr>
    </w:lvl>
    <w:lvl w:ilvl="6" w:tplc="49942DEA">
      <w:numFmt w:val="bullet"/>
      <w:lvlText w:val="•"/>
      <w:lvlJc w:val="left"/>
      <w:pPr>
        <w:ind w:left="5617" w:hanging="389"/>
      </w:pPr>
      <w:rPr>
        <w:rFonts w:hint="default"/>
        <w:lang w:val="en-ZA" w:eastAsia="en-ZA" w:bidi="en-ZA"/>
      </w:rPr>
    </w:lvl>
    <w:lvl w:ilvl="7" w:tplc="CCDA5DEE">
      <w:numFmt w:val="bullet"/>
      <w:lvlText w:val="•"/>
      <w:lvlJc w:val="left"/>
      <w:pPr>
        <w:ind w:left="6433" w:hanging="389"/>
      </w:pPr>
      <w:rPr>
        <w:rFonts w:hint="default"/>
        <w:lang w:val="en-ZA" w:eastAsia="en-ZA" w:bidi="en-ZA"/>
      </w:rPr>
    </w:lvl>
    <w:lvl w:ilvl="8" w:tplc="0C7071FE">
      <w:numFmt w:val="bullet"/>
      <w:lvlText w:val="•"/>
      <w:lvlJc w:val="left"/>
      <w:pPr>
        <w:ind w:left="7248" w:hanging="389"/>
      </w:pPr>
      <w:rPr>
        <w:rFonts w:hint="default"/>
        <w:lang w:val="en-ZA" w:eastAsia="en-ZA" w:bidi="en-ZA"/>
      </w:rPr>
    </w:lvl>
  </w:abstractNum>
  <w:abstractNum w:abstractNumId="81" w15:restartNumberingAfterBreak="0">
    <w:nsid w:val="74D74000"/>
    <w:multiLevelType w:val="hybridMultilevel"/>
    <w:tmpl w:val="1A1CEDA8"/>
    <w:lvl w:ilvl="0" w:tplc="04090019">
      <w:start w:val="1"/>
      <w:numFmt w:val="low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2" w15:restartNumberingAfterBreak="0">
    <w:nsid w:val="76697604"/>
    <w:multiLevelType w:val="multilevel"/>
    <w:tmpl w:val="CEFE7962"/>
    <w:lvl w:ilvl="0">
      <w:start w:val="10"/>
      <w:numFmt w:val="decimal"/>
      <w:lvlText w:val="%1"/>
      <w:lvlJc w:val="left"/>
      <w:pPr>
        <w:ind w:left="420" w:hanging="420"/>
      </w:pPr>
      <w:rPr>
        <w:rFonts w:hint="default"/>
      </w:rPr>
    </w:lvl>
    <w:lvl w:ilvl="1">
      <w:start w:val="2"/>
      <w:numFmt w:val="decimal"/>
      <w:lvlText w:val="%1.%2"/>
      <w:lvlJc w:val="left"/>
      <w:pPr>
        <w:ind w:left="510" w:hanging="4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83" w15:restartNumberingAfterBreak="0">
    <w:nsid w:val="76B4246B"/>
    <w:multiLevelType w:val="hybridMultilevel"/>
    <w:tmpl w:val="1406824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4AC4D4CA">
      <w:start w:val="29"/>
      <w:numFmt w:val="decimal"/>
      <w:lvlText w:val="%3."/>
      <w:lvlJc w:val="left"/>
      <w:pPr>
        <w:ind w:left="2340" w:hanging="360"/>
      </w:pPr>
      <w:rPr>
        <w:rFonts w:hint="default"/>
        <w:b/>
      </w:rPr>
    </w:lvl>
    <w:lvl w:ilvl="3" w:tplc="2924A574">
      <w:start w:val="35"/>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749715A"/>
    <w:multiLevelType w:val="hybridMultilevel"/>
    <w:tmpl w:val="D1009D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7AA7CA2"/>
    <w:multiLevelType w:val="hybridMultilevel"/>
    <w:tmpl w:val="C05C1A02"/>
    <w:lvl w:ilvl="0" w:tplc="A7B69DD2">
      <w:start w:val="1"/>
      <w:numFmt w:val="decimal"/>
      <w:lvlText w:val="%1."/>
      <w:lvlJc w:val="left"/>
      <w:pPr>
        <w:ind w:left="540" w:hanging="360"/>
      </w:pPr>
      <w:rPr>
        <w:b w:val="0"/>
      </w:rPr>
    </w:lvl>
    <w:lvl w:ilvl="1" w:tplc="6D0E0B7C">
      <w:start w:val="1"/>
      <w:numFmt w:val="lowerLetter"/>
      <w:lvlText w:val="%2."/>
      <w:lvlJc w:val="left"/>
      <w:pPr>
        <w:ind w:left="1260" w:hanging="360"/>
      </w:pPr>
      <w:rPr>
        <w:b w:val="0"/>
      </w:rPr>
    </w:lvl>
    <w:lvl w:ilvl="2" w:tplc="02DE7398">
      <w:start w:val="1"/>
      <w:numFmt w:val="lowerLetter"/>
      <w:lvlText w:val="(%3)"/>
      <w:lvlJc w:val="left"/>
      <w:pPr>
        <w:ind w:left="2280" w:hanging="480"/>
      </w:pPr>
      <w:rPr>
        <w:rFonts w:hint="default"/>
      </w:r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6" w15:restartNumberingAfterBreak="0">
    <w:nsid w:val="795F7954"/>
    <w:multiLevelType w:val="hybridMultilevel"/>
    <w:tmpl w:val="CD0261DE"/>
    <w:lvl w:ilvl="0" w:tplc="15D4D750">
      <w:start w:val="1"/>
      <w:numFmt w:val="lowerLetter"/>
      <w:lvlText w:val="%1)"/>
      <w:lvlJc w:val="left"/>
      <w:pPr>
        <w:ind w:left="820" w:hanging="360"/>
      </w:pPr>
      <w:rPr>
        <w:rFonts w:ascii="Arial" w:eastAsia="Arial" w:hAnsi="Arial" w:cs="Arial" w:hint="default"/>
        <w:w w:val="99"/>
        <w:sz w:val="24"/>
        <w:szCs w:val="24"/>
        <w:lang w:val="en-ZA" w:eastAsia="en-ZA" w:bidi="en-ZA"/>
      </w:rPr>
    </w:lvl>
    <w:lvl w:ilvl="1" w:tplc="989E80DE">
      <w:numFmt w:val="bullet"/>
      <w:lvlText w:val="•"/>
      <w:lvlJc w:val="left"/>
      <w:pPr>
        <w:ind w:left="1626" w:hanging="360"/>
      </w:pPr>
      <w:rPr>
        <w:rFonts w:hint="default"/>
        <w:lang w:val="en-ZA" w:eastAsia="en-ZA" w:bidi="en-ZA"/>
      </w:rPr>
    </w:lvl>
    <w:lvl w:ilvl="2" w:tplc="6BAE8AC0">
      <w:numFmt w:val="bullet"/>
      <w:lvlText w:val="•"/>
      <w:lvlJc w:val="left"/>
      <w:pPr>
        <w:ind w:left="2432" w:hanging="360"/>
      </w:pPr>
      <w:rPr>
        <w:rFonts w:hint="default"/>
        <w:lang w:val="en-ZA" w:eastAsia="en-ZA" w:bidi="en-ZA"/>
      </w:rPr>
    </w:lvl>
    <w:lvl w:ilvl="3" w:tplc="583E9F9E">
      <w:numFmt w:val="bullet"/>
      <w:lvlText w:val="•"/>
      <w:lvlJc w:val="left"/>
      <w:pPr>
        <w:ind w:left="3238" w:hanging="360"/>
      </w:pPr>
      <w:rPr>
        <w:rFonts w:hint="default"/>
        <w:lang w:val="en-ZA" w:eastAsia="en-ZA" w:bidi="en-ZA"/>
      </w:rPr>
    </w:lvl>
    <w:lvl w:ilvl="4" w:tplc="F4DEB110">
      <w:numFmt w:val="bullet"/>
      <w:lvlText w:val="•"/>
      <w:lvlJc w:val="left"/>
      <w:pPr>
        <w:ind w:left="4044" w:hanging="360"/>
      </w:pPr>
      <w:rPr>
        <w:rFonts w:hint="default"/>
        <w:lang w:val="en-ZA" w:eastAsia="en-ZA" w:bidi="en-ZA"/>
      </w:rPr>
    </w:lvl>
    <w:lvl w:ilvl="5" w:tplc="34AACB00">
      <w:numFmt w:val="bullet"/>
      <w:lvlText w:val="•"/>
      <w:lvlJc w:val="left"/>
      <w:pPr>
        <w:ind w:left="4850" w:hanging="360"/>
      </w:pPr>
      <w:rPr>
        <w:rFonts w:hint="default"/>
        <w:lang w:val="en-ZA" w:eastAsia="en-ZA" w:bidi="en-ZA"/>
      </w:rPr>
    </w:lvl>
    <w:lvl w:ilvl="6" w:tplc="37FC13FA">
      <w:numFmt w:val="bullet"/>
      <w:lvlText w:val="•"/>
      <w:lvlJc w:val="left"/>
      <w:pPr>
        <w:ind w:left="5656" w:hanging="360"/>
      </w:pPr>
      <w:rPr>
        <w:rFonts w:hint="default"/>
        <w:lang w:val="en-ZA" w:eastAsia="en-ZA" w:bidi="en-ZA"/>
      </w:rPr>
    </w:lvl>
    <w:lvl w:ilvl="7" w:tplc="A05C7CDE">
      <w:numFmt w:val="bullet"/>
      <w:lvlText w:val="•"/>
      <w:lvlJc w:val="left"/>
      <w:pPr>
        <w:ind w:left="6462" w:hanging="360"/>
      </w:pPr>
      <w:rPr>
        <w:rFonts w:hint="default"/>
        <w:lang w:val="en-ZA" w:eastAsia="en-ZA" w:bidi="en-ZA"/>
      </w:rPr>
    </w:lvl>
    <w:lvl w:ilvl="8" w:tplc="D1CE7D3E">
      <w:numFmt w:val="bullet"/>
      <w:lvlText w:val="•"/>
      <w:lvlJc w:val="left"/>
      <w:pPr>
        <w:ind w:left="7268" w:hanging="360"/>
      </w:pPr>
      <w:rPr>
        <w:rFonts w:hint="default"/>
        <w:lang w:val="en-ZA" w:eastAsia="en-ZA" w:bidi="en-ZA"/>
      </w:rPr>
    </w:lvl>
  </w:abstractNum>
  <w:abstractNum w:abstractNumId="87" w15:restartNumberingAfterBreak="0">
    <w:nsid w:val="79A615D3"/>
    <w:multiLevelType w:val="hybridMultilevel"/>
    <w:tmpl w:val="C096F4B2"/>
    <w:lvl w:ilvl="0" w:tplc="033A2AEA">
      <w:start w:val="1"/>
      <w:numFmt w:val="decimal"/>
      <w:lvlText w:val="%1."/>
      <w:lvlJc w:val="left"/>
      <w:pPr>
        <w:ind w:left="820" w:hanging="360"/>
      </w:pPr>
      <w:rPr>
        <w:rFonts w:hint="default"/>
        <w:w w:val="99"/>
        <w:sz w:val="22"/>
        <w:szCs w:val="22"/>
        <w:lang w:val="en-ZA" w:eastAsia="en-ZA" w:bidi="en-ZA"/>
      </w:rPr>
    </w:lvl>
    <w:lvl w:ilvl="1" w:tplc="0C660FD6">
      <w:numFmt w:val="bullet"/>
      <w:lvlText w:val="•"/>
      <w:lvlJc w:val="left"/>
      <w:pPr>
        <w:ind w:left="1626" w:hanging="360"/>
      </w:pPr>
      <w:rPr>
        <w:rFonts w:hint="default"/>
        <w:lang w:val="en-ZA" w:eastAsia="en-ZA" w:bidi="en-ZA"/>
      </w:rPr>
    </w:lvl>
    <w:lvl w:ilvl="2" w:tplc="00DAF682">
      <w:numFmt w:val="bullet"/>
      <w:lvlText w:val="•"/>
      <w:lvlJc w:val="left"/>
      <w:pPr>
        <w:ind w:left="2432" w:hanging="360"/>
      </w:pPr>
      <w:rPr>
        <w:rFonts w:hint="default"/>
        <w:lang w:val="en-ZA" w:eastAsia="en-ZA" w:bidi="en-ZA"/>
      </w:rPr>
    </w:lvl>
    <w:lvl w:ilvl="3" w:tplc="6E9494C4">
      <w:numFmt w:val="bullet"/>
      <w:lvlText w:val="•"/>
      <w:lvlJc w:val="left"/>
      <w:pPr>
        <w:ind w:left="3238" w:hanging="360"/>
      </w:pPr>
      <w:rPr>
        <w:rFonts w:hint="default"/>
        <w:lang w:val="en-ZA" w:eastAsia="en-ZA" w:bidi="en-ZA"/>
      </w:rPr>
    </w:lvl>
    <w:lvl w:ilvl="4" w:tplc="CC3E0F96">
      <w:numFmt w:val="bullet"/>
      <w:lvlText w:val="•"/>
      <w:lvlJc w:val="left"/>
      <w:pPr>
        <w:ind w:left="4044" w:hanging="360"/>
      </w:pPr>
      <w:rPr>
        <w:rFonts w:hint="default"/>
        <w:lang w:val="en-ZA" w:eastAsia="en-ZA" w:bidi="en-ZA"/>
      </w:rPr>
    </w:lvl>
    <w:lvl w:ilvl="5" w:tplc="4E72F806">
      <w:numFmt w:val="bullet"/>
      <w:lvlText w:val="•"/>
      <w:lvlJc w:val="left"/>
      <w:pPr>
        <w:ind w:left="4850" w:hanging="360"/>
      </w:pPr>
      <w:rPr>
        <w:rFonts w:hint="default"/>
        <w:lang w:val="en-ZA" w:eastAsia="en-ZA" w:bidi="en-ZA"/>
      </w:rPr>
    </w:lvl>
    <w:lvl w:ilvl="6" w:tplc="B7442C3A">
      <w:numFmt w:val="bullet"/>
      <w:lvlText w:val="•"/>
      <w:lvlJc w:val="left"/>
      <w:pPr>
        <w:ind w:left="5656" w:hanging="360"/>
      </w:pPr>
      <w:rPr>
        <w:rFonts w:hint="default"/>
        <w:lang w:val="en-ZA" w:eastAsia="en-ZA" w:bidi="en-ZA"/>
      </w:rPr>
    </w:lvl>
    <w:lvl w:ilvl="7" w:tplc="1EB8D0D8">
      <w:numFmt w:val="bullet"/>
      <w:lvlText w:val="•"/>
      <w:lvlJc w:val="left"/>
      <w:pPr>
        <w:ind w:left="6462" w:hanging="360"/>
      </w:pPr>
      <w:rPr>
        <w:rFonts w:hint="default"/>
        <w:lang w:val="en-ZA" w:eastAsia="en-ZA" w:bidi="en-ZA"/>
      </w:rPr>
    </w:lvl>
    <w:lvl w:ilvl="8" w:tplc="6C9AB7D0">
      <w:numFmt w:val="bullet"/>
      <w:lvlText w:val="•"/>
      <w:lvlJc w:val="left"/>
      <w:pPr>
        <w:ind w:left="7268" w:hanging="360"/>
      </w:pPr>
      <w:rPr>
        <w:rFonts w:hint="default"/>
        <w:lang w:val="en-ZA" w:eastAsia="en-ZA" w:bidi="en-ZA"/>
      </w:rPr>
    </w:lvl>
  </w:abstractNum>
  <w:abstractNum w:abstractNumId="88" w15:restartNumberingAfterBreak="0">
    <w:nsid w:val="7E137270"/>
    <w:multiLevelType w:val="hybridMultilevel"/>
    <w:tmpl w:val="DE4A56B8"/>
    <w:lvl w:ilvl="0" w:tplc="2312D35C">
      <w:start w:val="1"/>
      <w:numFmt w:val="lowerRoman"/>
      <w:lvlText w:val="%1)"/>
      <w:lvlJc w:val="left"/>
      <w:pPr>
        <w:ind w:left="720" w:hanging="360"/>
      </w:pPr>
      <w:rPr>
        <w:rFonts w:ascii="Arial" w:eastAsia="Arial"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87"/>
  </w:num>
  <w:num w:numId="3">
    <w:abstractNumId w:val="19"/>
  </w:num>
  <w:num w:numId="4">
    <w:abstractNumId w:val="18"/>
  </w:num>
  <w:num w:numId="5">
    <w:abstractNumId w:val="56"/>
  </w:num>
  <w:num w:numId="6">
    <w:abstractNumId w:val="76"/>
  </w:num>
  <w:num w:numId="7">
    <w:abstractNumId w:val="47"/>
  </w:num>
  <w:num w:numId="8">
    <w:abstractNumId w:val="58"/>
  </w:num>
  <w:num w:numId="9">
    <w:abstractNumId w:val="45"/>
  </w:num>
  <w:num w:numId="10">
    <w:abstractNumId w:val="86"/>
  </w:num>
  <w:num w:numId="11">
    <w:abstractNumId w:val="24"/>
  </w:num>
  <w:num w:numId="12">
    <w:abstractNumId w:val="16"/>
  </w:num>
  <w:num w:numId="13">
    <w:abstractNumId w:val="61"/>
  </w:num>
  <w:num w:numId="14">
    <w:abstractNumId w:val="30"/>
  </w:num>
  <w:num w:numId="15">
    <w:abstractNumId w:val="2"/>
  </w:num>
  <w:num w:numId="16">
    <w:abstractNumId w:val="78"/>
  </w:num>
  <w:num w:numId="17">
    <w:abstractNumId w:val="25"/>
  </w:num>
  <w:num w:numId="18">
    <w:abstractNumId w:val="71"/>
  </w:num>
  <w:num w:numId="19">
    <w:abstractNumId w:val="27"/>
  </w:num>
  <w:num w:numId="20">
    <w:abstractNumId w:val="22"/>
  </w:num>
  <w:num w:numId="21">
    <w:abstractNumId w:val="20"/>
  </w:num>
  <w:num w:numId="22">
    <w:abstractNumId w:val="80"/>
  </w:num>
  <w:num w:numId="23">
    <w:abstractNumId w:val="54"/>
  </w:num>
  <w:num w:numId="24">
    <w:abstractNumId w:val="10"/>
  </w:num>
  <w:num w:numId="25">
    <w:abstractNumId w:val="12"/>
  </w:num>
  <w:num w:numId="26">
    <w:abstractNumId w:val="28"/>
  </w:num>
  <w:num w:numId="27">
    <w:abstractNumId w:val="31"/>
  </w:num>
  <w:num w:numId="28">
    <w:abstractNumId w:val="69"/>
  </w:num>
  <w:num w:numId="29">
    <w:abstractNumId w:val="8"/>
  </w:num>
  <w:num w:numId="30">
    <w:abstractNumId w:val="13"/>
  </w:num>
  <w:num w:numId="31">
    <w:abstractNumId w:val="41"/>
  </w:num>
  <w:num w:numId="32">
    <w:abstractNumId w:val="38"/>
  </w:num>
  <w:num w:numId="33">
    <w:abstractNumId w:val="53"/>
  </w:num>
  <w:num w:numId="34">
    <w:abstractNumId w:val="14"/>
  </w:num>
  <w:num w:numId="35">
    <w:abstractNumId w:val="62"/>
  </w:num>
  <w:num w:numId="36">
    <w:abstractNumId w:val="52"/>
  </w:num>
  <w:num w:numId="37">
    <w:abstractNumId w:val="36"/>
  </w:num>
  <w:num w:numId="38">
    <w:abstractNumId w:val="23"/>
  </w:num>
  <w:num w:numId="39">
    <w:abstractNumId w:val="65"/>
  </w:num>
  <w:num w:numId="40">
    <w:abstractNumId w:val="79"/>
  </w:num>
  <w:num w:numId="41">
    <w:abstractNumId w:val="9"/>
  </w:num>
  <w:num w:numId="42">
    <w:abstractNumId w:val="43"/>
  </w:num>
  <w:num w:numId="43">
    <w:abstractNumId w:val="85"/>
  </w:num>
  <w:num w:numId="44">
    <w:abstractNumId w:val="77"/>
  </w:num>
  <w:num w:numId="45">
    <w:abstractNumId w:val="6"/>
  </w:num>
  <w:num w:numId="46">
    <w:abstractNumId w:val="0"/>
  </w:num>
  <w:num w:numId="47">
    <w:abstractNumId w:val="57"/>
  </w:num>
  <w:num w:numId="48">
    <w:abstractNumId w:val="1"/>
  </w:num>
  <w:num w:numId="49">
    <w:abstractNumId w:val="42"/>
  </w:num>
  <w:num w:numId="50">
    <w:abstractNumId w:val="29"/>
  </w:num>
  <w:num w:numId="51">
    <w:abstractNumId w:val="82"/>
  </w:num>
  <w:num w:numId="52">
    <w:abstractNumId w:val="11"/>
  </w:num>
  <w:num w:numId="53">
    <w:abstractNumId w:val="70"/>
  </w:num>
  <w:num w:numId="54">
    <w:abstractNumId w:val="34"/>
  </w:num>
  <w:num w:numId="55">
    <w:abstractNumId w:val="63"/>
  </w:num>
  <w:num w:numId="56">
    <w:abstractNumId w:val="74"/>
  </w:num>
  <w:num w:numId="57">
    <w:abstractNumId w:val="7"/>
  </w:num>
  <w:num w:numId="58">
    <w:abstractNumId w:val="59"/>
  </w:num>
  <w:num w:numId="59">
    <w:abstractNumId w:val="15"/>
  </w:num>
  <w:num w:numId="60">
    <w:abstractNumId w:val="66"/>
  </w:num>
  <w:num w:numId="61">
    <w:abstractNumId w:val="60"/>
  </w:num>
  <w:num w:numId="62">
    <w:abstractNumId w:val="64"/>
  </w:num>
  <w:num w:numId="63">
    <w:abstractNumId w:val="49"/>
  </w:num>
  <w:num w:numId="64">
    <w:abstractNumId w:val="3"/>
  </w:num>
  <w:num w:numId="65">
    <w:abstractNumId w:val="72"/>
  </w:num>
  <w:num w:numId="66">
    <w:abstractNumId w:val="81"/>
  </w:num>
  <w:num w:numId="67">
    <w:abstractNumId w:val="73"/>
  </w:num>
  <w:num w:numId="68">
    <w:abstractNumId w:val="67"/>
  </w:num>
  <w:num w:numId="69">
    <w:abstractNumId w:val="48"/>
  </w:num>
  <w:num w:numId="70">
    <w:abstractNumId w:val="68"/>
  </w:num>
  <w:num w:numId="71">
    <w:abstractNumId w:val="83"/>
  </w:num>
  <w:num w:numId="72">
    <w:abstractNumId w:val="37"/>
  </w:num>
  <w:num w:numId="73">
    <w:abstractNumId w:val="26"/>
  </w:num>
  <w:num w:numId="74">
    <w:abstractNumId w:val="17"/>
  </w:num>
  <w:num w:numId="75">
    <w:abstractNumId w:val="39"/>
  </w:num>
  <w:num w:numId="76">
    <w:abstractNumId w:val="40"/>
  </w:num>
  <w:num w:numId="77">
    <w:abstractNumId w:val="33"/>
  </w:num>
  <w:num w:numId="78">
    <w:abstractNumId w:val="35"/>
  </w:num>
  <w:num w:numId="79">
    <w:abstractNumId w:val="84"/>
  </w:num>
  <w:num w:numId="80">
    <w:abstractNumId w:val="50"/>
  </w:num>
  <w:num w:numId="81">
    <w:abstractNumId w:val="5"/>
  </w:num>
  <w:num w:numId="82">
    <w:abstractNumId w:val="21"/>
  </w:num>
  <w:num w:numId="83">
    <w:abstractNumId w:val="75"/>
  </w:num>
  <w:num w:numId="84">
    <w:abstractNumId w:val="55"/>
  </w:num>
  <w:num w:numId="85">
    <w:abstractNumId w:val="4"/>
  </w:num>
  <w:num w:numId="86">
    <w:abstractNumId w:val="51"/>
  </w:num>
  <w:num w:numId="87">
    <w:abstractNumId w:val="32"/>
  </w:num>
  <w:num w:numId="88">
    <w:abstractNumId w:val="46"/>
  </w:num>
  <w:num w:numId="89">
    <w:abstractNumId w:val="8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805"/>
    <w:rsid w:val="00003644"/>
    <w:rsid w:val="00017A39"/>
    <w:rsid w:val="00036922"/>
    <w:rsid w:val="00053805"/>
    <w:rsid w:val="0007301A"/>
    <w:rsid w:val="000822EB"/>
    <w:rsid w:val="000A2254"/>
    <w:rsid w:val="000C0B1B"/>
    <w:rsid w:val="000D1754"/>
    <w:rsid w:val="000E0D44"/>
    <w:rsid w:val="001016A7"/>
    <w:rsid w:val="00107E8B"/>
    <w:rsid w:val="001120E2"/>
    <w:rsid w:val="001166C2"/>
    <w:rsid w:val="001250AB"/>
    <w:rsid w:val="00143008"/>
    <w:rsid w:val="00151790"/>
    <w:rsid w:val="00170789"/>
    <w:rsid w:val="00192CC9"/>
    <w:rsid w:val="001A2550"/>
    <w:rsid w:val="001A7A90"/>
    <w:rsid w:val="001C5E5C"/>
    <w:rsid w:val="001F62F4"/>
    <w:rsid w:val="002030E3"/>
    <w:rsid w:val="002152DC"/>
    <w:rsid w:val="00225D49"/>
    <w:rsid w:val="00232B78"/>
    <w:rsid w:val="0025453D"/>
    <w:rsid w:val="00260658"/>
    <w:rsid w:val="00270989"/>
    <w:rsid w:val="002B271C"/>
    <w:rsid w:val="002B7E69"/>
    <w:rsid w:val="002D659D"/>
    <w:rsid w:val="002E4554"/>
    <w:rsid w:val="002E4F88"/>
    <w:rsid w:val="003253B4"/>
    <w:rsid w:val="0033535B"/>
    <w:rsid w:val="00335EE1"/>
    <w:rsid w:val="00345450"/>
    <w:rsid w:val="003477CF"/>
    <w:rsid w:val="00367552"/>
    <w:rsid w:val="00394A05"/>
    <w:rsid w:val="003C102E"/>
    <w:rsid w:val="003C4534"/>
    <w:rsid w:val="003C78EB"/>
    <w:rsid w:val="003D1904"/>
    <w:rsid w:val="003E0ECB"/>
    <w:rsid w:val="003E5E76"/>
    <w:rsid w:val="003F05B0"/>
    <w:rsid w:val="003F10BC"/>
    <w:rsid w:val="003F3B0C"/>
    <w:rsid w:val="003F7F61"/>
    <w:rsid w:val="00406D8D"/>
    <w:rsid w:val="00414CD1"/>
    <w:rsid w:val="00417186"/>
    <w:rsid w:val="00425C20"/>
    <w:rsid w:val="0043102A"/>
    <w:rsid w:val="0043189D"/>
    <w:rsid w:val="0043370B"/>
    <w:rsid w:val="004357A7"/>
    <w:rsid w:val="00437EFE"/>
    <w:rsid w:val="00446CC1"/>
    <w:rsid w:val="0047127E"/>
    <w:rsid w:val="00473E8A"/>
    <w:rsid w:val="00474AE3"/>
    <w:rsid w:val="0047701E"/>
    <w:rsid w:val="004771B6"/>
    <w:rsid w:val="004C616A"/>
    <w:rsid w:val="004D6B65"/>
    <w:rsid w:val="004E060E"/>
    <w:rsid w:val="00504048"/>
    <w:rsid w:val="00504DBA"/>
    <w:rsid w:val="0052134B"/>
    <w:rsid w:val="0055279B"/>
    <w:rsid w:val="0056335E"/>
    <w:rsid w:val="0057058A"/>
    <w:rsid w:val="005855B9"/>
    <w:rsid w:val="00587E63"/>
    <w:rsid w:val="005A37FE"/>
    <w:rsid w:val="005B780B"/>
    <w:rsid w:val="005F31CB"/>
    <w:rsid w:val="0060083E"/>
    <w:rsid w:val="00621A77"/>
    <w:rsid w:val="00634B88"/>
    <w:rsid w:val="00650E63"/>
    <w:rsid w:val="006547ED"/>
    <w:rsid w:val="0067124F"/>
    <w:rsid w:val="00694D3E"/>
    <w:rsid w:val="006959F5"/>
    <w:rsid w:val="006A7858"/>
    <w:rsid w:val="006A7B1E"/>
    <w:rsid w:val="006C4B78"/>
    <w:rsid w:val="006F138D"/>
    <w:rsid w:val="00742544"/>
    <w:rsid w:val="00742B0E"/>
    <w:rsid w:val="00765804"/>
    <w:rsid w:val="007714CC"/>
    <w:rsid w:val="007916D6"/>
    <w:rsid w:val="007A1E7F"/>
    <w:rsid w:val="007A458F"/>
    <w:rsid w:val="007A7DBA"/>
    <w:rsid w:val="007B18F0"/>
    <w:rsid w:val="007B3F54"/>
    <w:rsid w:val="007B4DF7"/>
    <w:rsid w:val="007F1ADE"/>
    <w:rsid w:val="007F3DA3"/>
    <w:rsid w:val="0081110A"/>
    <w:rsid w:val="00813523"/>
    <w:rsid w:val="00814776"/>
    <w:rsid w:val="00816B7F"/>
    <w:rsid w:val="00823050"/>
    <w:rsid w:val="00832849"/>
    <w:rsid w:val="00843098"/>
    <w:rsid w:val="008561D0"/>
    <w:rsid w:val="008637EB"/>
    <w:rsid w:val="00865670"/>
    <w:rsid w:val="00883601"/>
    <w:rsid w:val="00885302"/>
    <w:rsid w:val="008A4C51"/>
    <w:rsid w:val="008A7C3B"/>
    <w:rsid w:val="008D3095"/>
    <w:rsid w:val="008D67DF"/>
    <w:rsid w:val="008F0E75"/>
    <w:rsid w:val="00901E78"/>
    <w:rsid w:val="009028FB"/>
    <w:rsid w:val="00911040"/>
    <w:rsid w:val="00922C9B"/>
    <w:rsid w:val="00922FA8"/>
    <w:rsid w:val="00926D91"/>
    <w:rsid w:val="0092764F"/>
    <w:rsid w:val="0093736B"/>
    <w:rsid w:val="00940BB1"/>
    <w:rsid w:val="009419E5"/>
    <w:rsid w:val="00980311"/>
    <w:rsid w:val="00990C03"/>
    <w:rsid w:val="009963FA"/>
    <w:rsid w:val="00997431"/>
    <w:rsid w:val="009A10D1"/>
    <w:rsid w:val="009A1D0E"/>
    <w:rsid w:val="009B5CCE"/>
    <w:rsid w:val="009C0A70"/>
    <w:rsid w:val="009D20ED"/>
    <w:rsid w:val="009E4A90"/>
    <w:rsid w:val="009E7620"/>
    <w:rsid w:val="00A77053"/>
    <w:rsid w:val="00A81854"/>
    <w:rsid w:val="00A84555"/>
    <w:rsid w:val="00AD4F41"/>
    <w:rsid w:val="00AD5E62"/>
    <w:rsid w:val="00AD6EFC"/>
    <w:rsid w:val="00AE5A45"/>
    <w:rsid w:val="00AF5E26"/>
    <w:rsid w:val="00AF6BE6"/>
    <w:rsid w:val="00B04DB3"/>
    <w:rsid w:val="00B053A4"/>
    <w:rsid w:val="00B07E11"/>
    <w:rsid w:val="00B14824"/>
    <w:rsid w:val="00B407FD"/>
    <w:rsid w:val="00B4601C"/>
    <w:rsid w:val="00B5485E"/>
    <w:rsid w:val="00B76E55"/>
    <w:rsid w:val="00B81251"/>
    <w:rsid w:val="00BA48BF"/>
    <w:rsid w:val="00BB0F29"/>
    <w:rsid w:val="00BB3C13"/>
    <w:rsid w:val="00BB3C46"/>
    <w:rsid w:val="00BC1290"/>
    <w:rsid w:val="00BE137D"/>
    <w:rsid w:val="00C069BA"/>
    <w:rsid w:val="00C145FD"/>
    <w:rsid w:val="00C219E4"/>
    <w:rsid w:val="00C32166"/>
    <w:rsid w:val="00C5101C"/>
    <w:rsid w:val="00C719FE"/>
    <w:rsid w:val="00C75A02"/>
    <w:rsid w:val="00C7637B"/>
    <w:rsid w:val="00C906DA"/>
    <w:rsid w:val="00C97524"/>
    <w:rsid w:val="00CA6175"/>
    <w:rsid w:val="00CC7580"/>
    <w:rsid w:val="00CD407C"/>
    <w:rsid w:val="00CD662B"/>
    <w:rsid w:val="00CD733F"/>
    <w:rsid w:val="00CF6AE4"/>
    <w:rsid w:val="00D036BA"/>
    <w:rsid w:val="00D26B28"/>
    <w:rsid w:val="00D56021"/>
    <w:rsid w:val="00D64C23"/>
    <w:rsid w:val="00D72ECC"/>
    <w:rsid w:val="00D80650"/>
    <w:rsid w:val="00D91D1F"/>
    <w:rsid w:val="00DA3BB3"/>
    <w:rsid w:val="00DD37BA"/>
    <w:rsid w:val="00DE13F5"/>
    <w:rsid w:val="00DE6802"/>
    <w:rsid w:val="00DF3398"/>
    <w:rsid w:val="00E00E6C"/>
    <w:rsid w:val="00E339F1"/>
    <w:rsid w:val="00E4531B"/>
    <w:rsid w:val="00E462CB"/>
    <w:rsid w:val="00E65A41"/>
    <w:rsid w:val="00E774B8"/>
    <w:rsid w:val="00E82B5C"/>
    <w:rsid w:val="00E937D9"/>
    <w:rsid w:val="00E95064"/>
    <w:rsid w:val="00EA00D2"/>
    <w:rsid w:val="00EB49F0"/>
    <w:rsid w:val="00EB6379"/>
    <w:rsid w:val="00EB791A"/>
    <w:rsid w:val="00EC31A5"/>
    <w:rsid w:val="00ED0D1E"/>
    <w:rsid w:val="00ED108B"/>
    <w:rsid w:val="00ED50A1"/>
    <w:rsid w:val="00F031EE"/>
    <w:rsid w:val="00F149E0"/>
    <w:rsid w:val="00F22636"/>
    <w:rsid w:val="00F320C1"/>
    <w:rsid w:val="00F43B29"/>
    <w:rsid w:val="00F63AA6"/>
    <w:rsid w:val="00F65FC0"/>
    <w:rsid w:val="00F71486"/>
    <w:rsid w:val="00F86F6B"/>
    <w:rsid w:val="00FA6592"/>
    <w:rsid w:val="00FC2679"/>
    <w:rsid w:val="00FC438F"/>
    <w:rsid w:val="00FE4C99"/>
    <w:rsid w:val="00FF1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9B5C411"/>
  <w15:docId w15:val="{E3E89462-2A2A-43B6-AA46-57A1C7D7E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n-ZA" w:eastAsia="en-ZA" w:bidi="en-ZA"/>
    </w:rPr>
  </w:style>
  <w:style w:type="paragraph" w:styleId="Heading1">
    <w:name w:val="heading 1"/>
    <w:basedOn w:val="Normal"/>
    <w:uiPriority w:val="1"/>
    <w:qFormat/>
    <w:pPr>
      <w:spacing w:before="196"/>
      <w:ind w:left="503" w:hanging="40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820"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06D8D"/>
    <w:rPr>
      <w:sz w:val="16"/>
      <w:szCs w:val="16"/>
    </w:rPr>
  </w:style>
  <w:style w:type="paragraph" w:styleId="CommentText">
    <w:name w:val="annotation text"/>
    <w:basedOn w:val="Normal"/>
    <w:link w:val="CommentTextChar"/>
    <w:uiPriority w:val="99"/>
    <w:semiHidden/>
    <w:unhideWhenUsed/>
    <w:rsid w:val="00406D8D"/>
    <w:rPr>
      <w:sz w:val="20"/>
      <w:szCs w:val="20"/>
    </w:rPr>
  </w:style>
  <w:style w:type="character" w:customStyle="1" w:styleId="CommentTextChar">
    <w:name w:val="Comment Text Char"/>
    <w:basedOn w:val="DefaultParagraphFont"/>
    <w:link w:val="CommentText"/>
    <w:uiPriority w:val="99"/>
    <w:semiHidden/>
    <w:rsid w:val="00406D8D"/>
    <w:rPr>
      <w:rFonts w:ascii="Arial" w:eastAsia="Arial" w:hAnsi="Arial" w:cs="Arial"/>
      <w:sz w:val="20"/>
      <w:szCs w:val="20"/>
      <w:lang w:val="en-ZA" w:eastAsia="en-ZA" w:bidi="en-ZA"/>
    </w:rPr>
  </w:style>
  <w:style w:type="paragraph" w:styleId="CommentSubject">
    <w:name w:val="annotation subject"/>
    <w:basedOn w:val="CommentText"/>
    <w:next w:val="CommentText"/>
    <w:link w:val="CommentSubjectChar"/>
    <w:uiPriority w:val="99"/>
    <w:semiHidden/>
    <w:unhideWhenUsed/>
    <w:rsid w:val="00406D8D"/>
    <w:rPr>
      <w:b/>
      <w:bCs/>
    </w:rPr>
  </w:style>
  <w:style w:type="character" w:customStyle="1" w:styleId="CommentSubjectChar">
    <w:name w:val="Comment Subject Char"/>
    <w:basedOn w:val="CommentTextChar"/>
    <w:link w:val="CommentSubject"/>
    <w:uiPriority w:val="99"/>
    <w:semiHidden/>
    <w:rsid w:val="00406D8D"/>
    <w:rPr>
      <w:rFonts w:ascii="Arial" w:eastAsia="Arial" w:hAnsi="Arial" w:cs="Arial"/>
      <w:b/>
      <w:bCs/>
      <w:sz w:val="20"/>
      <w:szCs w:val="20"/>
      <w:lang w:val="en-ZA" w:eastAsia="en-ZA" w:bidi="en-ZA"/>
    </w:rPr>
  </w:style>
  <w:style w:type="paragraph" w:styleId="BalloonText">
    <w:name w:val="Balloon Text"/>
    <w:basedOn w:val="Normal"/>
    <w:link w:val="BalloonTextChar"/>
    <w:uiPriority w:val="99"/>
    <w:semiHidden/>
    <w:unhideWhenUsed/>
    <w:rsid w:val="00406D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6D8D"/>
    <w:rPr>
      <w:rFonts w:ascii="Segoe UI" w:eastAsia="Arial" w:hAnsi="Segoe UI" w:cs="Segoe UI"/>
      <w:sz w:val="18"/>
      <w:szCs w:val="18"/>
      <w:lang w:val="en-ZA" w:eastAsia="en-ZA" w:bidi="en-ZA"/>
    </w:rPr>
  </w:style>
  <w:style w:type="character" w:customStyle="1" w:styleId="BodyTextChar">
    <w:name w:val="Body Text Char"/>
    <w:basedOn w:val="DefaultParagraphFont"/>
    <w:link w:val="BodyText"/>
    <w:uiPriority w:val="1"/>
    <w:rsid w:val="00B14824"/>
    <w:rPr>
      <w:rFonts w:ascii="Arial" w:eastAsia="Arial" w:hAnsi="Arial" w:cs="Arial"/>
      <w:sz w:val="24"/>
      <w:szCs w:val="24"/>
      <w:lang w:val="en-ZA" w:eastAsia="en-ZA" w:bidi="en-ZA"/>
    </w:rPr>
  </w:style>
  <w:style w:type="paragraph" w:styleId="Header">
    <w:name w:val="header"/>
    <w:basedOn w:val="Normal"/>
    <w:link w:val="HeaderChar"/>
    <w:uiPriority w:val="99"/>
    <w:unhideWhenUsed/>
    <w:rsid w:val="0043102A"/>
    <w:pPr>
      <w:tabs>
        <w:tab w:val="center" w:pos="4680"/>
        <w:tab w:val="right" w:pos="9360"/>
      </w:tabs>
    </w:pPr>
  </w:style>
  <w:style w:type="character" w:customStyle="1" w:styleId="HeaderChar">
    <w:name w:val="Header Char"/>
    <w:basedOn w:val="DefaultParagraphFont"/>
    <w:link w:val="Header"/>
    <w:uiPriority w:val="99"/>
    <w:rsid w:val="0043102A"/>
    <w:rPr>
      <w:rFonts w:ascii="Arial" w:eastAsia="Arial" w:hAnsi="Arial" w:cs="Arial"/>
      <w:lang w:val="en-ZA" w:eastAsia="en-ZA" w:bidi="en-ZA"/>
    </w:rPr>
  </w:style>
  <w:style w:type="paragraph" w:styleId="Footer">
    <w:name w:val="footer"/>
    <w:basedOn w:val="Normal"/>
    <w:link w:val="FooterChar"/>
    <w:uiPriority w:val="99"/>
    <w:unhideWhenUsed/>
    <w:rsid w:val="0043102A"/>
    <w:pPr>
      <w:tabs>
        <w:tab w:val="center" w:pos="4680"/>
        <w:tab w:val="right" w:pos="9360"/>
      </w:tabs>
    </w:pPr>
  </w:style>
  <w:style w:type="character" w:customStyle="1" w:styleId="FooterChar">
    <w:name w:val="Footer Char"/>
    <w:basedOn w:val="DefaultParagraphFont"/>
    <w:link w:val="Footer"/>
    <w:uiPriority w:val="99"/>
    <w:rsid w:val="0043102A"/>
    <w:rPr>
      <w:rFonts w:ascii="Arial" w:eastAsia="Arial" w:hAnsi="Arial" w:cs="Arial"/>
      <w:lang w:val="en-ZA" w:eastAsia="en-ZA" w:bidi="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16748</Words>
  <Characters>95465</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111990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Chris</dc:creator>
  <cp:lastModifiedBy>MIG-Jansenville</cp:lastModifiedBy>
  <cp:revision>2</cp:revision>
  <cp:lastPrinted>2019-06-18T10:09:00Z</cp:lastPrinted>
  <dcterms:created xsi:type="dcterms:W3CDTF">2020-05-04T07:11:00Z</dcterms:created>
  <dcterms:modified xsi:type="dcterms:W3CDTF">2020-05-04T07:11:00Z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2017-06-15T00:00:00Z</vt:filetime>
  </property>
  <property fmtid="{D5CDD505-2E9C-101B-9397-08002B2CF9AE}" pid="3" name="Creator">
    <vt:lpwstr>Microsoft® Word 2013</vt:lpwstr>
  </property>
  <property fmtid="{D5CDD505-2E9C-101B-9397-08002B2CF9AE}" pid="4" name="LastSaved">
    <vt:filetime>2018-02-06T00:00:00Z</vt:filetime>
  </property>
</Properties>
</file>