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C21" w14:textId="77777777" w:rsidR="00384157" w:rsidRDefault="00384157" w:rsidP="00384157">
      <w:pPr>
        <w:jc w:val="center"/>
      </w:pPr>
      <w:r>
        <w:rPr>
          <w:noProof/>
          <w:lang w:eastAsia="en-ZA"/>
        </w:rPr>
        <w:drawing>
          <wp:inline distT="0" distB="0" distL="0" distR="0" wp14:anchorId="4280704F" wp14:editId="54615094">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68F29192" w14:textId="12D3A92B" w:rsidR="00384157" w:rsidRDefault="00384157" w:rsidP="0038415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 BEY SCM 34</w:t>
      </w:r>
      <w:r>
        <w:rPr>
          <w:rFonts w:ascii="Times New Roman" w:hAnsi="Times New Roman"/>
          <w:b/>
          <w:bCs/>
          <w:color w:val="000000"/>
          <w:sz w:val="24"/>
          <w:szCs w:val="24"/>
          <w:u w:val="single"/>
        </w:rPr>
        <w:t>9</w:t>
      </w:r>
      <w:r>
        <w:rPr>
          <w:rFonts w:ascii="Times New Roman" w:hAnsi="Times New Roman"/>
          <w:b/>
          <w:bCs/>
          <w:color w:val="000000"/>
          <w:sz w:val="24"/>
          <w:szCs w:val="24"/>
          <w:u w:val="single"/>
        </w:rPr>
        <w:t>:</w:t>
      </w:r>
    </w:p>
    <w:p w14:paraId="3CC7881A" w14:textId="48ACDEED" w:rsidR="00384157" w:rsidRDefault="00384157" w:rsidP="0038415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APPOINTMENT OF SERVICE PROVIDER TO PROVIDE TRAINING: </w:t>
      </w:r>
      <w:r>
        <w:rPr>
          <w:rFonts w:ascii="Times New Roman" w:hAnsi="Times New Roman"/>
          <w:b/>
          <w:bCs/>
          <w:color w:val="000000"/>
          <w:sz w:val="24"/>
          <w:szCs w:val="24"/>
          <w:u w:val="single"/>
        </w:rPr>
        <w:t>EXAMINE VEHICLES FOR ROAD-WORTHINESS</w:t>
      </w:r>
    </w:p>
    <w:p w14:paraId="4DBD13CD" w14:textId="77777777" w:rsidR="00384157" w:rsidRDefault="00384157" w:rsidP="00384157">
      <w:pPr>
        <w:autoSpaceDE w:val="0"/>
        <w:autoSpaceDN w:val="0"/>
        <w:adjustRightInd w:val="0"/>
        <w:spacing w:after="0" w:line="240" w:lineRule="auto"/>
        <w:rPr>
          <w:rFonts w:cs="Arial"/>
          <w:bCs/>
          <w:color w:val="000000"/>
        </w:rPr>
      </w:pPr>
    </w:p>
    <w:p w14:paraId="69AD8ED0" w14:textId="77777777" w:rsidR="00384157" w:rsidRDefault="00384157" w:rsidP="00384157">
      <w:pPr>
        <w:autoSpaceDE w:val="0"/>
        <w:autoSpaceDN w:val="0"/>
        <w:adjustRightInd w:val="0"/>
        <w:spacing w:after="0" w:line="240" w:lineRule="auto"/>
        <w:rPr>
          <w:rFonts w:cs="Arial"/>
          <w:bCs/>
          <w:color w:val="000000"/>
        </w:rPr>
      </w:pPr>
      <w:r w:rsidRPr="00734D76">
        <w:rPr>
          <w:rFonts w:cs="Arial"/>
          <w:bCs/>
          <w:color w:val="000000"/>
        </w:rPr>
        <w:t>Quotes are requested from registered</w:t>
      </w:r>
      <w:r>
        <w:rPr>
          <w:rFonts w:cs="Arial"/>
          <w:bCs/>
          <w:color w:val="000000"/>
        </w:rPr>
        <w:t xml:space="preserve"> service providers for:</w:t>
      </w:r>
    </w:p>
    <w:p w14:paraId="424CBE9E" w14:textId="77777777" w:rsidR="00384157" w:rsidRDefault="00384157" w:rsidP="00384157">
      <w:pPr>
        <w:autoSpaceDE w:val="0"/>
        <w:autoSpaceDN w:val="0"/>
        <w:adjustRightInd w:val="0"/>
        <w:spacing w:after="0" w:line="240" w:lineRule="auto"/>
        <w:rPr>
          <w:rFonts w:cs="Arial"/>
          <w:bCs/>
          <w:color w:val="000000"/>
        </w:rPr>
      </w:pPr>
    </w:p>
    <w:p w14:paraId="1539934F" w14:textId="063FB3A3" w:rsidR="00384157" w:rsidRDefault="00384157" w:rsidP="00384157">
      <w:pPr>
        <w:autoSpaceDE w:val="0"/>
        <w:autoSpaceDN w:val="0"/>
        <w:adjustRightInd w:val="0"/>
        <w:spacing w:after="0" w:line="240" w:lineRule="auto"/>
        <w:rPr>
          <w:rFonts w:cs="Arial"/>
          <w:bCs/>
          <w:color w:val="000000"/>
        </w:rPr>
      </w:pPr>
      <w:r>
        <w:rPr>
          <w:rFonts w:cs="Arial"/>
          <w:bCs/>
          <w:color w:val="000000"/>
        </w:rPr>
        <w:t xml:space="preserve">Examine vehicles and </w:t>
      </w:r>
      <w:proofErr w:type="gramStart"/>
      <w:r>
        <w:rPr>
          <w:rFonts w:cs="Arial"/>
          <w:bCs/>
          <w:color w:val="000000"/>
        </w:rPr>
        <w:t>road-worthiness</w:t>
      </w:r>
      <w:proofErr w:type="gramEnd"/>
    </w:p>
    <w:p w14:paraId="1E190E31" w14:textId="54DB2957" w:rsidR="00384157"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0E92E99" w14:textId="77777777" w:rsidTr="001A49C7">
        <w:trPr>
          <w:tblCellSpacing w:w="15" w:type="dxa"/>
          <w:jc w:val="center"/>
        </w:trPr>
        <w:tc>
          <w:tcPr>
            <w:tcW w:w="0" w:type="auto"/>
            <w:vAlign w:val="center"/>
            <w:hideMark/>
          </w:tcPr>
          <w:p w14:paraId="4E507D71" w14:textId="77777777" w:rsidR="00384157" w:rsidRPr="009E2D3A" w:rsidRDefault="00384157" w:rsidP="001A49C7">
            <w:pPr>
              <w:spacing w:after="0" w:line="240" w:lineRule="auto"/>
              <w:jc w:val="center"/>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SOUTH AFRICAN QUALIFICATIONS AUTHORITY</w:t>
            </w:r>
            <w:r w:rsidRPr="009E2D3A">
              <w:rPr>
                <w:rFonts w:ascii="Tahoma" w:eastAsia="Times New Roman" w:hAnsi="Tahoma" w:cs="Tahoma"/>
                <w:color w:val="000000"/>
                <w:sz w:val="18"/>
                <w:szCs w:val="18"/>
                <w:lang w:eastAsia="en-ZA"/>
              </w:rPr>
              <w:t> </w:t>
            </w:r>
          </w:p>
        </w:tc>
      </w:tr>
    </w:tbl>
    <w:p w14:paraId="0CAD4F32"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78397A2" w14:textId="77777777" w:rsidTr="001A49C7">
        <w:trPr>
          <w:tblCellSpacing w:w="15" w:type="dxa"/>
          <w:jc w:val="center"/>
        </w:trPr>
        <w:tc>
          <w:tcPr>
            <w:tcW w:w="0" w:type="auto"/>
            <w:vAlign w:val="center"/>
            <w:hideMark/>
          </w:tcPr>
          <w:p w14:paraId="6FC3D9B3" w14:textId="77777777" w:rsidR="00384157" w:rsidRPr="009E2D3A" w:rsidRDefault="00384157" w:rsidP="001A49C7">
            <w:pPr>
              <w:spacing w:after="0" w:line="240" w:lineRule="auto"/>
              <w:jc w:val="center"/>
              <w:rPr>
                <w:rFonts w:ascii="Tahoma" w:eastAsia="Times New Roman" w:hAnsi="Tahoma" w:cs="Tahoma"/>
                <w:color w:val="000000"/>
                <w:sz w:val="18"/>
                <w:szCs w:val="18"/>
                <w:lang w:eastAsia="en-ZA"/>
              </w:rPr>
            </w:pPr>
            <w:r w:rsidRPr="009E2D3A">
              <w:rPr>
                <w:rFonts w:ascii="Tahoma" w:eastAsia="Times New Roman" w:hAnsi="Tahoma" w:cs="Tahoma"/>
                <w:b/>
                <w:bCs/>
                <w:color w:val="000066"/>
                <w:sz w:val="18"/>
                <w:szCs w:val="18"/>
                <w:lang w:eastAsia="en-ZA"/>
              </w:rPr>
              <w:t>REGISTERED UNIT STANDARD:</w:t>
            </w:r>
            <w:r w:rsidRPr="009E2D3A">
              <w:rPr>
                <w:rFonts w:ascii="Tahoma" w:eastAsia="Times New Roman" w:hAnsi="Tahoma" w:cs="Tahoma"/>
                <w:color w:val="000000"/>
                <w:sz w:val="18"/>
                <w:szCs w:val="18"/>
                <w:lang w:eastAsia="en-ZA"/>
              </w:rPr>
              <w:t> </w:t>
            </w:r>
          </w:p>
        </w:tc>
      </w:tr>
    </w:tbl>
    <w:p w14:paraId="1E5CFDCA"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06A6CCA" w14:textId="77777777" w:rsidTr="001A49C7">
        <w:trPr>
          <w:tblCellSpacing w:w="15" w:type="dxa"/>
          <w:jc w:val="center"/>
        </w:trPr>
        <w:tc>
          <w:tcPr>
            <w:tcW w:w="0" w:type="auto"/>
            <w:vAlign w:val="center"/>
            <w:hideMark/>
          </w:tcPr>
          <w:p w14:paraId="70810359" w14:textId="77777777" w:rsidR="00384157" w:rsidRPr="009E2D3A" w:rsidRDefault="00384157" w:rsidP="001A49C7">
            <w:pPr>
              <w:spacing w:after="0" w:line="240" w:lineRule="auto"/>
              <w:jc w:val="center"/>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 xml:space="preserve">Examine vehicles for </w:t>
            </w:r>
            <w:proofErr w:type="gramStart"/>
            <w:r w:rsidRPr="009E2D3A">
              <w:rPr>
                <w:rFonts w:ascii="Tahoma" w:eastAsia="Times New Roman" w:hAnsi="Tahoma" w:cs="Tahoma"/>
                <w:b/>
                <w:bCs/>
                <w:color w:val="000000"/>
                <w:sz w:val="18"/>
                <w:szCs w:val="18"/>
                <w:lang w:eastAsia="en-ZA"/>
              </w:rPr>
              <w:t>road-worthiness</w:t>
            </w:r>
            <w:proofErr w:type="gramEnd"/>
            <w:r w:rsidRPr="009E2D3A">
              <w:rPr>
                <w:rFonts w:ascii="Tahoma" w:eastAsia="Times New Roman" w:hAnsi="Tahoma" w:cs="Tahoma"/>
                <w:color w:val="000000"/>
                <w:sz w:val="18"/>
                <w:szCs w:val="18"/>
                <w:lang w:eastAsia="en-ZA"/>
              </w:rPr>
              <w:t> </w:t>
            </w:r>
          </w:p>
        </w:tc>
      </w:tr>
    </w:tbl>
    <w:p w14:paraId="2DDC33D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794"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6"/>
        <w:gridCol w:w="2550"/>
        <w:gridCol w:w="2416"/>
        <w:gridCol w:w="1452"/>
        <w:gridCol w:w="2455"/>
      </w:tblGrid>
      <w:tr w:rsidR="00384157" w:rsidRPr="009E2D3A" w14:paraId="77EDC121" w14:textId="77777777" w:rsidTr="0038415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3BC6F6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SAQA US ID</w:t>
            </w:r>
          </w:p>
        </w:tc>
        <w:tc>
          <w:tcPr>
            <w:tcW w:w="4345" w:type="pct"/>
            <w:gridSpan w:val="4"/>
            <w:tcBorders>
              <w:top w:val="outset" w:sz="6" w:space="0" w:color="auto"/>
              <w:left w:val="outset" w:sz="6" w:space="0" w:color="auto"/>
              <w:bottom w:val="outset" w:sz="6" w:space="0" w:color="auto"/>
              <w:right w:val="outset" w:sz="6" w:space="0" w:color="auto"/>
            </w:tcBorders>
            <w:hideMark/>
          </w:tcPr>
          <w:p w14:paraId="1F0AAF2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TITLE</w:t>
            </w:r>
          </w:p>
        </w:tc>
      </w:tr>
      <w:tr w:rsidR="00384157" w:rsidRPr="009E2D3A" w14:paraId="1FC27F97" w14:textId="77777777" w:rsidTr="0038415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717130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336639 </w:t>
            </w:r>
          </w:p>
        </w:tc>
        <w:tc>
          <w:tcPr>
            <w:tcW w:w="4345" w:type="pct"/>
            <w:gridSpan w:val="4"/>
            <w:tcBorders>
              <w:top w:val="outset" w:sz="6" w:space="0" w:color="auto"/>
              <w:left w:val="outset" w:sz="6" w:space="0" w:color="auto"/>
              <w:bottom w:val="outset" w:sz="6" w:space="0" w:color="auto"/>
              <w:right w:val="outset" w:sz="6" w:space="0" w:color="auto"/>
            </w:tcBorders>
            <w:hideMark/>
          </w:tcPr>
          <w:p w14:paraId="4B41360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 xml:space="preserve">Examine vehicles for </w:t>
            </w:r>
            <w:proofErr w:type="gramStart"/>
            <w:r w:rsidRPr="009E2D3A">
              <w:rPr>
                <w:rFonts w:ascii="Tahoma" w:eastAsia="Times New Roman" w:hAnsi="Tahoma" w:cs="Tahoma"/>
                <w:color w:val="000000"/>
                <w:sz w:val="18"/>
                <w:szCs w:val="18"/>
                <w:lang w:eastAsia="en-ZA"/>
              </w:rPr>
              <w:t>road-worthiness</w:t>
            </w:r>
            <w:proofErr w:type="gramEnd"/>
            <w:r w:rsidRPr="009E2D3A">
              <w:rPr>
                <w:rFonts w:ascii="Tahoma" w:eastAsia="Times New Roman" w:hAnsi="Tahoma" w:cs="Tahoma"/>
                <w:color w:val="000000"/>
                <w:sz w:val="18"/>
                <w:szCs w:val="18"/>
                <w:lang w:eastAsia="en-ZA"/>
              </w:rPr>
              <w:t> </w:t>
            </w:r>
          </w:p>
        </w:tc>
      </w:tr>
      <w:tr w:rsidR="00384157" w:rsidRPr="009E2D3A" w14:paraId="7ECE5ED0" w14:textId="77777777" w:rsidTr="00384157">
        <w:trPr>
          <w:tblCellSpacing w:w="15" w:type="dxa"/>
          <w:jc w:val="center"/>
        </w:trPr>
        <w:tc>
          <w:tcPr>
            <w:tcW w:w="4971" w:type="pct"/>
            <w:gridSpan w:val="5"/>
            <w:tcBorders>
              <w:top w:val="outset" w:sz="6" w:space="0" w:color="auto"/>
              <w:left w:val="outset" w:sz="6" w:space="0" w:color="auto"/>
              <w:bottom w:val="outset" w:sz="6" w:space="0" w:color="auto"/>
              <w:right w:val="outset" w:sz="6" w:space="0" w:color="auto"/>
            </w:tcBorders>
            <w:hideMark/>
          </w:tcPr>
          <w:p w14:paraId="03A57D8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ORIGINATOR</w:t>
            </w:r>
          </w:p>
        </w:tc>
      </w:tr>
      <w:tr w:rsidR="00384157" w:rsidRPr="009E2D3A" w14:paraId="166FF918" w14:textId="77777777" w:rsidTr="00384157">
        <w:trPr>
          <w:tblCellSpacing w:w="15" w:type="dxa"/>
          <w:jc w:val="center"/>
        </w:trPr>
        <w:tc>
          <w:tcPr>
            <w:tcW w:w="4971" w:type="pct"/>
            <w:gridSpan w:val="5"/>
            <w:tcBorders>
              <w:top w:val="outset" w:sz="6" w:space="0" w:color="auto"/>
              <w:left w:val="outset" w:sz="6" w:space="0" w:color="auto"/>
              <w:bottom w:val="outset" w:sz="6" w:space="0" w:color="auto"/>
              <w:right w:val="outset" w:sz="6" w:space="0" w:color="auto"/>
            </w:tcBorders>
            <w:hideMark/>
          </w:tcPr>
          <w:p w14:paraId="4E18548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 xml:space="preserve">SGB </w:t>
            </w:r>
            <w:proofErr w:type="spellStart"/>
            <w:proofErr w:type="gramStart"/>
            <w:r w:rsidRPr="009E2D3A">
              <w:rPr>
                <w:rFonts w:ascii="Tahoma" w:eastAsia="Times New Roman" w:hAnsi="Tahoma" w:cs="Tahoma"/>
                <w:color w:val="000000"/>
                <w:sz w:val="18"/>
                <w:szCs w:val="18"/>
                <w:lang w:eastAsia="en-ZA"/>
              </w:rPr>
              <w:t>Traffic,Traffic</w:t>
            </w:r>
            <w:proofErr w:type="gramEnd"/>
            <w:r w:rsidRPr="009E2D3A">
              <w:rPr>
                <w:rFonts w:ascii="Tahoma" w:eastAsia="Times New Roman" w:hAnsi="Tahoma" w:cs="Tahoma"/>
                <w:color w:val="000000"/>
                <w:sz w:val="18"/>
                <w:szCs w:val="18"/>
                <w:lang w:eastAsia="en-ZA"/>
              </w:rPr>
              <w:t>-Related,L.Government</w:t>
            </w:r>
            <w:proofErr w:type="spellEnd"/>
            <w:r w:rsidRPr="009E2D3A">
              <w:rPr>
                <w:rFonts w:ascii="Tahoma" w:eastAsia="Times New Roman" w:hAnsi="Tahoma" w:cs="Tahoma"/>
                <w:color w:val="000000"/>
                <w:sz w:val="18"/>
                <w:szCs w:val="18"/>
                <w:lang w:eastAsia="en-ZA"/>
              </w:rPr>
              <w:t xml:space="preserve"> Law </w:t>
            </w:r>
            <w:proofErr w:type="spellStart"/>
            <w:r w:rsidRPr="009E2D3A">
              <w:rPr>
                <w:rFonts w:ascii="Tahoma" w:eastAsia="Times New Roman" w:hAnsi="Tahoma" w:cs="Tahoma"/>
                <w:color w:val="000000"/>
                <w:sz w:val="18"/>
                <w:szCs w:val="18"/>
                <w:lang w:eastAsia="en-ZA"/>
              </w:rPr>
              <w:t>Enfor</w:t>
            </w:r>
            <w:proofErr w:type="spellEnd"/>
            <w:r w:rsidRPr="009E2D3A">
              <w:rPr>
                <w:rFonts w:ascii="Tahoma" w:eastAsia="Times New Roman" w:hAnsi="Tahoma" w:cs="Tahoma"/>
                <w:color w:val="000000"/>
                <w:sz w:val="18"/>
                <w:szCs w:val="18"/>
                <w:lang w:eastAsia="en-ZA"/>
              </w:rPr>
              <w:t> </w:t>
            </w:r>
          </w:p>
        </w:tc>
      </w:tr>
      <w:tr w:rsidR="00384157" w:rsidRPr="009E2D3A" w14:paraId="6B1B8BEE" w14:textId="77777777" w:rsidTr="00384157">
        <w:trPr>
          <w:tblCellSpacing w:w="15" w:type="dxa"/>
          <w:jc w:val="center"/>
        </w:trPr>
        <w:tc>
          <w:tcPr>
            <w:tcW w:w="4971" w:type="pct"/>
            <w:gridSpan w:val="5"/>
            <w:tcBorders>
              <w:top w:val="outset" w:sz="6" w:space="0" w:color="auto"/>
              <w:left w:val="outset" w:sz="6" w:space="0" w:color="auto"/>
              <w:bottom w:val="outset" w:sz="6" w:space="0" w:color="auto"/>
              <w:right w:val="outset" w:sz="6" w:space="0" w:color="auto"/>
            </w:tcBorders>
            <w:hideMark/>
          </w:tcPr>
          <w:p w14:paraId="60B3C1B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PRIMARY OR DELEGATED QUALITY ASSURANCE FUNCTIONARY</w:t>
            </w:r>
          </w:p>
        </w:tc>
      </w:tr>
      <w:tr w:rsidR="00384157" w:rsidRPr="009E2D3A" w14:paraId="53EB42FF" w14:textId="77777777" w:rsidTr="00384157">
        <w:trPr>
          <w:tblCellSpacing w:w="15" w:type="dxa"/>
          <w:jc w:val="center"/>
        </w:trPr>
        <w:tc>
          <w:tcPr>
            <w:tcW w:w="4971" w:type="pct"/>
            <w:gridSpan w:val="5"/>
            <w:tcBorders>
              <w:top w:val="outset" w:sz="6" w:space="0" w:color="auto"/>
              <w:left w:val="outset" w:sz="6" w:space="0" w:color="auto"/>
              <w:bottom w:val="outset" w:sz="6" w:space="0" w:color="auto"/>
              <w:right w:val="outset" w:sz="6" w:space="0" w:color="auto"/>
            </w:tcBorders>
            <w:hideMark/>
          </w:tcPr>
          <w:p w14:paraId="1AD40C5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  </w:t>
            </w:r>
          </w:p>
        </w:tc>
      </w:tr>
      <w:tr w:rsidR="00384157" w:rsidRPr="009E2D3A" w14:paraId="3EE4C736" w14:textId="77777777" w:rsidTr="0038415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03760A1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FIELD</w:t>
            </w:r>
          </w:p>
        </w:tc>
        <w:tc>
          <w:tcPr>
            <w:tcW w:w="1910" w:type="pct"/>
            <w:gridSpan w:val="2"/>
            <w:tcBorders>
              <w:top w:val="outset" w:sz="6" w:space="0" w:color="auto"/>
              <w:left w:val="outset" w:sz="6" w:space="0" w:color="auto"/>
              <w:bottom w:val="outset" w:sz="6" w:space="0" w:color="auto"/>
              <w:right w:val="outset" w:sz="6" w:space="0" w:color="auto"/>
            </w:tcBorders>
            <w:hideMark/>
          </w:tcPr>
          <w:p w14:paraId="626E5CA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SUBFIELD</w:t>
            </w:r>
          </w:p>
        </w:tc>
      </w:tr>
      <w:tr w:rsidR="00384157" w:rsidRPr="009E2D3A" w14:paraId="7041F16A" w14:textId="77777777" w:rsidTr="0038415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14:paraId="69BB2EF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Field 08 - Law, Military Science and Security</w:t>
            </w:r>
          </w:p>
        </w:tc>
        <w:tc>
          <w:tcPr>
            <w:tcW w:w="1910" w:type="pct"/>
            <w:gridSpan w:val="2"/>
            <w:tcBorders>
              <w:top w:val="outset" w:sz="6" w:space="0" w:color="auto"/>
              <w:left w:val="outset" w:sz="6" w:space="0" w:color="auto"/>
              <w:bottom w:val="outset" w:sz="6" w:space="0" w:color="auto"/>
              <w:right w:val="outset" w:sz="6" w:space="0" w:color="auto"/>
            </w:tcBorders>
            <w:hideMark/>
          </w:tcPr>
          <w:p w14:paraId="4D05BD7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Safety in Society </w:t>
            </w:r>
          </w:p>
        </w:tc>
      </w:tr>
      <w:tr w:rsidR="00384157" w:rsidRPr="009E2D3A" w14:paraId="7629EE65" w14:textId="77777777" w:rsidTr="0038415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CD76D6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14:paraId="5F8C4EC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TYPE</w:t>
            </w:r>
          </w:p>
        </w:tc>
        <w:tc>
          <w:tcPr>
            <w:tcW w:w="0" w:type="auto"/>
            <w:tcBorders>
              <w:top w:val="outset" w:sz="6" w:space="0" w:color="auto"/>
              <w:left w:val="outset" w:sz="6" w:space="0" w:color="auto"/>
              <w:bottom w:val="outset" w:sz="6" w:space="0" w:color="auto"/>
              <w:right w:val="outset" w:sz="6" w:space="0" w:color="auto"/>
            </w:tcBorders>
            <w:hideMark/>
          </w:tcPr>
          <w:p w14:paraId="24B7CE2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14:paraId="3A6CE3D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NQF LEVEL</w:t>
            </w:r>
          </w:p>
        </w:tc>
        <w:tc>
          <w:tcPr>
            <w:tcW w:w="1198" w:type="pct"/>
            <w:tcBorders>
              <w:top w:val="outset" w:sz="6" w:space="0" w:color="auto"/>
              <w:left w:val="outset" w:sz="6" w:space="0" w:color="auto"/>
              <w:bottom w:val="outset" w:sz="6" w:space="0" w:color="auto"/>
              <w:right w:val="outset" w:sz="6" w:space="0" w:color="auto"/>
            </w:tcBorders>
            <w:hideMark/>
          </w:tcPr>
          <w:p w14:paraId="7E6EA7D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CREDITS</w:t>
            </w:r>
          </w:p>
        </w:tc>
      </w:tr>
      <w:tr w:rsidR="00384157" w:rsidRPr="009E2D3A" w14:paraId="1E386FE1" w14:textId="77777777" w:rsidTr="0038415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1AB8C4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14:paraId="6D3270A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Regular </w:t>
            </w:r>
          </w:p>
        </w:tc>
        <w:tc>
          <w:tcPr>
            <w:tcW w:w="0" w:type="auto"/>
            <w:tcBorders>
              <w:top w:val="outset" w:sz="6" w:space="0" w:color="auto"/>
              <w:left w:val="outset" w:sz="6" w:space="0" w:color="auto"/>
              <w:bottom w:val="outset" w:sz="6" w:space="0" w:color="auto"/>
              <w:right w:val="outset" w:sz="6" w:space="0" w:color="auto"/>
            </w:tcBorders>
            <w:hideMark/>
          </w:tcPr>
          <w:p w14:paraId="43190BE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Level 4 </w:t>
            </w:r>
          </w:p>
        </w:tc>
        <w:tc>
          <w:tcPr>
            <w:tcW w:w="0" w:type="auto"/>
            <w:tcBorders>
              <w:top w:val="outset" w:sz="6" w:space="0" w:color="auto"/>
              <w:left w:val="outset" w:sz="6" w:space="0" w:color="auto"/>
              <w:bottom w:val="outset" w:sz="6" w:space="0" w:color="auto"/>
              <w:right w:val="outset" w:sz="6" w:space="0" w:color="auto"/>
            </w:tcBorders>
            <w:hideMark/>
          </w:tcPr>
          <w:p w14:paraId="32EAE80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NQF Level 04 </w:t>
            </w:r>
          </w:p>
        </w:tc>
        <w:tc>
          <w:tcPr>
            <w:tcW w:w="1198" w:type="pct"/>
            <w:tcBorders>
              <w:top w:val="outset" w:sz="6" w:space="0" w:color="auto"/>
              <w:left w:val="outset" w:sz="6" w:space="0" w:color="auto"/>
              <w:bottom w:val="outset" w:sz="6" w:space="0" w:color="auto"/>
              <w:right w:val="outset" w:sz="6" w:space="0" w:color="auto"/>
            </w:tcBorders>
            <w:hideMark/>
          </w:tcPr>
          <w:p w14:paraId="78D4FE9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18 </w:t>
            </w:r>
          </w:p>
        </w:tc>
      </w:tr>
      <w:tr w:rsidR="00384157" w:rsidRPr="009E2D3A" w14:paraId="3007F46C" w14:textId="77777777" w:rsidTr="0038415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tcPr>
          <w:p w14:paraId="7628D00B" w14:textId="00FEEA4A"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0" w:type="auto"/>
            <w:tcBorders>
              <w:top w:val="outset" w:sz="6" w:space="0" w:color="auto"/>
              <w:left w:val="outset" w:sz="6" w:space="0" w:color="auto"/>
              <w:bottom w:val="outset" w:sz="6" w:space="0" w:color="auto"/>
              <w:right w:val="outset" w:sz="6" w:space="0" w:color="auto"/>
            </w:tcBorders>
          </w:tcPr>
          <w:p w14:paraId="16C236E0" w14:textId="5012EC45"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0" w:type="auto"/>
            <w:tcBorders>
              <w:top w:val="outset" w:sz="6" w:space="0" w:color="auto"/>
              <w:left w:val="outset" w:sz="6" w:space="0" w:color="auto"/>
              <w:bottom w:val="outset" w:sz="6" w:space="0" w:color="auto"/>
              <w:right w:val="outset" w:sz="6" w:space="0" w:color="auto"/>
            </w:tcBorders>
          </w:tcPr>
          <w:p w14:paraId="33BFF309" w14:textId="03863E5B"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1198" w:type="pct"/>
            <w:tcBorders>
              <w:top w:val="outset" w:sz="6" w:space="0" w:color="auto"/>
              <w:left w:val="outset" w:sz="6" w:space="0" w:color="auto"/>
              <w:bottom w:val="outset" w:sz="6" w:space="0" w:color="auto"/>
              <w:right w:val="outset" w:sz="6" w:space="0" w:color="auto"/>
            </w:tcBorders>
            <w:hideMark/>
          </w:tcPr>
          <w:p w14:paraId="65DB7AE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SAQA DECISION NUMBER</w:t>
            </w:r>
          </w:p>
        </w:tc>
      </w:tr>
      <w:tr w:rsidR="00384157" w:rsidRPr="009E2D3A" w14:paraId="7BE8F6AD" w14:textId="77777777" w:rsidTr="00384157">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tcPr>
          <w:p w14:paraId="3C38A5A8" w14:textId="34063080"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0" w:type="auto"/>
            <w:tcBorders>
              <w:top w:val="outset" w:sz="6" w:space="0" w:color="auto"/>
              <w:left w:val="outset" w:sz="6" w:space="0" w:color="auto"/>
              <w:bottom w:val="outset" w:sz="6" w:space="0" w:color="auto"/>
              <w:right w:val="outset" w:sz="6" w:space="0" w:color="auto"/>
            </w:tcBorders>
          </w:tcPr>
          <w:p w14:paraId="6437F060" w14:textId="085B5CDD"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0" w:type="auto"/>
            <w:tcBorders>
              <w:top w:val="outset" w:sz="6" w:space="0" w:color="auto"/>
              <w:left w:val="outset" w:sz="6" w:space="0" w:color="auto"/>
              <w:bottom w:val="outset" w:sz="6" w:space="0" w:color="auto"/>
              <w:right w:val="outset" w:sz="6" w:space="0" w:color="auto"/>
            </w:tcBorders>
          </w:tcPr>
          <w:p w14:paraId="510D849E" w14:textId="4E6EB67B" w:rsidR="00384157" w:rsidRPr="009E2D3A" w:rsidRDefault="00384157" w:rsidP="001A49C7">
            <w:pPr>
              <w:spacing w:after="0" w:line="240" w:lineRule="auto"/>
              <w:rPr>
                <w:rFonts w:ascii="Tahoma" w:eastAsia="Times New Roman" w:hAnsi="Tahoma" w:cs="Tahoma"/>
                <w:color w:val="000000"/>
                <w:sz w:val="18"/>
                <w:szCs w:val="18"/>
                <w:lang w:eastAsia="en-ZA"/>
              </w:rPr>
            </w:pPr>
          </w:p>
        </w:tc>
        <w:tc>
          <w:tcPr>
            <w:tcW w:w="1198" w:type="pct"/>
            <w:tcBorders>
              <w:top w:val="outset" w:sz="6" w:space="0" w:color="auto"/>
              <w:left w:val="outset" w:sz="6" w:space="0" w:color="auto"/>
              <w:bottom w:val="outset" w:sz="6" w:space="0" w:color="auto"/>
              <w:right w:val="outset" w:sz="6" w:space="0" w:color="auto"/>
            </w:tcBorders>
            <w:hideMark/>
          </w:tcPr>
          <w:p w14:paraId="0EA570E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SAQA 06120/18 </w:t>
            </w:r>
          </w:p>
        </w:tc>
      </w:tr>
    </w:tbl>
    <w:p w14:paraId="25A02098"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p w14:paraId="152DEA2F"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p w14:paraId="5FDC8B3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AE8AFB6" w14:textId="77777777" w:rsidTr="001A49C7">
        <w:trPr>
          <w:tblCellSpacing w:w="15" w:type="dxa"/>
          <w:jc w:val="center"/>
        </w:trPr>
        <w:tc>
          <w:tcPr>
            <w:tcW w:w="0" w:type="auto"/>
            <w:vAlign w:val="center"/>
            <w:hideMark/>
          </w:tcPr>
          <w:p w14:paraId="2AD5108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PURPOSE OF THE UNIT STANDARD</w:t>
            </w:r>
            <w:r w:rsidRPr="009E2D3A">
              <w:rPr>
                <w:rFonts w:ascii="Tahoma" w:eastAsia="Times New Roman" w:hAnsi="Tahoma" w:cs="Tahoma"/>
                <w:color w:val="000000"/>
                <w:sz w:val="18"/>
                <w:szCs w:val="18"/>
                <w:lang w:eastAsia="en-ZA"/>
              </w:rPr>
              <w:t> </w:t>
            </w:r>
          </w:p>
        </w:tc>
      </w:tr>
    </w:tbl>
    <w:p w14:paraId="5BA9C5B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1E45548" w14:textId="77777777" w:rsidTr="001A49C7">
        <w:trPr>
          <w:tblCellSpacing w:w="15" w:type="dxa"/>
          <w:jc w:val="center"/>
        </w:trPr>
        <w:tc>
          <w:tcPr>
            <w:tcW w:w="0" w:type="auto"/>
            <w:vAlign w:val="center"/>
            <w:hideMark/>
          </w:tcPr>
          <w:p w14:paraId="1B11D25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 xml:space="preserve">This Unit Standard is intended for learners who are required to determine the fitness and </w:t>
            </w:r>
            <w:proofErr w:type="gramStart"/>
            <w:r w:rsidRPr="009E2D3A">
              <w:rPr>
                <w:rFonts w:ascii="Tahoma" w:eastAsia="Times New Roman" w:hAnsi="Tahoma" w:cs="Tahoma"/>
                <w:color w:val="000000"/>
                <w:sz w:val="18"/>
                <w:szCs w:val="18"/>
                <w:lang w:eastAsia="en-ZA"/>
              </w:rPr>
              <w:t>road-worthiness</w:t>
            </w:r>
            <w:proofErr w:type="gramEnd"/>
            <w:r w:rsidRPr="009E2D3A">
              <w:rPr>
                <w:rFonts w:ascii="Tahoma" w:eastAsia="Times New Roman" w:hAnsi="Tahoma" w:cs="Tahoma"/>
                <w:color w:val="000000"/>
                <w:sz w:val="18"/>
                <w:szCs w:val="18"/>
                <w:lang w:eastAsia="en-ZA"/>
              </w:rPr>
              <w:t xml:space="preserve"> of all motor vehicles at vehicle test stations and at registering authorities. Competent motor vehicle fitness examination will contribute to minimizing traffic related accidents thereby improving the safety on South African roads.</w:t>
            </w:r>
            <w:r w:rsidRPr="009E2D3A">
              <w:rPr>
                <w:rFonts w:ascii="Tahoma" w:eastAsia="Times New Roman" w:hAnsi="Tahoma" w:cs="Tahoma"/>
                <w:color w:val="000000"/>
                <w:sz w:val="18"/>
                <w:szCs w:val="18"/>
                <w:lang w:eastAsia="en-ZA"/>
              </w:rPr>
              <w:br/>
            </w:r>
            <w:r w:rsidRPr="009E2D3A">
              <w:rPr>
                <w:rFonts w:ascii="Tahoma" w:eastAsia="Times New Roman" w:hAnsi="Tahoma" w:cs="Tahoma"/>
                <w:color w:val="000000"/>
                <w:sz w:val="18"/>
                <w:szCs w:val="18"/>
                <w:lang w:eastAsia="en-ZA"/>
              </w:rPr>
              <w:br/>
              <w:t>Learners credited with this unit standard will be able to:</w:t>
            </w:r>
            <w:r w:rsidRPr="009E2D3A">
              <w:rPr>
                <w:rFonts w:ascii="Tahoma" w:eastAsia="Times New Roman" w:hAnsi="Tahoma" w:cs="Tahoma"/>
                <w:color w:val="000000"/>
                <w:sz w:val="18"/>
                <w:szCs w:val="18"/>
                <w:lang w:eastAsia="en-ZA"/>
              </w:rPr>
              <w:br/>
            </w:r>
          </w:p>
          <w:p w14:paraId="15BF58E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Verify</w:t>
            </w:r>
            <w:proofErr w:type="gramEnd"/>
            <w:r w:rsidRPr="009E2D3A">
              <w:rPr>
                <w:rFonts w:ascii="Tahoma" w:eastAsia="Times New Roman" w:hAnsi="Tahoma" w:cs="Tahoma"/>
                <w:color w:val="000000"/>
                <w:sz w:val="18"/>
                <w:szCs w:val="18"/>
                <w:lang w:eastAsia="en-ZA"/>
              </w:rPr>
              <w:t xml:space="preserve"> a motor vehicle using the motor vehicle descriptors.</w:t>
            </w:r>
          </w:p>
          <w:p w14:paraId="68C2751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Categorise</w:t>
            </w:r>
            <w:proofErr w:type="gramEnd"/>
            <w:r w:rsidRPr="009E2D3A">
              <w:rPr>
                <w:rFonts w:ascii="Tahoma" w:eastAsia="Times New Roman" w:hAnsi="Tahoma" w:cs="Tahoma"/>
                <w:color w:val="000000"/>
                <w:sz w:val="18"/>
                <w:szCs w:val="18"/>
                <w:lang w:eastAsia="en-ZA"/>
              </w:rPr>
              <w:t xml:space="preserve"> a motor vehicle.</w:t>
            </w:r>
          </w:p>
          <w:p w14:paraId="07124DF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Assess</w:t>
            </w:r>
            <w:proofErr w:type="gramEnd"/>
            <w:r w:rsidRPr="009E2D3A">
              <w:rPr>
                <w:rFonts w:ascii="Tahoma" w:eastAsia="Times New Roman" w:hAnsi="Tahoma" w:cs="Tahoma"/>
                <w:color w:val="000000"/>
                <w:sz w:val="18"/>
                <w:szCs w:val="18"/>
                <w:lang w:eastAsia="en-ZA"/>
              </w:rPr>
              <w:t xml:space="preserve"> the systems of a motor vehicle.</w:t>
            </w:r>
          </w:p>
          <w:p w14:paraId="6445E46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Certify</w:t>
            </w:r>
            <w:proofErr w:type="gramEnd"/>
            <w:r w:rsidRPr="009E2D3A">
              <w:rPr>
                <w:rFonts w:ascii="Tahoma" w:eastAsia="Times New Roman" w:hAnsi="Tahoma" w:cs="Tahoma"/>
                <w:color w:val="000000"/>
                <w:sz w:val="18"/>
                <w:szCs w:val="18"/>
                <w:lang w:eastAsia="en-ZA"/>
              </w:rPr>
              <w:t xml:space="preserve"> road-worthiness status based on assessment.</w:t>
            </w:r>
          </w:p>
          <w:p w14:paraId="685938C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Apply</w:t>
            </w:r>
            <w:proofErr w:type="gramEnd"/>
            <w:r w:rsidRPr="009E2D3A">
              <w:rPr>
                <w:rFonts w:ascii="Tahoma" w:eastAsia="Times New Roman" w:hAnsi="Tahoma" w:cs="Tahoma"/>
                <w:color w:val="000000"/>
                <w:sz w:val="18"/>
                <w:szCs w:val="18"/>
                <w:lang w:eastAsia="en-ZA"/>
              </w:rPr>
              <w:t xml:space="preserve"> customer service principles. </w:t>
            </w:r>
          </w:p>
        </w:tc>
      </w:tr>
    </w:tbl>
    <w:p w14:paraId="6FA871F6"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6B92BDC" w14:textId="77777777" w:rsidTr="001A49C7">
        <w:trPr>
          <w:tblCellSpacing w:w="15" w:type="dxa"/>
          <w:jc w:val="center"/>
        </w:trPr>
        <w:tc>
          <w:tcPr>
            <w:tcW w:w="0" w:type="auto"/>
            <w:vAlign w:val="center"/>
            <w:hideMark/>
          </w:tcPr>
          <w:p w14:paraId="2C28DD2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LEARNING ASSUMED TO BE IN PLACE AND RECOGNITION OF PRIOR LEARNING</w:t>
            </w:r>
            <w:r w:rsidRPr="009E2D3A">
              <w:rPr>
                <w:rFonts w:ascii="Tahoma" w:eastAsia="Times New Roman" w:hAnsi="Tahoma" w:cs="Tahoma"/>
                <w:color w:val="000000"/>
                <w:sz w:val="18"/>
                <w:szCs w:val="18"/>
                <w:lang w:eastAsia="en-ZA"/>
              </w:rPr>
              <w:t> </w:t>
            </w:r>
          </w:p>
        </w:tc>
      </w:tr>
    </w:tbl>
    <w:p w14:paraId="78D47913"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2DBD7C6" w14:textId="77777777" w:rsidTr="001A49C7">
        <w:trPr>
          <w:tblCellSpacing w:w="15" w:type="dxa"/>
          <w:jc w:val="center"/>
        </w:trPr>
        <w:tc>
          <w:tcPr>
            <w:tcW w:w="0" w:type="auto"/>
            <w:vAlign w:val="center"/>
            <w:hideMark/>
          </w:tcPr>
          <w:p w14:paraId="0A35CC2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lastRenderedPageBreak/>
              <w:t>It is assumed that the learner has the following knowledge and skills:</w:t>
            </w:r>
            <w:r w:rsidRPr="009E2D3A">
              <w:rPr>
                <w:rFonts w:ascii="Tahoma" w:eastAsia="Times New Roman" w:hAnsi="Tahoma" w:cs="Tahoma"/>
                <w:color w:val="000000"/>
                <w:sz w:val="18"/>
                <w:szCs w:val="18"/>
                <w:lang w:eastAsia="en-ZA"/>
              </w:rPr>
              <w:br/>
            </w:r>
          </w:p>
          <w:p w14:paraId="4CE5F6E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The</w:t>
            </w:r>
            <w:proofErr w:type="gramEnd"/>
            <w:r w:rsidRPr="009E2D3A">
              <w:rPr>
                <w:rFonts w:ascii="Tahoma" w:eastAsia="Times New Roman" w:hAnsi="Tahoma" w:cs="Tahoma"/>
                <w:color w:val="000000"/>
                <w:sz w:val="18"/>
                <w:szCs w:val="18"/>
                <w:lang w:eastAsia="en-ZA"/>
              </w:rPr>
              <w:t xml:space="preserve"> relevant drivers licence.</w:t>
            </w:r>
          </w:p>
          <w:p w14:paraId="2D3E6DC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Communication</w:t>
            </w:r>
            <w:proofErr w:type="gramEnd"/>
            <w:r w:rsidRPr="009E2D3A">
              <w:rPr>
                <w:rFonts w:ascii="Tahoma" w:eastAsia="Times New Roman" w:hAnsi="Tahoma" w:cs="Tahoma"/>
                <w:color w:val="000000"/>
                <w:sz w:val="18"/>
                <w:szCs w:val="18"/>
                <w:lang w:eastAsia="en-ZA"/>
              </w:rPr>
              <w:t xml:space="preserve"> at NQF Level 3.</w:t>
            </w:r>
          </w:p>
          <w:p w14:paraId="4F069EB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Computer</w:t>
            </w:r>
            <w:proofErr w:type="gramEnd"/>
            <w:r w:rsidRPr="009E2D3A">
              <w:rPr>
                <w:rFonts w:ascii="Tahoma" w:eastAsia="Times New Roman" w:hAnsi="Tahoma" w:cs="Tahoma"/>
                <w:color w:val="000000"/>
                <w:sz w:val="18"/>
                <w:szCs w:val="18"/>
                <w:lang w:eastAsia="en-ZA"/>
              </w:rPr>
              <w:t xml:space="preserve"> Literacy at NQF Level 3.</w:t>
            </w:r>
          </w:p>
          <w:p w14:paraId="4C04E05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Mathematical</w:t>
            </w:r>
            <w:proofErr w:type="gramEnd"/>
            <w:r w:rsidRPr="009E2D3A">
              <w:rPr>
                <w:rFonts w:ascii="Tahoma" w:eastAsia="Times New Roman" w:hAnsi="Tahoma" w:cs="Tahoma"/>
                <w:color w:val="000000"/>
                <w:sz w:val="18"/>
                <w:szCs w:val="18"/>
                <w:lang w:eastAsia="en-ZA"/>
              </w:rPr>
              <w:t xml:space="preserve"> Literacy at NQF Level 3.</w:t>
            </w:r>
          </w:p>
          <w:p w14:paraId="721FA3C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Vehicle</w:t>
            </w:r>
            <w:proofErr w:type="gramEnd"/>
            <w:r w:rsidRPr="009E2D3A">
              <w:rPr>
                <w:rFonts w:ascii="Tahoma" w:eastAsia="Times New Roman" w:hAnsi="Tahoma" w:cs="Tahoma"/>
                <w:color w:val="000000"/>
                <w:sz w:val="18"/>
                <w:szCs w:val="18"/>
                <w:lang w:eastAsia="en-ZA"/>
              </w:rPr>
              <w:t xml:space="preserve"> Systems Knowledge. </w:t>
            </w:r>
          </w:p>
        </w:tc>
      </w:tr>
    </w:tbl>
    <w:p w14:paraId="06F19AC7"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p w14:paraId="7505374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p w14:paraId="3EAA6780"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E5309DB" w14:textId="77777777" w:rsidTr="001A49C7">
        <w:trPr>
          <w:tblCellSpacing w:w="15" w:type="dxa"/>
          <w:jc w:val="center"/>
        </w:trPr>
        <w:tc>
          <w:tcPr>
            <w:tcW w:w="0" w:type="auto"/>
            <w:vAlign w:val="center"/>
            <w:hideMark/>
          </w:tcPr>
          <w:p w14:paraId="2A515C6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27"/>
                <w:szCs w:val="27"/>
                <w:u w:val="single"/>
                <w:lang w:eastAsia="en-ZA"/>
              </w:rPr>
              <w:t>Specific Outcomes and Assessment Criteria:</w:t>
            </w:r>
            <w:r w:rsidRPr="009E2D3A">
              <w:rPr>
                <w:rFonts w:ascii="Tahoma" w:eastAsia="Times New Roman" w:hAnsi="Tahoma" w:cs="Tahoma"/>
                <w:color w:val="000000"/>
                <w:sz w:val="18"/>
                <w:szCs w:val="18"/>
                <w:lang w:eastAsia="en-ZA"/>
              </w:rPr>
              <w:t> </w:t>
            </w:r>
          </w:p>
        </w:tc>
      </w:tr>
    </w:tbl>
    <w:p w14:paraId="22ADC4A4"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45A0AD0" w14:textId="77777777" w:rsidTr="001A49C7">
        <w:trPr>
          <w:tblCellSpacing w:w="15" w:type="dxa"/>
          <w:jc w:val="center"/>
        </w:trPr>
        <w:tc>
          <w:tcPr>
            <w:tcW w:w="0" w:type="auto"/>
            <w:vAlign w:val="center"/>
            <w:hideMark/>
          </w:tcPr>
          <w:p w14:paraId="7F5D964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SPECIFIC OUTCOME 1</w:t>
            </w:r>
            <w:r w:rsidRPr="009E2D3A">
              <w:rPr>
                <w:rFonts w:ascii="Tahoma" w:eastAsia="Times New Roman" w:hAnsi="Tahoma" w:cs="Tahoma"/>
                <w:color w:val="000000"/>
                <w:sz w:val="18"/>
                <w:szCs w:val="18"/>
                <w:lang w:eastAsia="en-ZA"/>
              </w:rPr>
              <w:t> </w:t>
            </w:r>
          </w:p>
        </w:tc>
      </w:tr>
    </w:tbl>
    <w:p w14:paraId="4D5DA74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54033F7" w14:textId="77777777" w:rsidTr="001A49C7">
        <w:trPr>
          <w:tblCellSpacing w:w="15" w:type="dxa"/>
          <w:jc w:val="center"/>
        </w:trPr>
        <w:tc>
          <w:tcPr>
            <w:tcW w:w="0" w:type="auto"/>
            <w:vAlign w:val="center"/>
            <w:hideMark/>
          </w:tcPr>
          <w:p w14:paraId="1CE62C5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Verify a motor vehicle using the motor vehicle descriptors. </w:t>
            </w:r>
          </w:p>
        </w:tc>
      </w:tr>
    </w:tbl>
    <w:p w14:paraId="4B165835"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2350D8D" w14:textId="77777777" w:rsidTr="001A49C7">
        <w:trPr>
          <w:tblCellSpacing w:w="15" w:type="dxa"/>
          <w:jc w:val="center"/>
        </w:trPr>
        <w:tc>
          <w:tcPr>
            <w:tcW w:w="0" w:type="auto"/>
            <w:vAlign w:val="center"/>
            <w:hideMark/>
          </w:tcPr>
          <w:p w14:paraId="3342BC0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br/>
              <w:t>ASSESSMENT CRITERIA</w:t>
            </w:r>
            <w:r w:rsidRPr="009E2D3A">
              <w:rPr>
                <w:rFonts w:ascii="Tahoma" w:eastAsia="Times New Roman" w:hAnsi="Tahoma" w:cs="Tahoma"/>
                <w:color w:val="000000"/>
                <w:sz w:val="18"/>
                <w:szCs w:val="18"/>
                <w:lang w:eastAsia="en-ZA"/>
              </w:rPr>
              <w:t> </w:t>
            </w:r>
          </w:p>
        </w:tc>
      </w:tr>
    </w:tbl>
    <w:p w14:paraId="685590FE"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645289C" w14:textId="77777777" w:rsidTr="001A49C7">
        <w:trPr>
          <w:tblCellSpacing w:w="15" w:type="dxa"/>
          <w:jc w:val="center"/>
        </w:trPr>
        <w:tc>
          <w:tcPr>
            <w:tcW w:w="0" w:type="auto"/>
            <w:vAlign w:val="center"/>
            <w:hideMark/>
          </w:tcPr>
          <w:p w14:paraId="35A8580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1</w:t>
            </w:r>
            <w:r w:rsidRPr="009E2D3A">
              <w:rPr>
                <w:rFonts w:ascii="Tahoma" w:eastAsia="Times New Roman" w:hAnsi="Tahoma" w:cs="Tahoma"/>
                <w:color w:val="000000"/>
                <w:sz w:val="18"/>
                <w:szCs w:val="18"/>
                <w:lang w:eastAsia="en-ZA"/>
              </w:rPr>
              <w:t> </w:t>
            </w:r>
          </w:p>
        </w:tc>
      </w:tr>
    </w:tbl>
    <w:p w14:paraId="7633A104"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CDD17AD" w14:textId="77777777" w:rsidTr="001A49C7">
        <w:trPr>
          <w:tblCellSpacing w:w="15" w:type="dxa"/>
          <w:jc w:val="center"/>
        </w:trPr>
        <w:tc>
          <w:tcPr>
            <w:tcW w:w="0" w:type="auto"/>
            <w:vAlign w:val="center"/>
            <w:hideMark/>
          </w:tcPr>
          <w:p w14:paraId="35B5071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An explanation is given of motor vehicle descriptors and characteristics in terms of the relevant legislation and standard operating procedures. </w:t>
            </w:r>
          </w:p>
        </w:tc>
      </w:tr>
    </w:tbl>
    <w:p w14:paraId="48E23565"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EEC790C" w14:textId="77777777" w:rsidTr="001A49C7">
        <w:trPr>
          <w:tblCellSpacing w:w="15" w:type="dxa"/>
          <w:jc w:val="center"/>
        </w:trPr>
        <w:tc>
          <w:tcPr>
            <w:tcW w:w="0" w:type="auto"/>
            <w:vAlign w:val="center"/>
            <w:hideMark/>
          </w:tcPr>
          <w:p w14:paraId="29272CC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2</w:t>
            </w:r>
            <w:r w:rsidRPr="009E2D3A">
              <w:rPr>
                <w:rFonts w:ascii="Tahoma" w:eastAsia="Times New Roman" w:hAnsi="Tahoma" w:cs="Tahoma"/>
                <w:color w:val="000000"/>
                <w:sz w:val="18"/>
                <w:szCs w:val="18"/>
                <w:lang w:eastAsia="en-ZA"/>
              </w:rPr>
              <w:t> </w:t>
            </w:r>
          </w:p>
        </w:tc>
      </w:tr>
    </w:tbl>
    <w:p w14:paraId="30EC9D26"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B62D012" w14:textId="77777777" w:rsidTr="001A49C7">
        <w:trPr>
          <w:tblCellSpacing w:w="15" w:type="dxa"/>
          <w:jc w:val="center"/>
        </w:trPr>
        <w:tc>
          <w:tcPr>
            <w:tcW w:w="0" w:type="auto"/>
            <w:vAlign w:val="center"/>
            <w:hideMark/>
          </w:tcPr>
          <w:p w14:paraId="005581D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All validations are recorded in accordance with the relevant legislation and standard operational procedures. </w:t>
            </w:r>
          </w:p>
        </w:tc>
      </w:tr>
    </w:tbl>
    <w:p w14:paraId="48D540DF"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695C9F5" w14:textId="77777777" w:rsidTr="001A49C7">
        <w:trPr>
          <w:tblCellSpacing w:w="15" w:type="dxa"/>
          <w:jc w:val="center"/>
        </w:trPr>
        <w:tc>
          <w:tcPr>
            <w:tcW w:w="0" w:type="auto"/>
            <w:vAlign w:val="center"/>
            <w:hideMark/>
          </w:tcPr>
          <w:p w14:paraId="38267651"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SPECIFIC OUTCOME 2</w:t>
            </w:r>
            <w:r w:rsidRPr="009E2D3A">
              <w:rPr>
                <w:rFonts w:ascii="Tahoma" w:eastAsia="Times New Roman" w:hAnsi="Tahoma" w:cs="Tahoma"/>
                <w:color w:val="000000"/>
                <w:sz w:val="18"/>
                <w:szCs w:val="18"/>
                <w:lang w:eastAsia="en-ZA"/>
              </w:rPr>
              <w:t> </w:t>
            </w:r>
          </w:p>
        </w:tc>
      </w:tr>
    </w:tbl>
    <w:p w14:paraId="2B718F4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9974516" w14:textId="77777777" w:rsidTr="001A49C7">
        <w:trPr>
          <w:tblCellSpacing w:w="15" w:type="dxa"/>
          <w:jc w:val="center"/>
        </w:trPr>
        <w:tc>
          <w:tcPr>
            <w:tcW w:w="0" w:type="auto"/>
            <w:vAlign w:val="center"/>
            <w:hideMark/>
          </w:tcPr>
          <w:p w14:paraId="3E915C8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Categorise a motor vehicle. </w:t>
            </w:r>
          </w:p>
        </w:tc>
      </w:tr>
    </w:tbl>
    <w:p w14:paraId="6B4256F9"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D374E48" w14:textId="77777777" w:rsidTr="001A49C7">
        <w:trPr>
          <w:tblCellSpacing w:w="15" w:type="dxa"/>
          <w:jc w:val="center"/>
        </w:trPr>
        <w:tc>
          <w:tcPr>
            <w:tcW w:w="0" w:type="auto"/>
            <w:vAlign w:val="center"/>
            <w:hideMark/>
          </w:tcPr>
          <w:p w14:paraId="6B0F8391"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br/>
              <w:t>ASSESSMENT CRITERIA</w:t>
            </w:r>
            <w:r w:rsidRPr="009E2D3A">
              <w:rPr>
                <w:rFonts w:ascii="Tahoma" w:eastAsia="Times New Roman" w:hAnsi="Tahoma" w:cs="Tahoma"/>
                <w:color w:val="000000"/>
                <w:sz w:val="18"/>
                <w:szCs w:val="18"/>
                <w:lang w:eastAsia="en-ZA"/>
              </w:rPr>
              <w:t> </w:t>
            </w:r>
          </w:p>
        </w:tc>
      </w:tr>
    </w:tbl>
    <w:p w14:paraId="5DC2FCB1"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8A3FD26" w14:textId="77777777" w:rsidTr="001A49C7">
        <w:trPr>
          <w:tblCellSpacing w:w="15" w:type="dxa"/>
          <w:jc w:val="center"/>
        </w:trPr>
        <w:tc>
          <w:tcPr>
            <w:tcW w:w="0" w:type="auto"/>
            <w:vAlign w:val="center"/>
            <w:hideMark/>
          </w:tcPr>
          <w:p w14:paraId="1C64F8A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1</w:t>
            </w:r>
            <w:r w:rsidRPr="009E2D3A">
              <w:rPr>
                <w:rFonts w:ascii="Tahoma" w:eastAsia="Times New Roman" w:hAnsi="Tahoma" w:cs="Tahoma"/>
                <w:color w:val="000000"/>
                <w:sz w:val="18"/>
                <w:szCs w:val="18"/>
                <w:lang w:eastAsia="en-ZA"/>
              </w:rPr>
              <w:t> </w:t>
            </w:r>
          </w:p>
        </w:tc>
      </w:tr>
    </w:tbl>
    <w:p w14:paraId="76339CE1"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32812C9" w14:textId="77777777" w:rsidTr="001A49C7">
        <w:trPr>
          <w:tblCellSpacing w:w="15" w:type="dxa"/>
          <w:jc w:val="center"/>
        </w:trPr>
        <w:tc>
          <w:tcPr>
            <w:tcW w:w="0" w:type="auto"/>
            <w:vAlign w:val="center"/>
            <w:hideMark/>
          </w:tcPr>
          <w:p w14:paraId="35164A2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Manufacturer plate information of the motor vehicle is verified for recording purposes. </w:t>
            </w:r>
          </w:p>
        </w:tc>
      </w:tr>
    </w:tbl>
    <w:p w14:paraId="23658795"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39CC6B9" w14:textId="77777777" w:rsidTr="001A49C7">
        <w:trPr>
          <w:tblCellSpacing w:w="15" w:type="dxa"/>
          <w:jc w:val="center"/>
        </w:trPr>
        <w:tc>
          <w:tcPr>
            <w:tcW w:w="0" w:type="auto"/>
            <w:vAlign w:val="center"/>
            <w:hideMark/>
          </w:tcPr>
          <w:p w14:paraId="090F1B7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2</w:t>
            </w:r>
            <w:r w:rsidRPr="009E2D3A">
              <w:rPr>
                <w:rFonts w:ascii="Tahoma" w:eastAsia="Times New Roman" w:hAnsi="Tahoma" w:cs="Tahoma"/>
                <w:color w:val="000000"/>
                <w:sz w:val="18"/>
                <w:szCs w:val="18"/>
                <w:lang w:eastAsia="en-ZA"/>
              </w:rPr>
              <w:t> </w:t>
            </w:r>
          </w:p>
        </w:tc>
      </w:tr>
    </w:tbl>
    <w:p w14:paraId="508066A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D2221C8" w14:textId="77777777" w:rsidTr="001A49C7">
        <w:trPr>
          <w:tblCellSpacing w:w="15" w:type="dxa"/>
          <w:jc w:val="center"/>
        </w:trPr>
        <w:tc>
          <w:tcPr>
            <w:tcW w:w="0" w:type="auto"/>
            <w:vAlign w:val="center"/>
            <w:hideMark/>
          </w:tcPr>
          <w:p w14:paraId="68EFA88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Information plate specifications of the motor vehicle are calculated for recording purposes. </w:t>
            </w:r>
          </w:p>
        </w:tc>
      </w:tr>
    </w:tbl>
    <w:p w14:paraId="3176D976"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8A43E0B" w14:textId="77777777" w:rsidTr="001A49C7">
        <w:trPr>
          <w:tblCellSpacing w:w="15" w:type="dxa"/>
          <w:jc w:val="center"/>
        </w:trPr>
        <w:tc>
          <w:tcPr>
            <w:tcW w:w="0" w:type="auto"/>
            <w:vAlign w:val="center"/>
            <w:hideMark/>
          </w:tcPr>
          <w:p w14:paraId="37815B9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3</w:t>
            </w:r>
            <w:r w:rsidRPr="009E2D3A">
              <w:rPr>
                <w:rFonts w:ascii="Tahoma" w:eastAsia="Times New Roman" w:hAnsi="Tahoma" w:cs="Tahoma"/>
                <w:color w:val="000000"/>
                <w:sz w:val="18"/>
                <w:szCs w:val="18"/>
                <w:lang w:eastAsia="en-ZA"/>
              </w:rPr>
              <w:t> </w:t>
            </w:r>
          </w:p>
        </w:tc>
      </w:tr>
    </w:tbl>
    <w:p w14:paraId="4FED2C0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D30F401" w14:textId="77777777" w:rsidTr="001A49C7">
        <w:trPr>
          <w:tblCellSpacing w:w="15" w:type="dxa"/>
          <w:jc w:val="center"/>
        </w:trPr>
        <w:tc>
          <w:tcPr>
            <w:tcW w:w="0" w:type="auto"/>
            <w:vAlign w:val="center"/>
            <w:hideMark/>
          </w:tcPr>
          <w:p w14:paraId="58BFB28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Seating and/or standing capacity of the motor vehicle is determined for all passenger carrying motor vehicles. </w:t>
            </w:r>
          </w:p>
        </w:tc>
      </w:tr>
    </w:tbl>
    <w:p w14:paraId="6A0DBA14"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BE1A5C6" w14:textId="77777777" w:rsidTr="001A49C7">
        <w:trPr>
          <w:tblCellSpacing w:w="15" w:type="dxa"/>
          <w:jc w:val="center"/>
        </w:trPr>
        <w:tc>
          <w:tcPr>
            <w:tcW w:w="0" w:type="auto"/>
            <w:vAlign w:val="center"/>
            <w:hideMark/>
          </w:tcPr>
          <w:p w14:paraId="2BA88AC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4</w:t>
            </w:r>
            <w:r w:rsidRPr="009E2D3A">
              <w:rPr>
                <w:rFonts w:ascii="Tahoma" w:eastAsia="Times New Roman" w:hAnsi="Tahoma" w:cs="Tahoma"/>
                <w:color w:val="000000"/>
                <w:sz w:val="18"/>
                <w:szCs w:val="18"/>
                <w:lang w:eastAsia="en-ZA"/>
              </w:rPr>
              <w:t> </w:t>
            </w:r>
          </w:p>
        </w:tc>
      </w:tr>
    </w:tbl>
    <w:p w14:paraId="1AA18BD3"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48F79D3" w14:textId="77777777" w:rsidTr="001A49C7">
        <w:trPr>
          <w:tblCellSpacing w:w="15" w:type="dxa"/>
          <w:jc w:val="center"/>
        </w:trPr>
        <w:tc>
          <w:tcPr>
            <w:tcW w:w="0" w:type="auto"/>
            <w:vAlign w:val="center"/>
            <w:hideMark/>
          </w:tcPr>
          <w:p w14:paraId="427DF0E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The type and class of the motor vehicle is determined for recording purposes. </w:t>
            </w:r>
          </w:p>
        </w:tc>
      </w:tr>
    </w:tbl>
    <w:p w14:paraId="3F417E6D"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F37E5F7" w14:textId="77777777" w:rsidTr="001A49C7">
        <w:trPr>
          <w:tblCellSpacing w:w="15" w:type="dxa"/>
          <w:jc w:val="center"/>
        </w:trPr>
        <w:tc>
          <w:tcPr>
            <w:tcW w:w="0" w:type="auto"/>
            <w:vAlign w:val="center"/>
            <w:hideMark/>
          </w:tcPr>
          <w:p w14:paraId="4E9BEF4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SPECIFIC OUTCOME 3</w:t>
            </w:r>
            <w:r w:rsidRPr="009E2D3A">
              <w:rPr>
                <w:rFonts w:ascii="Tahoma" w:eastAsia="Times New Roman" w:hAnsi="Tahoma" w:cs="Tahoma"/>
                <w:color w:val="000000"/>
                <w:sz w:val="18"/>
                <w:szCs w:val="18"/>
                <w:lang w:eastAsia="en-ZA"/>
              </w:rPr>
              <w:t> </w:t>
            </w:r>
          </w:p>
        </w:tc>
      </w:tr>
    </w:tbl>
    <w:p w14:paraId="2E7E06C7"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3E2C2E0" w14:textId="77777777" w:rsidTr="001A49C7">
        <w:trPr>
          <w:tblCellSpacing w:w="15" w:type="dxa"/>
          <w:jc w:val="center"/>
        </w:trPr>
        <w:tc>
          <w:tcPr>
            <w:tcW w:w="0" w:type="auto"/>
            <w:vAlign w:val="center"/>
            <w:hideMark/>
          </w:tcPr>
          <w:p w14:paraId="33D6D62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Assess the systems of a motor vehicle. </w:t>
            </w:r>
          </w:p>
        </w:tc>
      </w:tr>
    </w:tbl>
    <w:p w14:paraId="3D5AFF5D"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A737BE7" w14:textId="77777777" w:rsidTr="001A49C7">
        <w:trPr>
          <w:tblCellSpacing w:w="15" w:type="dxa"/>
          <w:jc w:val="center"/>
        </w:trPr>
        <w:tc>
          <w:tcPr>
            <w:tcW w:w="0" w:type="auto"/>
            <w:vAlign w:val="center"/>
            <w:hideMark/>
          </w:tcPr>
          <w:p w14:paraId="6703738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br/>
              <w:t>ASSESSMENT CRITERIA</w:t>
            </w:r>
            <w:r w:rsidRPr="009E2D3A">
              <w:rPr>
                <w:rFonts w:ascii="Tahoma" w:eastAsia="Times New Roman" w:hAnsi="Tahoma" w:cs="Tahoma"/>
                <w:color w:val="000000"/>
                <w:sz w:val="18"/>
                <w:szCs w:val="18"/>
                <w:lang w:eastAsia="en-ZA"/>
              </w:rPr>
              <w:t> </w:t>
            </w:r>
          </w:p>
        </w:tc>
      </w:tr>
    </w:tbl>
    <w:p w14:paraId="0B65047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0A1C345" w14:textId="77777777" w:rsidTr="001A49C7">
        <w:trPr>
          <w:tblCellSpacing w:w="15" w:type="dxa"/>
          <w:jc w:val="center"/>
        </w:trPr>
        <w:tc>
          <w:tcPr>
            <w:tcW w:w="0" w:type="auto"/>
            <w:vAlign w:val="center"/>
            <w:hideMark/>
          </w:tcPr>
          <w:p w14:paraId="3D682D61"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1</w:t>
            </w:r>
            <w:r w:rsidRPr="009E2D3A">
              <w:rPr>
                <w:rFonts w:ascii="Tahoma" w:eastAsia="Times New Roman" w:hAnsi="Tahoma" w:cs="Tahoma"/>
                <w:color w:val="000000"/>
                <w:sz w:val="18"/>
                <w:szCs w:val="18"/>
                <w:lang w:eastAsia="en-ZA"/>
              </w:rPr>
              <w:t> </w:t>
            </w:r>
          </w:p>
        </w:tc>
      </w:tr>
    </w:tbl>
    <w:p w14:paraId="38CD1086"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55F9B75" w14:textId="77777777" w:rsidTr="001A49C7">
        <w:trPr>
          <w:tblCellSpacing w:w="15" w:type="dxa"/>
          <w:jc w:val="center"/>
        </w:trPr>
        <w:tc>
          <w:tcPr>
            <w:tcW w:w="0" w:type="auto"/>
            <w:vAlign w:val="center"/>
            <w:hideMark/>
          </w:tcPr>
          <w:p w14:paraId="2DFFB215"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Tests and inspections are performed in accordance with the relevant legislation and South African National Standards codes of practice. </w:t>
            </w:r>
          </w:p>
        </w:tc>
      </w:tr>
    </w:tbl>
    <w:p w14:paraId="7FDBAA7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29AB52D" w14:textId="77777777" w:rsidTr="001A49C7">
        <w:trPr>
          <w:tblCellSpacing w:w="15" w:type="dxa"/>
          <w:jc w:val="center"/>
        </w:trPr>
        <w:tc>
          <w:tcPr>
            <w:tcW w:w="0" w:type="auto"/>
            <w:vAlign w:val="center"/>
            <w:hideMark/>
          </w:tcPr>
          <w:p w14:paraId="2926DA8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2</w:t>
            </w:r>
            <w:r w:rsidRPr="009E2D3A">
              <w:rPr>
                <w:rFonts w:ascii="Tahoma" w:eastAsia="Times New Roman" w:hAnsi="Tahoma" w:cs="Tahoma"/>
                <w:color w:val="000000"/>
                <w:sz w:val="18"/>
                <w:szCs w:val="18"/>
                <w:lang w:eastAsia="en-ZA"/>
              </w:rPr>
              <w:t> </w:t>
            </w:r>
          </w:p>
        </w:tc>
      </w:tr>
    </w:tbl>
    <w:p w14:paraId="14255F69"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5A4587C" w14:textId="77777777" w:rsidTr="001A49C7">
        <w:trPr>
          <w:tblCellSpacing w:w="15" w:type="dxa"/>
          <w:jc w:val="center"/>
        </w:trPr>
        <w:tc>
          <w:tcPr>
            <w:tcW w:w="0" w:type="auto"/>
            <w:vAlign w:val="center"/>
            <w:hideMark/>
          </w:tcPr>
          <w:p w14:paraId="78C9ED5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Irregularities/discrepancies are noted in accordance with standard operational procedures and relevant legislation. </w:t>
            </w:r>
          </w:p>
        </w:tc>
      </w:tr>
    </w:tbl>
    <w:p w14:paraId="3CE37A5E"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939578C" w14:textId="77777777" w:rsidTr="001A49C7">
        <w:trPr>
          <w:tblCellSpacing w:w="15" w:type="dxa"/>
          <w:jc w:val="center"/>
        </w:trPr>
        <w:tc>
          <w:tcPr>
            <w:tcW w:w="0" w:type="auto"/>
            <w:vAlign w:val="center"/>
            <w:hideMark/>
          </w:tcPr>
          <w:p w14:paraId="7DDA4295"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3</w:t>
            </w:r>
            <w:r w:rsidRPr="009E2D3A">
              <w:rPr>
                <w:rFonts w:ascii="Tahoma" w:eastAsia="Times New Roman" w:hAnsi="Tahoma" w:cs="Tahoma"/>
                <w:color w:val="000000"/>
                <w:sz w:val="18"/>
                <w:szCs w:val="18"/>
                <w:lang w:eastAsia="en-ZA"/>
              </w:rPr>
              <w:t> </w:t>
            </w:r>
          </w:p>
        </w:tc>
      </w:tr>
    </w:tbl>
    <w:p w14:paraId="67E074CB"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7C487FC" w14:textId="77777777" w:rsidTr="001A49C7">
        <w:trPr>
          <w:tblCellSpacing w:w="15" w:type="dxa"/>
          <w:jc w:val="center"/>
        </w:trPr>
        <w:tc>
          <w:tcPr>
            <w:tcW w:w="0" w:type="auto"/>
            <w:vAlign w:val="center"/>
            <w:hideMark/>
          </w:tcPr>
          <w:p w14:paraId="28ED6EE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lastRenderedPageBreak/>
              <w:t xml:space="preserve">Irregularities/discrepancies are referred to appropriate persons, </w:t>
            </w:r>
            <w:proofErr w:type="gramStart"/>
            <w:r w:rsidRPr="009E2D3A">
              <w:rPr>
                <w:rFonts w:ascii="Tahoma" w:eastAsia="Times New Roman" w:hAnsi="Tahoma" w:cs="Tahoma"/>
                <w:color w:val="000000"/>
                <w:sz w:val="18"/>
                <w:szCs w:val="18"/>
                <w:lang w:eastAsia="en-ZA"/>
              </w:rPr>
              <w:t>bodies</w:t>
            </w:r>
            <w:proofErr w:type="gramEnd"/>
            <w:r w:rsidRPr="009E2D3A">
              <w:rPr>
                <w:rFonts w:ascii="Tahoma" w:eastAsia="Times New Roman" w:hAnsi="Tahoma" w:cs="Tahoma"/>
                <w:color w:val="000000"/>
                <w:sz w:val="18"/>
                <w:szCs w:val="18"/>
                <w:lang w:eastAsia="en-ZA"/>
              </w:rPr>
              <w:t xml:space="preserve"> or organisations in accordance with standard operational procedures and relevant legislation. </w:t>
            </w:r>
          </w:p>
        </w:tc>
      </w:tr>
    </w:tbl>
    <w:p w14:paraId="09A18FE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3FE975B" w14:textId="77777777" w:rsidTr="001A49C7">
        <w:trPr>
          <w:tblCellSpacing w:w="15" w:type="dxa"/>
          <w:jc w:val="center"/>
        </w:trPr>
        <w:tc>
          <w:tcPr>
            <w:tcW w:w="0" w:type="auto"/>
            <w:vAlign w:val="center"/>
            <w:hideMark/>
          </w:tcPr>
          <w:p w14:paraId="1619B9E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4</w:t>
            </w:r>
            <w:r w:rsidRPr="009E2D3A">
              <w:rPr>
                <w:rFonts w:ascii="Tahoma" w:eastAsia="Times New Roman" w:hAnsi="Tahoma" w:cs="Tahoma"/>
                <w:color w:val="000000"/>
                <w:sz w:val="18"/>
                <w:szCs w:val="18"/>
                <w:lang w:eastAsia="en-ZA"/>
              </w:rPr>
              <w:t> </w:t>
            </w:r>
          </w:p>
        </w:tc>
      </w:tr>
    </w:tbl>
    <w:p w14:paraId="09016B3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B5AF620" w14:textId="77777777" w:rsidTr="001A49C7">
        <w:trPr>
          <w:tblCellSpacing w:w="15" w:type="dxa"/>
          <w:jc w:val="center"/>
        </w:trPr>
        <w:tc>
          <w:tcPr>
            <w:tcW w:w="0" w:type="auto"/>
            <w:vAlign w:val="center"/>
            <w:hideMark/>
          </w:tcPr>
          <w:p w14:paraId="167B82F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 xml:space="preserve">The load specifications of a motor vehicle </w:t>
            </w:r>
            <w:proofErr w:type="gramStart"/>
            <w:r w:rsidRPr="009E2D3A">
              <w:rPr>
                <w:rFonts w:ascii="Tahoma" w:eastAsia="Times New Roman" w:hAnsi="Tahoma" w:cs="Tahoma"/>
                <w:color w:val="000000"/>
                <w:sz w:val="18"/>
                <w:szCs w:val="18"/>
                <w:lang w:eastAsia="en-ZA"/>
              </w:rPr>
              <w:t>is</w:t>
            </w:r>
            <w:proofErr w:type="gramEnd"/>
            <w:r w:rsidRPr="009E2D3A">
              <w:rPr>
                <w:rFonts w:ascii="Tahoma" w:eastAsia="Times New Roman" w:hAnsi="Tahoma" w:cs="Tahoma"/>
                <w:color w:val="000000"/>
                <w:sz w:val="18"/>
                <w:szCs w:val="18"/>
                <w:lang w:eastAsia="en-ZA"/>
              </w:rPr>
              <w:t xml:space="preserve"> verified as required in accordance with the relevant legislation and standard operational procedures. </w:t>
            </w:r>
          </w:p>
        </w:tc>
      </w:tr>
    </w:tbl>
    <w:p w14:paraId="0BA0E14D"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22B822A" w14:textId="77777777" w:rsidTr="001A49C7">
        <w:trPr>
          <w:tblCellSpacing w:w="15" w:type="dxa"/>
          <w:jc w:val="center"/>
        </w:trPr>
        <w:tc>
          <w:tcPr>
            <w:tcW w:w="0" w:type="auto"/>
            <w:vAlign w:val="center"/>
            <w:hideMark/>
          </w:tcPr>
          <w:p w14:paraId="35EFF8E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RANGE</w:t>
            </w:r>
            <w:r w:rsidRPr="009E2D3A">
              <w:rPr>
                <w:rFonts w:ascii="Tahoma" w:eastAsia="Times New Roman" w:hAnsi="Tahoma" w:cs="Tahoma"/>
                <w:color w:val="000000"/>
                <w:sz w:val="18"/>
                <w:szCs w:val="18"/>
                <w:lang w:eastAsia="en-ZA"/>
              </w:rPr>
              <w:t> </w:t>
            </w:r>
          </w:p>
        </w:tc>
      </w:tr>
    </w:tbl>
    <w:p w14:paraId="6A2D6876"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BB260D5" w14:textId="77777777" w:rsidTr="001A49C7">
        <w:trPr>
          <w:tblCellSpacing w:w="15" w:type="dxa"/>
          <w:jc w:val="center"/>
        </w:trPr>
        <w:tc>
          <w:tcPr>
            <w:tcW w:w="0" w:type="auto"/>
            <w:vAlign w:val="center"/>
            <w:hideMark/>
          </w:tcPr>
          <w:p w14:paraId="6B0D639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Load specification is determined using the Road Traffic Quality Systems.</w:t>
            </w:r>
            <w:r w:rsidRPr="009E2D3A">
              <w:rPr>
                <w:rFonts w:ascii="Tahoma" w:eastAsia="Times New Roman" w:hAnsi="Tahoma" w:cs="Tahoma"/>
                <w:color w:val="000000"/>
                <w:sz w:val="18"/>
                <w:szCs w:val="18"/>
                <w:lang w:eastAsia="en-ZA"/>
              </w:rPr>
              <w:br/>
              <w:t> </w:t>
            </w:r>
          </w:p>
        </w:tc>
      </w:tr>
    </w:tbl>
    <w:p w14:paraId="0539C897"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DAFBA1C" w14:textId="77777777" w:rsidTr="001A49C7">
        <w:trPr>
          <w:tblCellSpacing w:w="15" w:type="dxa"/>
          <w:jc w:val="center"/>
        </w:trPr>
        <w:tc>
          <w:tcPr>
            <w:tcW w:w="0" w:type="auto"/>
            <w:vAlign w:val="center"/>
            <w:hideMark/>
          </w:tcPr>
          <w:p w14:paraId="14D0EA0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5</w:t>
            </w:r>
            <w:r w:rsidRPr="009E2D3A">
              <w:rPr>
                <w:rFonts w:ascii="Tahoma" w:eastAsia="Times New Roman" w:hAnsi="Tahoma" w:cs="Tahoma"/>
                <w:color w:val="000000"/>
                <w:sz w:val="18"/>
                <w:szCs w:val="18"/>
                <w:lang w:eastAsia="en-ZA"/>
              </w:rPr>
              <w:t> </w:t>
            </w:r>
          </w:p>
        </w:tc>
      </w:tr>
    </w:tbl>
    <w:p w14:paraId="49837F4A"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04B3D10" w14:textId="77777777" w:rsidTr="001A49C7">
        <w:trPr>
          <w:tblCellSpacing w:w="15" w:type="dxa"/>
          <w:jc w:val="center"/>
        </w:trPr>
        <w:tc>
          <w:tcPr>
            <w:tcW w:w="0" w:type="auto"/>
            <w:vAlign w:val="center"/>
            <w:hideMark/>
          </w:tcPr>
          <w:p w14:paraId="54B71FC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Inspection criteria are selected which are appropriate for relevant motor vehicle type and classes. </w:t>
            </w:r>
          </w:p>
        </w:tc>
      </w:tr>
    </w:tbl>
    <w:p w14:paraId="31723687"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9824A24" w14:textId="77777777" w:rsidTr="001A49C7">
        <w:trPr>
          <w:tblCellSpacing w:w="15" w:type="dxa"/>
          <w:jc w:val="center"/>
        </w:trPr>
        <w:tc>
          <w:tcPr>
            <w:tcW w:w="0" w:type="auto"/>
            <w:vAlign w:val="center"/>
            <w:hideMark/>
          </w:tcPr>
          <w:p w14:paraId="05A296D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SPECIFIC OUTCOME 4</w:t>
            </w:r>
            <w:r w:rsidRPr="009E2D3A">
              <w:rPr>
                <w:rFonts w:ascii="Tahoma" w:eastAsia="Times New Roman" w:hAnsi="Tahoma" w:cs="Tahoma"/>
                <w:color w:val="000000"/>
                <w:sz w:val="18"/>
                <w:szCs w:val="18"/>
                <w:lang w:eastAsia="en-ZA"/>
              </w:rPr>
              <w:t> </w:t>
            </w:r>
          </w:p>
        </w:tc>
      </w:tr>
    </w:tbl>
    <w:p w14:paraId="26632737"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E66A333" w14:textId="77777777" w:rsidTr="001A49C7">
        <w:trPr>
          <w:tblCellSpacing w:w="15" w:type="dxa"/>
          <w:jc w:val="center"/>
        </w:trPr>
        <w:tc>
          <w:tcPr>
            <w:tcW w:w="0" w:type="auto"/>
            <w:vAlign w:val="center"/>
            <w:hideMark/>
          </w:tcPr>
          <w:p w14:paraId="44E41E2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Certify road-worthiness status based on assessment. </w:t>
            </w:r>
          </w:p>
        </w:tc>
      </w:tr>
    </w:tbl>
    <w:p w14:paraId="428FC939"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F95F6B3" w14:textId="77777777" w:rsidTr="001A49C7">
        <w:trPr>
          <w:tblCellSpacing w:w="15" w:type="dxa"/>
          <w:jc w:val="center"/>
        </w:trPr>
        <w:tc>
          <w:tcPr>
            <w:tcW w:w="0" w:type="auto"/>
            <w:vAlign w:val="center"/>
            <w:hideMark/>
          </w:tcPr>
          <w:p w14:paraId="2127668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br/>
              <w:t>ASSESSMENT CRITERIA</w:t>
            </w:r>
            <w:r w:rsidRPr="009E2D3A">
              <w:rPr>
                <w:rFonts w:ascii="Tahoma" w:eastAsia="Times New Roman" w:hAnsi="Tahoma" w:cs="Tahoma"/>
                <w:color w:val="000000"/>
                <w:sz w:val="18"/>
                <w:szCs w:val="18"/>
                <w:lang w:eastAsia="en-ZA"/>
              </w:rPr>
              <w:t> </w:t>
            </w:r>
          </w:p>
        </w:tc>
      </w:tr>
    </w:tbl>
    <w:p w14:paraId="37263C2C"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B5A071C" w14:textId="77777777" w:rsidTr="001A49C7">
        <w:trPr>
          <w:tblCellSpacing w:w="15" w:type="dxa"/>
          <w:jc w:val="center"/>
        </w:trPr>
        <w:tc>
          <w:tcPr>
            <w:tcW w:w="0" w:type="auto"/>
            <w:vAlign w:val="center"/>
            <w:hideMark/>
          </w:tcPr>
          <w:p w14:paraId="50DF234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1</w:t>
            </w:r>
            <w:r w:rsidRPr="009E2D3A">
              <w:rPr>
                <w:rFonts w:ascii="Tahoma" w:eastAsia="Times New Roman" w:hAnsi="Tahoma" w:cs="Tahoma"/>
                <w:color w:val="000000"/>
                <w:sz w:val="18"/>
                <w:szCs w:val="18"/>
                <w:lang w:eastAsia="en-ZA"/>
              </w:rPr>
              <w:t> </w:t>
            </w:r>
          </w:p>
        </w:tc>
      </w:tr>
    </w:tbl>
    <w:p w14:paraId="67CF713F"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9EBDC56" w14:textId="77777777" w:rsidTr="001A49C7">
        <w:trPr>
          <w:tblCellSpacing w:w="15" w:type="dxa"/>
          <w:jc w:val="center"/>
        </w:trPr>
        <w:tc>
          <w:tcPr>
            <w:tcW w:w="0" w:type="auto"/>
            <w:vAlign w:val="center"/>
            <w:hideMark/>
          </w:tcPr>
          <w:p w14:paraId="1C3860F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The motor vehicle is identified in accordance with the relevant legislation and documentation. </w:t>
            </w:r>
          </w:p>
        </w:tc>
      </w:tr>
    </w:tbl>
    <w:p w14:paraId="2870A077"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9273DF0" w14:textId="77777777" w:rsidTr="001A49C7">
        <w:trPr>
          <w:tblCellSpacing w:w="15" w:type="dxa"/>
          <w:jc w:val="center"/>
        </w:trPr>
        <w:tc>
          <w:tcPr>
            <w:tcW w:w="0" w:type="auto"/>
            <w:vAlign w:val="center"/>
            <w:hideMark/>
          </w:tcPr>
          <w:p w14:paraId="03C8CB2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2</w:t>
            </w:r>
            <w:r w:rsidRPr="009E2D3A">
              <w:rPr>
                <w:rFonts w:ascii="Tahoma" w:eastAsia="Times New Roman" w:hAnsi="Tahoma" w:cs="Tahoma"/>
                <w:color w:val="000000"/>
                <w:sz w:val="18"/>
                <w:szCs w:val="18"/>
                <w:lang w:eastAsia="en-ZA"/>
              </w:rPr>
              <w:t> </w:t>
            </w:r>
          </w:p>
        </w:tc>
      </w:tr>
    </w:tbl>
    <w:p w14:paraId="017FE9B2"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529DB35" w14:textId="77777777" w:rsidTr="001A49C7">
        <w:trPr>
          <w:tblCellSpacing w:w="15" w:type="dxa"/>
          <w:jc w:val="center"/>
        </w:trPr>
        <w:tc>
          <w:tcPr>
            <w:tcW w:w="0" w:type="auto"/>
            <w:vAlign w:val="center"/>
            <w:hideMark/>
          </w:tcPr>
          <w:p w14:paraId="23350C6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Defects on the motor vehicles are identified in accordance with standard operational procedures and legislation. </w:t>
            </w:r>
          </w:p>
        </w:tc>
      </w:tr>
    </w:tbl>
    <w:p w14:paraId="71CB5508"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C57A629" w14:textId="77777777" w:rsidTr="001A49C7">
        <w:trPr>
          <w:tblCellSpacing w:w="15" w:type="dxa"/>
          <w:jc w:val="center"/>
        </w:trPr>
        <w:tc>
          <w:tcPr>
            <w:tcW w:w="0" w:type="auto"/>
            <w:vAlign w:val="center"/>
            <w:hideMark/>
          </w:tcPr>
          <w:p w14:paraId="208A151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3</w:t>
            </w:r>
            <w:r w:rsidRPr="009E2D3A">
              <w:rPr>
                <w:rFonts w:ascii="Tahoma" w:eastAsia="Times New Roman" w:hAnsi="Tahoma" w:cs="Tahoma"/>
                <w:color w:val="000000"/>
                <w:sz w:val="18"/>
                <w:szCs w:val="18"/>
                <w:lang w:eastAsia="en-ZA"/>
              </w:rPr>
              <w:t> </w:t>
            </w:r>
          </w:p>
        </w:tc>
      </w:tr>
    </w:tbl>
    <w:p w14:paraId="798E636F"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6D6AD2C" w14:textId="77777777" w:rsidTr="001A49C7">
        <w:trPr>
          <w:tblCellSpacing w:w="15" w:type="dxa"/>
          <w:jc w:val="center"/>
        </w:trPr>
        <w:tc>
          <w:tcPr>
            <w:tcW w:w="0" w:type="auto"/>
            <w:vAlign w:val="center"/>
            <w:hideMark/>
          </w:tcPr>
          <w:p w14:paraId="668992E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Certification status is determined based on assessment results and in accordance with the relevant legislation and documentation. </w:t>
            </w:r>
          </w:p>
        </w:tc>
      </w:tr>
    </w:tbl>
    <w:p w14:paraId="34BE3C5D"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BD23EA6" w14:textId="77777777" w:rsidTr="001A49C7">
        <w:trPr>
          <w:tblCellSpacing w:w="15" w:type="dxa"/>
          <w:jc w:val="center"/>
        </w:trPr>
        <w:tc>
          <w:tcPr>
            <w:tcW w:w="0" w:type="auto"/>
            <w:vAlign w:val="center"/>
            <w:hideMark/>
          </w:tcPr>
          <w:p w14:paraId="011E8B4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4</w:t>
            </w:r>
            <w:r w:rsidRPr="009E2D3A">
              <w:rPr>
                <w:rFonts w:ascii="Tahoma" w:eastAsia="Times New Roman" w:hAnsi="Tahoma" w:cs="Tahoma"/>
                <w:color w:val="000000"/>
                <w:sz w:val="18"/>
                <w:szCs w:val="18"/>
                <w:lang w:eastAsia="en-ZA"/>
              </w:rPr>
              <w:t> </w:t>
            </w:r>
          </w:p>
        </w:tc>
      </w:tr>
    </w:tbl>
    <w:p w14:paraId="1BBA1297"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B84F98D" w14:textId="77777777" w:rsidTr="001A49C7">
        <w:trPr>
          <w:tblCellSpacing w:w="15" w:type="dxa"/>
          <w:jc w:val="center"/>
        </w:trPr>
        <w:tc>
          <w:tcPr>
            <w:tcW w:w="0" w:type="auto"/>
            <w:vAlign w:val="center"/>
            <w:hideMark/>
          </w:tcPr>
          <w:p w14:paraId="4C67F73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Road-worthiness assessment results, certification status and supporting documentation are completed for recording purposes in accordance with the standard operational procedures and legislation. </w:t>
            </w:r>
          </w:p>
        </w:tc>
      </w:tr>
    </w:tbl>
    <w:p w14:paraId="4766674C"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BBFF43B" w14:textId="77777777" w:rsidTr="001A49C7">
        <w:trPr>
          <w:tblCellSpacing w:w="15" w:type="dxa"/>
          <w:jc w:val="center"/>
        </w:trPr>
        <w:tc>
          <w:tcPr>
            <w:tcW w:w="0" w:type="auto"/>
            <w:vAlign w:val="center"/>
            <w:hideMark/>
          </w:tcPr>
          <w:p w14:paraId="3E95969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5</w:t>
            </w:r>
            <w:r w:rsidRPr="009E2D3A">
              <w:rPr>
                <w:rFonts w:ascii="Tahoma" w:eastAsia="Times New Roman" w:hAnsi="Tahoma" w:cs="Tahoma"/>
                <w:color w:val="000000"/>
                <w:sz w:val="18"/>
                <w:szCs w:val="18"/>
                <w:lang w:eastAsia="en-ZA"/>
              </w:rPr>
              <w:t> </w:t>
            </w:r>
          </w:p>
        </w:tc>
      </w:tr>
    </w:tbl>
    <w:p w14:paraId="5E09443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5A0DFC3" w14:textId="77777777" w:rsidTr="001A49C7">
        <w:trPr>
          <w:tblCellSpacing w:w="15" w:type="dxa"/>
          <w:jc w:val="center"/>
        </w:trPr>
        <w:tc>
          <w:tcPr>
            <w:tcW w:w="0" w:type="auto"/>
            <w:vAlign w:val="center"/>
            <w:hideMark/>
          </w:tcPr>
          <w:p w14:paraId="2489CD9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Documentation is archived in accordance with the relevant legislation and standard operational procedures. </w:t>
            </w:r>
          </w:p>
        </w:tc>
      </w:tr>
    </w:tbl>
    <w:p w14:paraId="17B527BD"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71FB825" w14:textId="77777777" w:rsidTr="001A49C7">
        <w:trPr>
          <w:tblCellSpacing w:w="15" w:type="dxa"/>
          <w:jc w:val="center"/>
        </w:trPr>
        <w:tc>
          <w:tcPr>
            <w:tcW w:w="0" w:type="auto"/>
            <w:vAlign w:val="center"/>
            <w:hideMark/>
          </w:tcPr>
          <w:p w14:paraId="1BC246B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6</w:t>
            </w:r>
            <w:r w:rsidRPr="009E2D3A">
              <w:rPr>
                <w:rFonts w:ascii="Tahoma" w:eastAsia="Times New Roman" w:hAnsi="Tahoma" w:cs="Tahoma"/>
                <w:color w:val="000000"/>
                <w:sz w:val="18"/>
                <w:szCs w:val="18"/>
                <w:lang w:eastAsia="en-ZA"/>
              </w:rPr>
              <w:t> </w:t>
            </w:r>
          </w:p>
        </w:tc>
      </w:tr>
    </w:tbl>
    <w:p w14:paraId="66E818DD"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E75CB8B" w14:textId="77777777" w:rsidTr="001A49C7">
        <w:trPr>
          <w:tblCellSpacing w:w="15" w:type="dxa"/>
          <w:jc w:val="center"/>
        </w:trPr>
        <w:tc>
          <w:tcPr>
            <w:tcW w:w="0" w:type="auto"/>
            <w:vAlign w:val="center"/>
            <w:hideMark/>
          </w:tcPr>
          <w:p w14:paraId="710EC3A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The certification status of the motor vehicle is communicated to the driver of the vehicle. </w:t>
            </w:r>
          </w:p>
        </w:tc>
      </w:tr>
    </w:tbl>
    <w:p w14:paraId="680E6B89"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A70F606" w14:textId="77777777" w:rsidTr="001A49C7">
        <w:trPr>
          <w:tblCellSpacing w:w="15" w:type="dxa"/>
          <w:jc w:val="center"/>
        </w:trPr>
        <w:tc>
          <w:tcPr>
            <w:tcW w:w="0" w:type="auto"/>
            <w:vAlign w:val="center"/>
            <w:hideMark/>
          </w:tcPr>
          <w:p w14:paraId="0C405105"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7</w:t>
            </w:r>
            <w:r w:rsidRPr="009E2D3A">
              <w:rPr>
                <w:rFonts w:ascii="Tahoma" w:eastAsia="Times New Roman" w:hAnsi="Tahoma" w:cs="Tahoma"/>
                <w:color w:val="000000"/>
                <w:sz w:val="18"/>
                <w:szCs w:val="18"/>
                <w:lang w:eastAsia="en-ZA"/>
              </w:rPr>
              <w:t> </w:t>
            </w:r>
          </w:p>
        </w:tc>
      </w:tr>
    </w:tbl>
    <w:p w14:paraId="7A9B0969"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7E00FF2" w14:textId="77777777" w:rsidTr="001A49C7">
        <w:trPr>
          <w:tblCellSpacing w:w="15" w:type="dxa"/>
          <w:jc w:val="center"/>
        </w:trPr>
        <w:tc>
          <w:tcPr>
            <w:tcW w:w="0" w:type="auto"/>
            <w:vAlign w:val="center"/>
            <w:hideMark/>
          </w:tcPr>
          <w:p w14:paraId="28C4FB0E"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Concluding action taken is in accordance with relevant legislation and standard operational procedure. </w:t>
            </w:r>
          </w:p>
        </w:tc>
      </w:tr>
    </w:tbl>
    <w:p w14:paraId="59D071CE"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2DADC91" w14:textId="77777777" w:rsidTr="001A49C7">
        <w:trPr>
          <w:tblCellSpacing w:w="15" w:type="dxa"/>
          <w:jc w:val="center"/>
        </w:trPr>
        <w:tc>
          <w:tcPr>
            <w:tcW w:w="0" w:type="auto"/>
            <w:vAlign w:val="center"/>
            <w:hideMark/>
          </w:tcPr>
          <w:p w14:paraId="2CAAE33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SPECIFIC OUTCOME 5</w:t>
            </w:r>
            <w:r w:rsidRPr="009E2D3A">
              <w:rPr>
                <w:rFonts w:ascii="Tahoma" w:eastAsia="Times New Roman" w:hAnsi="Tahoma" w:cs="Tahoma"/>
                <w:color w:val="000000"/>
                <w:sz w:val="18"/>
                <w:szCs w:val="18"/>
                <w:lang w:eastAsia="en-ZA"/>
              </w:rPr>
              <w:t> </w:t>
            </w:r>
          </w:p>
        </w:tc>
      </w:tr>
    </w:tbl>
    <w:p w14:paraId="114C73A1"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4F3C352" w14:textId="77777777" w:rsidTr="001A49C7">
        <w:trPr>
          <w:tblCellSpacing w:w="15" w:type="dxa"/>
          <w:jc w:val="center"/>
        </w:trPr>
        <w:tc>
          <w:tcPr>
            <w:tcW w:w="0" w:type="auto"/>
            <w:vAlign w:val="center"/>
            <w:hideMark/>
          </w:tcPr>
          <w:p w14:paraId="3CFCAFD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Apply customer service principles. </w:t>
            </w:r>
          </w:p>
        </w:tc>
      </w:tr>
    </w:tbl>
    <w:p w14:paraId="5698FB4D"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892EB4D" w14:textId="77777777" w:rsidTr="001A49C7">
        <w:trPr>
          <w:tblCellSpacing w:w="15" w:type="dxa"/>
          <w:jc w:val="center"/>
        </w:trPr>
        <w:tc>
          <w:tcPr>
            <w:tcW w:w="0" w:type="auto"/>
            <w:vAlign w:val="center"/>
            <w:hideMark/>
          </w:tcPr>
          <w:p w14:paraId="45EDA2F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br/>
              <w:t>ASSESSMENT CRITERIA</w:t>
            </w:r>
            <w:r w:rsidRPr="009E2D3A">
              <w:rPr>
                <w:rFonts w:ascii="Tahoma" w:eastAsia="Times New Roman" w:hAnsi="Tahoma" w:cs="Tahoma"/>
                <w:color w:val="000000"/>
                <w:sz w:val="18"/>
                <w:szCs w:val="18"/>
                <w:lang w:eastAsia="en-ZA"/>
              </w:rPr>
              <w:t> </w:t>
            </w:r>
          </w:p>
        </w:tc>
      </w:tr>
    </w:tbl>
    <w:p w14:paraId="4759BA9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7109237" w14:textId="77777777" w:rsidTr="001A49C7">
        <w:trPr>
          <w:tblCellSpacing w:w="15" w:type="dxa"/>
          <w:jc w:val="center"/>
        </w:trPr>
        <w:tc>
          <w:tcPr>
            <w:tcW w:w="0" w:type="auto"/>
            <w:vAlign w:val="center"/>
            <w:hideMark/>
          </w:tcPr>
          <w:p w14:paraId="5857457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1</w:t>
            </w:r>
            <w:r w:rsidRPr="009E2D3A">
              <w:rPr>
                <w:rFonts w:ascii="Tahoma" w:eastAsia="Times New Roman" w:hAnsi="Tahoma" w:cs="Tahoma"/>
                <w:color w:val="000000"/>
                <w:sz w:val="18"/>
                <w:szCs w:val="18"/>
                <w:lang w:eastAsia="en-ZA"/>
              </w:rPr>
              <w:t> </w:t>
            </w:r>
          </w:p>
        </w:tc>
      </w:tr>
    </w:tbl>
    <w:p w14:paraId="41C6135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3F54FDB" w14:textId="77777777" w:rsidTr="001A49C7">
        <w:trPr>
          <w:tblCellSpacing w:w="15" w:type="dxa"/>
          <w:jc w:val="center"/>
        </w:trPr>
        <w:tc>
          <w:tcPr>
            <w:tcW w:w="0" w:type="auto"/>
            <w:vAlign w:val="center"/>
            <w:hideMark/>
          </w:tcPr>
          <w:p w14:paraId="66E17FE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Customer service principles are explained in terms of Batho Pele principles. </w:t>
            </w:r>
          </w:p>
        </w:tc>
      </w:tr>
    </w:tbl>
    <w:p w14:paraId="25057D9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C45EB58" w14:textId="77777777" w:rsidTr="001A49C7">
        <w:trPr>
          <w:tblCellSpacing w:w="15" w:type="dxa"/>
          <w:jc w:val="center"/>
        </w:trPr>
        <w:tc>
          <w:tcPr>
            <w:tcW w:w="0" w:type="auto"/>
            <w:vAlign w:val="center"/>
            <w:hideMark/>
          </w:tcPr>
          <w:p w14:paraId="5EAF0B0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ASSESSMENT CRITERION 2</w:t>
            </w:r>
            <w:r w:rsidRPr="009E2D3A">
              <w:rPr>
                <w:rFonts w:ascii="Tahoma" w:eastAsia="Times New Roman" w:hAnsi="Tahoma" w:cs="Tahoma"/>
                <w:color w:val="000000"/>
                <w:sz w:val="18"/>
                <w:szCs w:val="18"/>
                <w:lang w:eastAsia="en-ZA"/>
              </w:rPr>
              <w:t> </w:t>
            </w:r>
          </w:p>
        </w:tc>
      </w:tr>
    </w:tbl>
    <w:p w14:paraId="216281D6"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0CBB1C1" w14:textId="77777777" w:rsidTr="001A49C7">
        <w:trPr>
          <w:tblCellSpacing w:w="15" w:type="dxa"/>
          <w:jc w:val="center"/>
        </w:trPr>
        <w:tc>
          <w:tcPr>
            <w:tcW w:w="0" w:type="auto"/>
            <w:vAlign w:val="center"/>
            <w:hideMark/>
          </w:tcPr>
          <w:p w14:paraId="5B1BB3C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Customer service principles and Batho Pele principles are demonstrated while interacting with the person whose vehicle is being examined. </w:t>
            </w:r>
          </w:p>
        </w:tc>
      </w:tr>
    </w:tbl>
    <w:p w14:paraId="316F0D4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r w:rsidRPr="009E2D3A">
        <w:rPr>
          <w:rFonts w:ascii="Tahoma" w:eastAsia="Times New Roman" w:hAnsi="Tahoma" w:cs="Tahoma"/>
          <w:color w:val="000000"/>
          <w:sz w:val="18"/>
          <w:szCs w:val="18"/>
          <w:lang w:eastAsia="en-ZA"/>
        </w:rPr>
        <w:lastRenderedPageBreak/>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22D22C3" w14:textId="77777777" w:rsidTr="001A49C7">
        <w:trPr>
          <w:tblCellSpacing w:w="15" w:type="dxa"/>
          <w:jc w:val="center"/>
        </w:trPr>
        <w:tc>
          <w:tcPr>
            <w:tcW w:w="0" w:type="auto"/>
            <w:vAlign w:val="center"/>
            <w:hideMark/>
          </w:tcPr>
          <w:p w14:paraId="0C5C7625"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ACCREDITATION AND MODERATION OPTIONS</w:t>
            </w:r>
            <w:r w:rsidRPr="009E2D3A">
              <w:rPr>
                <w:rFonts w:ascii="Tahoma" w:eastAsia="Times New Roman" w:hAnsi="Tahoma" w:cs="Tahoma"/>
                <w:color w:val="000000"/>
                <w:sz w:val="18"/>
                <w:szCs w:val="18"/>
                <w:lang w:eastAsia="en-ZA"/>
              </w:rPr>
              <w:t> </w:t>
            </w:r>
          </w:p>
        </w:tc>
      </w:tr>
    </w:tbl>
    <w:p w14:paraId="289B6AF5"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0B02B2E" w14:textId="77777777" w:rsidTr="001A49C7">
        <w:trPr>
          <w:tblCellSpacing w:w="15" w:type="dxa"/>
          <w:jc w:val="center"/>
        </w:trPr>
        <w:tc>
          <w:tcPr>
            <w:tcW w:w="0" w:type="auto"/>
            <w:vAlign w:val="center"/>
            <w:hideMark/>
          </w:tcPr>
          <w:p w14:paraId="6D6303D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An</w:t>
            </w:r>
            <w:proofErr w:type="gramEnd"/>
            <w:r w:rsidRPr="009E2D3A">
              <w:rPr>
                <w:rFonts w:ascii="Tahoma" w:eastAsia="Times New Roman" w:hAnsi="Tahoma" w:cs="Tahoma"/>
                <w:color w:val="000000"/>
                <w:sz w:val="18"/>
                <w:szCs w:val="18"/>
                <w:lang w:eastAsia="en-ZA"/>
              </w:rPr>
              <w:t xml:space="preserve"> individual wishing to be assessed (including through Recognition of Prior Learning) against this Unit Standard may apply to an assessment agency, assessor or provider institution accredited by the relevant ETQA, or an ETQA that has a Memorandum of Understanding with the relevant ETQA.</w:t>
            </w:r>
            <w:r w:rsidRPr="009E2D3A">
              <w:rPr>
                <w:rFonts w:ascii="Tahoma" w:eastAsia="Times New Roman" w:hAnsi="Tahoma" w:cs="Tahoma"/>
                <w:color w:val="000000"/>
                <w:sz w:val="18"/>
                <w:szCs w:val="18"/>
                <w:lang w:eastAsia="en-ZA"/>
              </w:rPr>
              <w:br/>
            </w:r>
          </w:p>
          <w:p w14:paraId="0A97D40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Anyone</w:t>
            </w:r>
            <w:proofErr w:type="gramEnd"/>
            <w:r w:rsidRPr="009E2D3A">
              <w:rPr>
                <w:rFonts w:ascii="Tahoma" w:eastAsia="Times New Roman" w:hAnsi="Tahoma" w:cs="Tahoma"/>
                <w:color w:val="000000"/>
                <w:sz w:val="18"/>
                <w:szCs w:val="18"/>
                <w:lang w:eastAsia="en-ZA"/>
              </w:rPr>
              <w:t xml:space="preserve"> assessing a learner against this Unit Standard must be registered as an assessor with the relevant ETQA or with an ETQA that has a Memorandum of Understanding with the relevant ETQA.</w:t>
            </w:r>
            <w:r w:rsidRPr="009E2D3A">
              <w:rPr>
                <w:rFonts w:ascii="Tahoma" w:eastAsia="Times New Roman" w:hAnsi="Tahoma" w:cs="Tahoma"/>
                <w:color w:val="000000"/>
                <w:sz w:val="18"/>
                <w:szCs w:val="18"/>
                <w:lang w:eastAsia="en-ZA"/>
              </w:rPr>
              <w:br/>
            </w:r>
          </w:p>
          <w:p w14:paraId="7DAD167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Any</w:t>
            </w:r>
            <w:proofErr w:type="gramEnd"/>
            <w:r w:rsidRPr="009E2D3A">
              <w:rPr>
                <w:rFonts w:ascii="Tahoma" w:eastAsia="Times New Roman" w:hAnsi="Tahoma" w:cs="Tahoma"/>
                <w:color w:val="000000"/>
                <w:sz w:val="18"/>
                <w:szCs w:val="18"/>
                <w:lang w:eastAsia="en-ZA"/>
              </w:rPr>
              <w:t xml:space="preserve"> institution offering learning that will enable achievement of this Unit Standard or assessing this Unit Standard must be accredited as a provider with the relevant ETQA or with an ETQA that has a Memorandum of Understanding with the relevant ETQA.</w:t>
            </w:r>
            <w:r w:rsidRPr="009E2D3A">
              <w:rPr>
                <w:rFonts w:ascii="Tahoma" w:eastAsia="Times New Roman" w:hAnsi="Tahoma" w:cs="Tahoma"/>
                <w:color w:val="000000"/>
                <w:sz w:val="18"/>
                <w:szCs w:val="18"/>
                <w:lang w:eastAsia="en-ZA"/>
              </w:rPr>
              <w:br/>
            </w:r>
          </w:p>
          <w:p w14:paraId="74447101"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Moderation</w:t>
            </w:r>
            <w:proofErr w:type="gramEnd"/>
            <w:r w:rsidRPr="009E2D3A">
              <w:rPr>
                <w:rFonts w:ascii="Tahoma" w:eastAsia="Times New Roman" w:hAnsi="Tahoma" w:cs="Tahoma"/>
                <w:color w:val="000000"/>
                <w:sz w:val="18"/>
                <w:szCs w:val="18"/>
                <w:lang w:eastAsia="en-ZA"/>
              </w:rPr>
              <w:t xml:space="preserve"> of assessment will be conducted by the relevant ETQA at its discretion. </w:t>
            </w:r>
          </w:p>
        </w:tc>
      </w:tr>
    </w:tbl>
    <w:p w14:paraId="017521E9"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B4DE41D" w14:textId="77777777" w:rsidTr="001A49C7">
        <w:trPr>
          <w:tblCellSpacing w:w="15" w:type="dxa"/>
          <w:jc w:val="center"/>
        </w:trPr>
        <w:tc>
          <w:tcPr>
            <w:tcW w:w="0" w:type="auto"/>
            <w:vAlign w:val="center"/>
            <w:hideMark/>
          </w:tcPr>
          <w:p w14:paraId="05A2A2D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ESSENTIAL EMBEDDED KNOWLEDGE</w:t>
            </w:r>
            <w:r w:rsidRPr="009E2D3A">
              <w:rPr>
                <w:rFonts w:ascii="Tahoma" w:eastAsia="Times New Roman" w:hAnsi="Tahoma" w:cs="Tahoma"/>
                <w:color w:val="000000"/>
                <w:sz w:val="18"/>
                <w:szCs w:val="18"/>
                <w:lang w:eastAsia="en-ZA"/>
              </w:rPr>
              <w:t> </w:t>
            </w:r>
          </w:p>
        </w:tc>
      </w:tr>
    </w:tbl>
    <w:p w14:paraId="0634FB1C"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28987F4" w14:textId="77777777" w:rsidTr="001A49C7">
        <w:trPr>
          <w:tblCellSpacing w:w="15" w:type="dxa"/>
          <w:jc w:val="center"/>
        </w:trPr>
        <w:tc>
          <w:tcPr>
            <w:tcW w:w="0" w:type="auto"/>
            <w:vAlign w:val="center"/>
            <w:hideMark/>
          </w:tcPr>
          <w:p w14:paraId="399221F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Relevant</w:t>
            </w:r>
            <w:proofErr w:type="gramEnd"/>
            <w:r w:rsidRPr="009E2D3A">
              <w:rPr>
                <w:rFonts w:ascii="Tahoma" w:eastAsia="Times New Roman" w:hAnsi="Tahoma" w:cs="Tahoma"/>
                <w:color w:val="000000"/>
                <w:sz w:val="18"/>
                <w:szCs w:val="18"/>
                <w:lang w:eastAsia="en-ZA"/>
              </w:rPr>
              <w:t xml:space="preserve"> Sections and Regulations of the National Road Traffic Act.</w:t>
            </w:r>
          </w:p>
          <w:p w14:paraId="362E9EF5"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Organisational</w:t>
            </w:r>
            <w:proofErr w:type="gramEnd"/>
            <w:r w:rsidRPr="009E2D3A">
              <w:rPr>
                <w:rFonts w:ascii="Tahoma" w:eastAsia="Times New Roman" w:hAnsi="Tahoma" w:cs="Tahoma"/>
                <w:color w:val="000000"/>
                <w:sz w:val="18"/>
                <w:szCs w:val="18"/>
                <w:lang w:eastAsia="en-ZA"/>
              </w:rPr>
              <w:t xml:space="preserve"> standard operating procedures.</w:t>
            </w:r>
          </w:p>
          <w:p w14:paraId="3594F1C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South</w:t>
            </w:r>
            <w:proofErr w:type="gramEnd"/>
            <w:r w:rsidRPr="009E2D3A">
              <w:rPr>
                <w:rFonts w:ascii="Tahoma" w:eastAsia="Times New Roman" w:hAnsi="Tahoma" w:cs="Tahoma"/>
                <w:color w:val="000000"/>
                <w:sz w:val="18"/>
                <w:szCs w:val="18"/>
                <w:lang w:eastAsia="en-ZA"/>
              </w:rPr>
              <w:t xml:space="preserve"> African National Standards codes.</w:t>
            </w:r>
          </w:p>
          <w:p w14:paraId="2E0B16F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Occupational</w:t>
            </w:r>
            <w:proofErr w:type="gramEnd"/>
            <w:r w:rsidRPr="009E2D3A">
              <w:rPr>
                <w:rFonts w:ascii="Tahoma" w:eastAsia="Times New Roman" w:hAnsi="Tahoma" w:cs="Tahoma"/>
                <w:color w:val="000000"/>
                <w:sz w:val="18"/>
                <w:szCs w:val="18"/>
                <w:lang w:eastAsia="en-ZA"/>
              </w:rPr>
              <w:t xml:space="preserve"> Health and Safety Act related to the evaluation of vehicle fitness.</w:t>
            </w:r>
          </w:p>
          <w:p w14:paraId="7A7BB3E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Electronic</w:t>
            </w:r>
            <w:proofErr w:type="gramEnd"/>
            <w:r w:rsidRPr="009E2D3A">
              <w:rPr>
                <w:rFonts w:ascii="Tahoma" w:eastAsia="Times New Roman" w:hAnsi="Tahoma" w:cs="Tahoma"/>
                <w:color w:val="000000"/>
                <w:sz w:val="18"/>
                <w:szCs w:val="18"/>
                <w:lang w:eastAsia="en-ZA"/>
              </w:rPr>
              <w:t xml:space="preserve"> equipment used to evaluate the fitness of all motor vehicles.</w:t>
            </w:r>
          </w:p>
          <w:p w14:paraId="76B1800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Specific</w:t>
            </w:r>
            <w:proofErr w:type="gramEnd"/>
            <w:r w:rsidRPr="009E2D3A">
              <w:rPr>
                <w:rFonts w:ascii="Tahoma" w:eastAsia="Times New Roman" w:hAnsi="Tahoma" w:cs="Tahoma"/>
                <w:color w:val="000000"/>
                <w:sz w:val="18"/>
                <w:szCs w:val="18"/>
                <w:lang w:eastAsia="en-ZA"/>
              </w:rPr>
              <w:t xml:space="preserve"> computer software (NATIS/</w:t>
            </w:r>
            <w:proofErr w:type="spellStart"/>
            <w:r w:rsidRPr="009E2D3A">
              <w:rPr>
                <w:rFonts w:ascii="Tahoma" w:eastAsia="Times New Roman" w:hAnsi="Tahoma" w:cs="Tahoma"/>
                <w:color w:val="000000"/>
                <w:sz w:val="18"/>
                <w:szCs w:val="18"/>
                <w:lang w:eastAsia="en-ZA"/>
              </w:rPr>
              <w:t>eNATIS</w:t>
            </w:r>
            <w:proofErr w:type="spellEnd"/>
            <w:r w:rsidRPr="009E2D3A">
              <w:rPr>
                <w:rFonts w:ascii="Tahoma" w:eastAsia="Times New Roman" w:hAnsi="Tahoma" w:cs="Tahoma"/>
                <w:color w:val="000000"/>
                <w:sz w:val="18"/>
                <w:szCs w:val="18"/>
                <w:lang w:eastAsia="en-ZA"/>
              </w:rPr>
              <w:t>) utilized at the test stations to record/update vehicle fitness of all motor vehicles. </w:t>
            </w:r>
          </w:p>
        </w:tc>
      </w:tr>
    </w:tbl>
    <w:p w14:paraId="41315569"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971903F" w14:textId="77777777" w:rsidTr="001A49C7">
        <w:trPr>
          <w:tblCellSpacing w:w="15" w:type="dxa"/>
          <w:jc w:val="center"/>
        </w:trPr>
        <w:tc>
          <w:tcPr>
            <w:tcW w:w="0" w:type="auto"/>
            <w:vAlign w:val="center"/>
            <w:hideMark/>
          </w:tcPr>
          <w:p w14:paraId="1CA678B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DEVELOPMENTAL OUTCOME</w:t>
            </w:r>
            <w:r w:rsidRPr="009E2D3A">
              <w:rPr>
                <w:rFonts w:ascii="Tahoma" w:eastAsia="Times New Roman" w:hAnsi="Tahoma" w:cs="Tahoma"/>
                <w:color w:val="000000"/>
                <w:sz w:val="18"/>
                <w:szCs w:val="18"/>
                <w:lang w:eastAsia="en-ZA"/>
              </w:rPr>
              <w:t> </w:t>
            </w:r>
          </w:p>
        </w:tc>
      </w:tr>
    </w:tbl>
    <w:p w14:paraId="54B78838"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40E2FEC" w14:textId="77777777" w:rsidTr="001A49C7">
        <w:trPr>
          <w:tblCellSpacing w:w="15" w:type="dxa"/>
          <w:jc w:val="center"/>
        </w:trPr>
        <w:tc>
          <w:tcPr>
            <w:tcW w:w="0" w:type="auto"/>
            <w:vAlign w:val="center"/>
            <w:hideMark/>
          </w:tcPr>
          <w:p w14:paraId="1FF1A33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N/A </w:t>
            </w:r>
          </w:p>
        </w:tc>
      </w:tr>
    </w:tbl>
    <w:p w14:paraId="7F512F25"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AB83D50" w14:textId="77777777" w:rsidTr="001A49C7">
        <w:trPr>
          <w:tblCellSpacing w:w="15" w:type="dxa"/>
          <w:jc w:val="center"/>
        </w:trPr>
        <w:tc>
          <w:tcPr>
            <w:tcW w:w="0" w:type="auto"/>
            <w:vAlign w:val="center"/>
            <w:hideMark/>
          </w:tcPr>
          <w:p w14:paraId="688AAA6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LINKAGES</w:t>
            </w:r>
            <w:r w:rsidRPr="009E2D3A">
              <w:rPr>
                <w:rFonts w:ascii="Tahoma" w:eastAsia="Times New Roman" w:hAnsi="Tahoma" w:cs="Tahoma"/>
                <w:color w:val="000000"/>
                <w:sz w:val="18"/>
                <w:szCs w:val="18"/>
                <w:lang w:eastAsia="en-ZA"/>
              </w:rPr>
              <w:t> </w:t>
            </w:r>
          </w:p>
        </w:tc>
      </w:tr>
    </w:tbl>
    <w:p w14:paraId="7914DE41"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F184B69" w14:textId="77777777" w:rsidTr="001A49C7">
        <w:trPr>
          <w:tblCellSpacing w:w="15" w:type="dxa"/>
          <w:jc w:val="center"/>
        </w:trPr>
        <w:tc>
          <w:tcPr>
            <w:tcW w:w="0" w:type="auto"/>
            <w:vAlign w:val="center"/>
            <w:hideMark/>
          </w:tcPr>
          <w:p w14:paraId="309F6CA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N/A </w:t>
            </w:r>
          </w:p>
        </w:tc>
      </w:tr>
    </w:tbl>
    <w:p w14:paraId="1211E7F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r w:rsidRPr="009E2D3A">
        <w:rPr>
          <w:rFonts w:ascii="Tahoma" w:eastAsia="Times New Roman" w:hAnsi="Tahoma" w:cs="Tahoma"/>
          <w:color w:val="000000"/>
          <w:sz w:val="18"/>
          <w:szCs w:val="18"/>
          <w:lang w:eastAsia="en-ZA"/>
        </w:rPr>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FAD7911" w14:textId="77777777" w:rsidTr="001A49C7">
        <w:trPr>
          <w:tblCellSpacing w:w="15" w:type="dxa"/>
          <w:jc w:val="center"/>
        </w:trPr>
        <w:tc>
          <w:tcPr>
            <w:tcW w:w="0" w:type="auto"/>
            <w:vAlign w:val="center"/>
            <w:hideMark/>
          </w:tcPr>
          <w:p w14:paraId="53FBD88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27"/>
                <w:szCs w:val="27"/>
                <w:u w:val="single"/>
                <w:lang w:eastAsia="en-ZA"/>
              </w:rPr>
              <w:t>Critical Cross-field Outcomes (CCFO):</w:t>
            </w:r>
            <w:r w:rsidRPr="009E2D3A">
              <w:rPr>
                <w:rFonts w:ascii="Tahoma" w:eastAsia="Times New Roman" w:hAnsi="Tahoma" w:cs="Tahoma"/>
                <w:color w:val="000000"/>
                <w:sz w:val="18"/>
                <w:szCs w:val="18"/>
                <w:lang w:eastAsia="en-ZA"/>
              </w:rPr>
              <w:t> </w:t>
            </w:r>
          </w:p>
        </w:tc>
      </w:tr>
    </w:tbl>
    <w:p w14:paraId="3D0A87D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CA23180" w14:textId="77777777" w:rsidTr="001A49C7">
        <w:trPr>
          <w:tblCellSpacing w:w="15" w:type="dxa"/>
          <w:jc w:val="center"/>
        </w:trPr>
        <w:tc>
          <w:tcPr>
            <w:tcW w:w="0" w:type="auto"/>
            <w:vAlign w:val="center"/>
            <w:hideMark/>
          </w:tcPr>
          <w:p w14:paraId="58096CD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CCFO IDENTIFYING</w:t>
            </w:r>
            <w:r w:rsidRPr="009E2D3A">
              <w:rPr>
                <w:rFonts w:ascii="Tahoma" w:eastAsia="Times New Roman" w:hAnsi="Tahoma" w:cs="Tahoma"/>
                <w:color w:val="000000"/>
                <w:sz w:val="18"/>
                <w:szCs w:val="18"/>
                <w:lang w:eastAsia="en-ZA"/>
              </w:rPr>
              <w:t> </w:t>
            </w:r>
          </w:p>
        </w:tc>
      </w:tr>
    </w:tbl>
    <w:p w14:paraId="7551E5D2"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EEE9649" w14:textId="77777777" w:rsidTr="001A49C7">
        <w:trPr>
          <w:tblCellSpacing w:w="15" w:type="dxa"/>
          <w:jc w:val="center"/>
        </w:trPr>
        <w:tc>
          <w:tcPr>
            <w:tcW w:w="0" w:type="auto"/>
            <w:vAlign w:val="center"/>
            <w:hideMark/>
          </w:tcPr>
          <w:p w14:paraId="61EA9FE6"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Identifying and solving problems in which responses display that responsible decisions using critical and creative thinking have been made when:</w:t>
            </w:r>
            <w:r w:rsidRPr="009E2D3A">
              <w:rPr>
                <w:rFonts w:ascii="Tahoma" w:eastAsia="Times New Roman" w:hAnsi="Tahoma" w:cs="Tahoma"/>
                <w:color w:val="000000"/>
                <w:sz w:val="18"/>
                <w:szCs w:val="18"/>
                <w:lang w:eastAsia="en-ZA"/>
              </w:rPr>
              <w:br/>
            </w:r>
          </w:p>
          <w:p w14:paraId="0105291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Verifying</w:t>
            </w:r>
            <w:proofErr w:type="gramEnd"/>
            <w:r w:rsidRPr="009E2D3A">
              <w:rPr>
                <w:rFonts w:ascii="Tahoma" w:eastAsia="Times New Roman" w:hAnsi="Tahoma" w:cs="Tahoma"/>
                <w:color w:val="000000"/>
                <w:sz w:val="18"/>
                <w:szCs w:val="18"/>
                <w:lang w:eastAsia="en-ZA"/>
              </w:rPr>
              <w:t xml:space="preserve"> a motor vehicle using the motor vehicle descriptors.</w:t>
            </w:r>
          </w:p>
          <w:p w14:paraId="3E0594AB"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Categorising</w:t>
            </w:r>
            <w:proofErr w:type="gramEnd"/>
            <w:r w:rsidRPr="009E2D3A">
              <w:rPr>
                <w:rFonts w:ascii="Tahoma" w:eastAsia="Times New Roman" w:hAnsi="Tahoma" w:cs="Tahoma"/>
                <w:color w:val="000000"/>
                <w:sz w:val="18"/>
                <w:szCs w:val="18"/>
                <w:lang w:eastAsia="en-ZA"/>
              </w:rPr>
              <w:t xml:space="preserve"> a motor vehicle.</w:t>
            </w:r>
          </w:p>
          <w:p w14:paraId="77254AF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Assessing</w:t>
            </w:r>
            <w:proofErr w:type="gramEnd"/>
            <w:r w:rsidRPr="009E2D3A">
              <w:rPr>
                <w:rFonts w:ascii="Tahoma" w:eastAsia="Times New Roman" w:hAnsi="Tahoma" w:cs="Tahoma"/>
                <w:color w:val="000000"/>
                <w:sz w:val="18"/>
                <w:szCs w:val="18"/>
                <w:lang w:eastAsia="en-ZA"/>
              </w:rPr>
              <w:t xml:space="preserve"> the systems of a motor vehicle.</w:t>
            </w:r>
          </w:p>
          <w:p w14:paraId="6CBB0CFF"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Applying</w:t>
            </w:r>
            <w:proofErr w:type="gramEnd"/>
            <w:r w:rsidRPr="009E2D3A">
              <w:rPr>
                <w:rFonts w:ascii="Tahoma" w:eastAsia="Times New Roman" w:hAnsi="Tahoma" w:cs="Tahoma"/>
                <w:color w:val="000000"/>
                <w:sz w:val="18"/>
                <w:szCs w:val="18"/>
                <w:lang w:eastAsia="en-ZA"/>
              </w:rPr>
              <w:t xml:space="preserve"> customer service principles. </w:t>
            </w:r>
          </w:p>
        </w:tc>
      </w:tr>
    </w:tbl>
    <w:p w14:paraId="02084DE8"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4BFE505" w14:textId="77777777" w:rsidTr="001A49C7">
        <w:trPr>
          <w:tblCellSpacing w:w="15" w:type="dxa"/>
          <w:jc w:val="center"/>
        </w:trPr>
        <w:tc>
          <w:tcPr>
            <w:tcW w:w="0" w:type="auto"/>
            <w:vAlign w:val="center"/>
            <w:hideMark/>
          </w:tcPr>
          <w:p w14:paraId="13A17987"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CCFO ORGANISING</w:t>
            </w:r>
            <w:r w:rsidRPr="009E2D3A">
              <w:rPr>
                <w:rFonts w:ascii="Tahoma" w:eastAsia="Times New Roman" w:hAnsi="Tahoma" w:cs="Tahoma"/>
                <w:color w:val="000000"/>
                <w:sz w:val="18"/>
                <w:szCs w:val="18"/>
                <w:lang w:eastAsia="en-ZA"/>
              </w:rPr>
              <w:t> </w:t>
            </w:r>
          </w:p>
        </w:tc>
      </w:tr>
    </w:tbl>
    <w:p w14:paraId="40C1CB68"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5BC68F99" w14:textId="77777777" w:rsidTr="001A49C7">
        <w:trPr>
          <w:tblCellSpacing w:w="15" w:type="dxa"/>
          <w:jc w:val="center"/>
        </w:trPr>
        <w:tc>
          <w:tcPr>
            <w:tcW w:w="0" w:type="auto"/>
            <w:vAlign w:val="center"/>
            <w:hideMark/>
          </w:tcPr>
          <w:p w14:paraId="65A51F6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Organising and managing oneself and one's activities responsibly and effectively when:</w:t>
            </w:r>
            <w:r w:rsidRPr="009E2D3A">
              <w:rPr>
                <w:rFonts w:ascii="Tahoma" w:eastAsia="Times New Roman" w:hAnsi="Tahoma" w:cs="Tahoma"/>
                <w:color w:val="000000"/>
                <w:sz w:val="18"/>
                <w:szCs w:val="18"/>
                <w:lang w:eastAsia="en-ZA"/>
              </w:rPr>
              <w:br/>
            </w:r>
          </w:p>
          <w:p w14:paraId="0AB2D5B1"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Verifying</w:t>
            </w:r>
            <w:proofErr w:type="gramEnd"/>
            <w:r w:rsidRPr="009E2D3A">
              <w:rPr>
                <w:rFonts w:ascii="Tahoma" w:eastAsia="Times New Roman" w:hAnsi="Tahoma" w:cs="Tahoma"/>
                <w:color w:val="000000"/>
                <w:sz w:val="18"/>
                <w:szCs w:val="18"/>
                <w:lang w:eastAsia="en-ZA"/>
              </w:rPr>
              <w:t xml:space="preserve"> a motor vehicle using the motor vehicle descriptors.</w:t>
            </w:r>
          </w:p>
          <w:p w14:paraId="09BC92E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Categorising</w:t>
            </w:r>
            <w:proofErr w:type="gramEnd"/>
            <w:r w:rsidRPr="009E2D3A">
              <w:rPr>
                <w:rFonts w:ascii="Tahoma" w:eastAsia="Times New Roman" w:hAnsi="Tahoma" w:cs="Tahoma"/>
                <w:color w:val="000000"/>
                <w:sz w:val="18"/>
                <w:szCs w:val="18"/>
                <w:lang w:eastAsia="en-ZA"/>
              </w:rPr>
              <w:t xml:space="preserve"> a motor vehicle.</w:t>
            </w:r>
          </w:p>
          <w:p w14:paraId="225CC38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Assessing</w:t>
            </w:r>
            <w:proofErr w:type="gramEnd"/>
            <w:r w:rsidRPr="009E2D3A">
              <w:rPr>
                <w:rFonts w:ascii="Tahoma" w:eastAsia="Times New Roman" w:hAnsi="Tahoma" w:cs="Tahoma"/>
                <w:color w:val="000000"/>
                <w:sz w:val="18"/>
                <w:szCs w:val="18"/>
                <w:lang w:eastAsia="en-ZA"/>
              </w:rPr>
              <w:t xml:space="preserve"> the systems of a motor vehicle. </w:t>
            </w:r>
          </w:p>
        </w:tc>
      </w:tr>
    </w:tbl>
    <w:p w14:paraId="6B7FD432"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AF1F235" w14:textId="77777777" w:rsidTr="001A49C7">
        <w:trPr>
          <w:tblCellSpacing w:w="15" w:type="dxa"/>
          <w:jc w:val="center"/>
        </w:trPr>
        <w:tc>
          <w:tcPr>
            <w:tcW w:w="0" w:type="auto"/>
            <w:vAlign w:val="center"/>
            <w:hideMark/>
          </w:tcPr>
          <w:p w14:paraId="21FC666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CCFO COMMUNICATING</w:t>
            </w:r>
            <w:r w:rsidRPr="009E2D3A">
              <w:rPr>
                <w:rFonts w:ascii="Tahoma" w:eastAsia="Times New Roman" w:hAnsi="Tahoma" w:cs="Tahoma"/>
                <w:color w:val="000000"/>
                <w:sz w:val="18"/>
                <w:szCs w:val="18"/>
                <w:lang w:eastAsia="en-ZA"/>
              </w:rPr>
              <w:t> </w:t>
            </w:r>
          </w:p>
        </w:tc>
      </w:tr>
    </w:tbl>
    <w:p w14:paraId="5EE5C533"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9FE2B4C" w14:textId="77777777" w:rsidTr="001A49C7">
        <w:trPr>
          <w:tblCellSpacing w:w="15" w:type="dxa"/>
          <w:jc w:val="center"/>
        </w:trPr>
        <w:tc>
          <w:tcPr>
            <w:tcW w:w="0" w:type="auto"/>
            <w:vAlign w:val="center"/>
            <w:hideMark/>
          </w:tcPr>
          <w:p w14:paraId="2FCB2FB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Communicating effectively using visual, mathematical and/or language skills in the modes of oral and/or written persuasion when:</w:t>
            </w:r>
            <w:r w:rsidRPr="009E2D3A">
              <w:rPr>
                <w:rFonts w:ascii="Tahoma" w:eastAsia="Times New Roman" w:hAnsi="Tahoma" w:cs="Tahoma"/>
                <w:color w:val="000000"/>
                <w:sz w:val="18"/>
                <w:szCs w:val="18"/>
                <w:lang w:eastAsia="en-ZA"/>
              </w:rPr>
              <w:br/>
            </w:r>
          </w:p>
          <w:p w14:paraId="20F322F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Verifying</w:t>
            </w:r>
            <w:proofErr w:type="gramEnd"/>
            <w:r w:rsidRPr="009E2D3A">
              <w:rPr>
                <w:rFonts w:ascii="Tahoma" w:eastAsia="Times New Roman" w:hAnsi="Tahoma" w:cs="Tahoma"/>
                <w:color w:val="000000"/>
                <w:sz w:val="18"/>
                <w:szCs w:val="18"/>
                <w:lang w:eastAsia="en-ZA"/>
              </w:rPr>
              <w:t xml:space="preserve"> a motor vehicle using the motor vehicle descriptors.</w:t>
            </w:r>
          </w:p>
          <w:p w14:paraId="2A90B47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Categorising</w:t>
            </w:r>
            <w:proofErr w:type="gramEnd"/>
            <w:r w:rsidRPr="009E2D3A">
              <w:rPr>
                <w:rFonts w:ascii="Tahoma" w:eastAsia="Times New Roman" w:hAnsi="Tahoma" w:cs="Tahoma"/>
                <w:color w:val="000000"/>
                <w:sz w:val="18"/>
                <w:szCs w:val="18"/>
                <w:lang w:eastAsia="en-ZA"/>
              </w:rPr>
              <w:t xml:space="preserve"> a motor vehicle.</w:t>
            </w:r>
          </w:p>
          <w:p w14:paraId="0C67500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Assessing</w:t>
            </w:r>
            <w:proofErr w:type="gramEnd"/>
            <w:r w:rsidRPr="009E2D3A">
              <w:rPr>
                <w:rFonts w:ascii="Tahoma" w:eastAsia="Times New Roman" w:hAnsi="Tahoma" w:cs="Tahoma"/>
                <w:color w:val="000000"/>
                <w:sz w:val="18"/>
                <w:szCs w:val="18"/>
                <w:lang w:eastAsia="en-ZA"/>
              </w:rPr>
              <w:t xml:space="preserve"> the systems of a motor vehicle.</w:t>
            </w:r>
          </w:p>
          <w:p w14:paraId="72761BD8"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Certifying</w:t>
            </w:r>
            <w:proofErr w:type="gramEnd"/>
            <w:r w:rsidRPr="009E2D3A">
              <w:rPr>
                <w:rFonts w:ascii="Tahoma" w:eastAsia="Times New Roman" w:hAnsi="Tahoma" w:cs="Tahoma"/>
                <w:color w:val="000000"/>
                <w:sz w:val="18"/>
                <w:szCs w:val="18"/>
                <w:lang w:eastAsia="en-ZA"/>
              </w:rPr>
              <w:t xml:space="preserve"> roadworthiness status based on assessment.</w:t>
            </w:r>
          </w:p>
          <w:p w14:paraId="38171E9C"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Applying</w:t>
            </w:r>
            <w:proofErr w:type="gramEnd"/>
            <w:r w:rsidRPr="009E2D3A">
              <w:rPr>
                <w:rFonts w:ascii="Tahoma" w:eastAsia="Times New Roman" w:hAnsi="Tahoma" w:cs="Tahoma"/>
                <w:color w:val="000000"/>
                <w:sz w:val="18"/>
                <w:szCs w:val="18"/>
                <w:lang w:eastAsia="en-ZA"/>
              </w:rPr>
              <w:t xml:space="preserve"> customer service principles. </w:t>
            </w:r>
          </w:p>
        </w:tc>
      </w:tr>
    </w:tbl>
    <w:p w14:paraId="56D000A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3C70535C" w14:textId="77777777" w:rsidTr="001A49C7">
        <w:trPr>
          <w:tblCellSpacing w:w="15" w:type="dxa"/>
          <w:jc w:val="center"/>
        </w:trPr>
        <w:tc>
          <w:tcPr>
            <w:tcW w:w="0" w:type="auto"/>
            <w:vAlign w:val="center"/>
            <w:hideMark/>
          </w:tcPr>
          <w:p w14:paraId="04B55AF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lastRenderedPageBreak/>
              <w:t>UNIT STANDARD CCFO SCIENCE</w:t>
            </w:r>
            <w:r w:rsidRPr="009E2D3A">
              <w:rPr>
                <w:rFonts w:ascii="Tahoma" w:eastAsia="Times New Roman" w:hAnsi="Tahoma" w:cs="Tahoma"/>
                <w:color w:val="000000"/>
                <w:sz w:val="18"/>
                <w:szCs w:val="18"/>
                <w:lang w:eastAsia="en-ZA"/>
              </w:rPr>
              <w:t> </w:t>
            </w:r>
          </w:p>
        </w:tc>
      </w:tr>
    </w:tbl>
    <w:p w14:paraId="3C3AB3C8"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7106012C" w14:textId="77777777" w:rsidTr="001A49C7">
        <w:trPr>
          <w:tblCellSpacing w:w="15" w:type="dxa"/>
          <w:jc w:val="center"/>
        </w:trPr>
        <w:tc>
          <w:tcPr>
            <w:tcW w:w="0" w:type="auto"/>
            <w:vAlign w:val="center"/>
            <w:hideMark/>
          </w:tcPr>
          <w:p w14:paraId="330FE4D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Using science and technology effectively and critically, showing responsibility towards the environment and health of others when:</w:t>
            </w:r>
            <w:r w:rsidRPr="009E2D3A">
              <w:rPr>
                <w:rFonts w:ascii="Tahoma" w:eastAsia="Times New Roman" w:hAnsi="Tahoma" w:cs="Tahoma"/>
                <w:color w:val="000000"/>
                <w:sz w:val="18"/>
                <w:szCs w:val="18"/>
                <w:lang w:eastAsia="en-ZA"/>
              </w:rPr>
              <w:br/>
            </w:r>
          </w:p>
          <w:p w14:paraId="03C9BB4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Verifying</w:t>
            </w:r>
            <w:proofErr w:type="gramEnd"/>
            <w:r w:rsidRPr="009E2D3A">
              <w:rPr>
                <w:rFonts w:ascii="Tahoma" w:eastAsia="Times New Roman" w:hAnsi="Tahoma" w:cs="Tahoma"/>
                <w:color w:val="000000"/>
                <w:sz w:val="18"/>
                <w:szCs w:val="18"/>
                <w:lang w:eastAsia="en-ZA"/>
              </w:rPr>
              <w:t xml:space="preserve"> a motor vehicle using the motor vehicle descriptors.</w:t>
            </w:r>
          </w:p>
          <w:p w14:paraId="6D228A14"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Categorising</w:t>
            </w:r>
            <w:proofErr w:type="gramEnd"/>
            <w:r w:rsidRPr="009E2D3A">
              <w:rPr>
                <w:rFonts w:ascii="Tahoma" w:eastAsia="Times New Roman" w:hAnsi="Tahoma" w:cs="Tahoma"/>
                <w:color w:val="000000"/>
                <w:sz w:val="18"/>
                <w:szCs w:val="18"/>
                <w:lang w:eastAsia="en-ZA"/>
              </w:rPr>
              <w:t xml:space="preserve"> a motor vehicle.</w:t>
            </w:r>
          </w:p>
          <w:p w14:paraId="611801B2"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proofErr w:type="gramStart"/>
            <w:r w:rsidRPr="009E2D3A">
              <w:rPr>
                <w:rFonts w:ascii="Tahoma" w:eastAsia="Times New Roman" w:hAnsi="Symbol" w:cs="Tahoma"/>
                <w:color w:val="000000"/>
                <w:sz w:val="18"/>
                <w:szCs w:val="18"/>
                <w:lang w:eastAsia="en-ZA"/>
              </w:rPr>
              <w:t></w:t>
            </w:r>
            <w:r w:rsidRPr="009E2D3A">
              <w:rPr>
                <w:rFonts w:ascii="Tahoma" w:eastAsia="Times New Roman" w:hAnsi="Tahoma" w:cs="Tahoma"/>
                <w:color w:val="000000"/>
                <w:sz w:val="18"/>
                <w:szCs w:val="18"/>
                <w:lang w:eastAsia="en-ZA"/>
              </w:rPr>
              <w:t xml:space="preserve">  Assessing</w:t>
            </w:r>
            <w:proofErr w:type="gramEnd"/>
            <w:r w:rsidRPr="009E2D3A">
              <w:rPr>
                <w:rFonts w:ascii="Tahoma" w:eastAsia="Times New Roman" w:hAnsi="Tahoma" w:cs="Tahoma"/>
                <w:color w:val="000000"/>
                <w:sz w:val="18"/>
                <w:szCs w:val="18"/>
                <w:lang w:eastAsia="en-ZA"/>
              </w:rPr>
              <w:t xml:space="preserve"> the systems of a motor vehicle. </w:t>
            </w:r>
          </w:p>
        </w:tc>
      </w:tr>
    </w:tbl>
    <w:p w14:paraId="0E67EA5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4E6C4528" w14:textId="77777777" w:rsidTr="001A49C7">
        <w:trPr>
          <w:tblCellSpacing w:w="15" w:type="dxa"/>
          <w:jc w:val="center"/>
        </w:trPr>
        <w:tc>
          <w:tcPr>
            <w:tcW w:w="0" w:type="auto"/>
            <w:vAlign w:val="center"/>
            <w:hideMark/>
          </w:tcPr>
          <w:p w14:paraId="4395370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ASSESSOR CRITERIA</w:t>
            </w:r>
            <w:r w:rsidRPr="009E2D3A">
              <w:rPr>
                <w:rFonts w:ascii="Tahoma" w:eastAsia="Times New Roman" w:hAnsi="Tahoma" w:cs="Tahoma"/>
                <w:color w:val="000000"/>
                <w:sz w:val="18"/>
                <w:szCs w:val="18"/>
                <w:lang w:eastAsia="en-ZA"/>
              </w:rPr>
              <w:t> </w:t>
            </w:r>
          </w:p>
        </w:tc>
      </w:tr>
    </w:tbl>
    <w:p w14:paraId="2AA5EBEB"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6D9EFBBE" w14:textId="77777777" w:rsidTr="001A49C7">
        <w:trPr>
          <w:tblCellSpacing w:w="15" w:type="dxa"/>
          <w:jc w:val="center"/>
        </w:trPr>
        <w:tc>
          <w:tcPr>
            <w:tcW w:w="0" w:type="auto"/>
            <w:vAlign w:val="center"/>
            <w:hideMark/>
          </w:tcPr>
          <w:p w14:paraId="3A586ECA"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N/A </w:t>
            </w:r>
          </w:p>
        </w:tc>
      </w:tr>
    </w:tbl>
    <w:p w14:paraId="072CA95A"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0B836885" w14:textId="77777777" w:rsidTr="001A49C7">
        <w:trPr>
          <w:tblCellSpacing w:w="15" w:type="dxa"/>
          <w:jc w:val="center"/>
        </w:trPr>
        <w:tc>
          <w:tcPr>
            <w:tcW w:w="0" w:type="auto"/>
            <w:vAlign w:val="center"/>
            <w:hideMark/>
          </w:tcPr>
          <w:p w14:paraId="5769A8F3"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br/>
            </w:r>
            <w:r w:rsidRPr="009E2D3A">
              <w:rPr>
                <w:rFonts w:ascii="Tahoma" w:eastAsia="Times New Roman" w:hAnsi="Tahoma" w:cs="Tahoma"/>
                <w:b/>
                <w:bCs/>
                <w:color w:val="000000"/>
                <w:sz w:val="18"/>
                <w:szCs w:val="18"/>
                <w:lang w:eastAsia="en-ZA"/>
              </w:rPr>
              <w:t>REREGISTRATION HISTORY</w:t>
            </w:r>
            <w:r w:rsidRPr="009E2D3A">
              <w:rPr>
                <w:rFonts w:ascii="Tahoma" w:eastAsia="Times New Roman" w:hAnsi="Tahoma" w:cs="Tahoma"/>
                <w:color w:val="000000"/>
                <w:sz w:val="18"/>
                <w:szCs w:val="18"/>
                <w:lang w:eastAsia="en-ZA"/>
              </w:rPr>
              <w:t> </w:t>
            </w:r>
          </w:p>
        </w:tc>
      </w:tr>
    </w:tbl>
    <w:p w14:paraId="4B4D5B8E"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29E9E509" w14:textId="77777777" w:rsidTr="001A49C7">
        <w:trPr>
          <w:tblCellSpacing w:w="15" w:type="dxa"/>
          <w:jc w:val="center"/>
        </w:trPr>
        <w:tc>
          <w:tcPr>
            <w:tcW w:w="0" w:type="auto"/>
            <w:vAlign w:val="center"/>
            <w:hideMark/>
          </w:tcPr>
          <w:p w14:paraId="71BE3AFD"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As per the SAQA Board decision/s at that time, this unit standard was Reregistered in 2012; 2015. </w:t>
            </w:r>
          </w:p>
        </w:tc>
      </w:tr>
    </w:tbl>
    <w:p w14:paraId="0D045E1E"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312BB9C" w14:textId="77777777" w:rsidTr="001A49C7">
        <w:trPr>
          <w:tblCellSpacing w:w="15" w:type="dxa"/>
          <w:jc w:val="center"/>
        </w:trPr>
        <w:tc>
          <w:tcPr>
            <w:tcW w:w="0" w:type="auto"/>
            <w:vAlign w:val="center"/>
            <w:hideMark/>
          </w:tcPr>
          <w:p w14:paraId="7B9B6230"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b/>
                <w:bCs/>
                <w:color w:val="000000"/>
                <w:sz w:val="18"/>
                <w:szCs w:val="18"/>
                <w:lang w:eastAsia="en-ZA"/>
              </w:rPr>
              <w:t>UNIT STANDARD NOTES</w:t>
            </w:r>
            <w:r w:rsidRPr="009E2D3A">
              <w:rPr>
                <w:rFonts w:ascii="Tahoma" w:eastAsia="Times New Roman" w:hAnsi="Tahoma" w:cs="Tahoma"/>
                <w:color w:val="000000"/>
                <w:sz w:val="18"/>
                <w:szCs w:val="18"/>
                <w:lang w:eastAsia="en-ZA"/>
              </w:rPr>
              <w:t> </w:t>
            </w:r>
          </w:p>
        </w:tc>
      </w:tr>
    </w:tbl>
    <w:p w14:paraId="50B40000"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569"/>
      </w:tblGrid>
      <w:tr w:rsidR="00384157" w:rsidRPr="009E2D3A" w14:paraId="194AB44E" w14:textId="77777777" w:rsidTr="001A49C7">
        <w:trPr>
          <w:tblCellSpacing w:w="15" w:type="dxa"/>
          <w:jc w:val="center"/>
        </w:trPr>
        <w:tc>
          <w:tcPr>
            <w:tcW w:w="0" w:type="auto"/>
            <w:vAlign w:val="center"/>
            <w:hideMark/>
          </w:tcPr>
          <w:p w14:paraId="2470DFE9" w14:textId="77777777" w:rsidR="00384157" w:rsidRPr="009E2D3A" w:rsidRDefault="00384157" w:rsidP="001A49C7">
            <w:pPr>
              <w:spacing w:after="0" w:line="240" w:lineRule="auto"/>
              <w:rPr>
                <w:rFonts w:ascii="Tahoma" w:eastAsia="Times New Roman" w:hAnsi="Tahoma" w:cs="Tahoma"/>
                <w:color w:val="000000"/>
                <w:sz w:val="18"/>
                <w:szCs w:val="18"/>
                <w:lang w:eastAsia="en-ZA"/>
              </w:rPr>
            </w:pPr>
            <w:r w:rsidRPr="009E2D3A">
              <w:rPr>
                <w:rFonts w:ascii="Tahoma" w:eastAsia="Times New Roman" w:hAnsi="Tahoma" w:cs="Tahoma"/>
                <w:color w:val="000000"/>
                <w:sz w:val="18"/>
                <w:szCs w:val="18"/>
                <w:lang w:eastAsia="en-ZA"/>
              </w:rPr>
              <w:t>N/A </w:t>
            </w:r>
          </w:p>
        </w:tc>
      </w:tr>
    </w:tbl>
    <w:p w14:paraId="61F3D2D3" w14:textId="77777777" w:rsidR="00384157" w:rsidRPr="009E2D3A" w:rsidRDefault="00384157" w:rsidP="00384157">
      <w:pPr>
        <w:spacing w:after="0" w:line="240" w:lineRule="auto"/>
        <w:rPr>
          <w:rFonts w:ascii="Times New Roman" w:eastAsia="Times New Roman" w:hAnsi="Times New Roman" w:cs="Times New Roman"/>
          <w:sz w:val="24"/>
          <w:szCs w:val="24"/>
          <w:lang w:eastAsia="en-ZA"/>
        </w:rPr>
      </w:pPr>
    </w:p>
    <w:p w14:paraId="094CB079" w14:textId="77777777" w:rsidR="00384157" w:rsidRPr="009E2D3A" w:rsidRDefault="00384157" w:rsidP="00384157">
      <w:pPr>
        <w:spacing w:after="0" w:line="240" w:lineRule="auto"/>
        <w:rPr>
          <w:rFonts w:ascii="Times New Roman" w:eastAsia="Times New Roman" w:hAnsi="Times New Roman" w:cs="Times New Roman"/>
          <w:vanish/>
          <w:sz w:val="24"/>
          <w:szCs w:val="24"/>
          <w:lang w:eastAsia="en-ZA"/>
        </w:rPr>
      </w:pPr>
    </w:p>
    <w:p w14:paraId="76CDC020"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42422C11" w14:textId="77777777" w:rsidR="00384157" w:rsidRPr="00637F9A" w:rsidRDefault="00384157" w:rsidP="00384157">
      <w:pPr>
        <w:spacing w:after="0" w:line="240" w:lineRule="auto"/>
        <w:rPr>
          <w:rFonts w:ascii="Times New Roman" w:eastAsia="Times New Roman" w:hAnsi="Times New Roman" w:cs="Times New Roman"/>
          <w:sz w:val="24"/>
          <w:szCs w:val="24"/>
          <w:lang w:eastAsia="en-ZA"/>
        </w:rPr>
      </w:pPr>
    </w:p>
    <w:p w14:paraId="7FA15FD7"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6CE6A8DF" w14:textId="77777777" w:rsidR="00384157" w:rsidRPr="00637F9A" w:rsidRDefault="00384157" w:rsidP="00384157">
      <w:pPr>
        <w:spacing w:after="0" w:line="240" w:lineRule="auto"/>
        <w:rPr>
          <w:rFonts w:ascii="Times New Roman" w:eastAsia="Times New Roman" w:hAnsi="Times New Roman" w:cs="Times New Roman"/>
          <w:sz w:val="24"/>
          <w:szCs w:val="24"/>
          <w:lang w:eastAsia="en-ZA"/>
        </w:rPr>
      </w:pPr>
    </w:p>
    <w:p w14:paraId="67E97742"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02910FBF"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1215D407" w14:textId="77777777" w:rsidR="00384157" w:rsidRPr="00637F9A" w:rsidRDefault="00384157" w:rsidP="00384157">
      <w:pPr>
        <w:spacing w:after="0" w:line="240" w:lineRule="auto"/>
        <w:rPr>
          <w:rFonts w:ascii="Times New Roman" w:eastAsia="Times New Roman" w:hAnsi="Times New Roman" w:cs="Times New Roman"/>
          <w:sz w:val="24"/>
          <w:szCs w:val="24"/>
          <w:lang w:eastAsia="en-ZA"/>
        </w:rPr>
      </w:pPr>
      <w:r w:rsidRPr="00637F9A">
        <w:rPr>
          <w:rFonts w:ascii="Tahoma" w:eastAsia="Times New Roman" w:hAnsi="Tahoma" w:cs="Tahoma"/>
          <w:color w:val="000000"/>
          <w:sz w:val="18"/>
          <w:szCs w:val="18"/>
          <w:lang w:eastAsia="en-ZA"/>
        </w:rPr>
        <w:br/>
      </w:r>
    </w:p>
    <w:p w14:paraId="6A73C884"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76E054BB" w14:textId="77777777" w:rsidR="00384157" w:rsidRPr="00637F9A" w:rsidRDefault="00384157" w:rsidP="00384157">
      <w:pPr>
        <w:spacing w:after="0" w:line="240" w:lineRule="auto"/>
        <w:rPr>
          <w:rFonts w:ascii="Times New Roman" w:eastAsia="Times New Roman" w:hAnsi="Times New Roman" w:cs="Times New Roman"/>
          <w:vanish/>
          <w:sz w:val="24"/>
          <w:szCs w:val="24"/>
          <w:lang w:eastAsia="en-ZA"/>
        </w:rPr>
      </w:pPr>
    </w:p>
    <w:p w14:paraId="171F6F8A" w14:textId="77777777" w:rsidR="00384157" w:rsidRPr="00934B48" w:rsidRDefault="00384157" w:rsidP="00384157">
      <w:pPr>
        <w:autoSpaceDE w:val="0"/>
        <w:autoSpaceDN w:val="0"/>
        <w:adjustRightInd w:val="0"/>
        <w:spacing w:after="0" w:line="240" w:lineRule="auto"/>
        <w:rPr>
          <w:rFonts w:cs="Arial"/>
          <w:bCs/>
          <w:vanish/>
          <w:color w:val="000000"/>
        </w:rPr>
      </w:pPr>
    </w:p>
    <w:p w14:paraId="2C06C04D" w14:textId="77777777" w:rsidR="00384157" w:rsidRPr="00934B48" w:rsidRDefault="00384157" w:rsidP="00384157">
      <w:pPr>
        <w:autoSpaceDE w:val="0"/>
        <w:autoSpaceDN w:val="0"/>
        <w:adjustRightInd w:val="0"/>
        <w:spacing w:after="0" w:line="240" w:lineRule="auto"/>
        <w:rPr>
          <w:rFonts w:cs="Arial"/>
          <w:bCs/>
          <w:color w:val="000000"/>
        </w:rPr>
      </w:pPr>
    </w:p>
    <w:p w14:paraId="1A0C022C" w14:textId="77777777" w:rsidR="00384157" w:rsidRPr="00934B48" w:rsidRDefault="00384157" w:rsidP="00384157">
      <w:pPr>
        <w:autoSpaceDE w:val="0"/>
        <w:autoSpaceDN w:val="0"/>
        <w:adjustRightInd w:val="0"/>
        <w:spacing w:after="0" w:line="240" w:lineRule="auto"/>
        <w:rPr>
          <w:rFonts w:cs="Arial"/>
          <w:bCs/>
          <w:vanish/>
          <w:color w:val="000000"/>
        </w:rPr>
      </w:pPr>
    </w:p>
    <w:p w14:paraId="59BC0E4D" w14:textId="77777777" w:rsidR="00384157" w:rsidRPr="00934B48" w:rsidRDefault="00384157" w:rsidP="00384157">
      <w:pPr>
        <w:autoSpaceDE w:val="0"/>
        <w:autoSpaceDN w:val="0"/>
        <w:adjustRightInd w:val="0"/>
        <w:spacing w:after="0" w:line="240" w:lineRule="auto"/>
        <w:rPr>
          <w:rFonts w:cs="Arial"/>
          <w:bCs/>
          <w:vanish/>
          <w:color w:val="000000"/>
        </w:rPr>
      </w:pPr>
    </w:p>
    <w:p w14:paraId="1E7D8248" w14:textId="77777777" w:rsidR="00384157" w:rsidRPr="00934B48" w:rsidRDefault="00384157" w:rsidP="00384157">
      <w:pPr>
        <w:autoSpaceDE w:val="0"/>
        <w:autoSpaceDN w:val="0"/>
        <w:adjustRightInd w:val="0"/>
        <w:spacing w:after="0" w:line="240" w:lineRule="auto"/>
        <w:rPr>
          <w:rFonts w:cs="Arial"/>
          <w:bCs/>
          <w:color w:val="000000"/>
        </w:rPr>
      </w:pPr>
    </w:p>
    <w:p w14:paraId="4FFBC39F" w14:textId="77777777" w:rsidR="00384157" w:rsidRPr="00934B48" w:rsidRDefault="00384157" w:rsidP="00384157">
      <w:pPr>
        <w:autoSpaceDE w:val="0"/>
        <w:autoSpaceDN w:val="0"/>
        <w:adjustRightInd w:val="0"/>
        <w:spacing w:after="0" w:line="240" w:lineRule="auto"/>
        <w:rPr>
          <w:rFonts w:cs="Arial"/>
          <w:bCs/>
          <w:vanish/>
          <w:color w:val="000000"/>
        </w:rPr>
      </w:pPr>
    </w:p>
    <w:p w14:paraId="088C7ED6" w14:textId="77777777" w:rsidR="00384157" w:rsidRPr="00934B48" w:rsidRDefault="00384157" w:rsidP="00384157">
      <w:pPr>
        <w:autoSpaceDE w:val="0"/>
        <w:autoSpaceDN w:val="0"/>
        <w:adjustRightInd w:val="0"/>
        <w:spacing w:after="0" w:line="240" w:lineRule="auto"/>
        <w:rPr>
          <w:rFonts w:cs="Arial"/>
          <w:bCs/>
          <w:color w:val="000000"/>
        </w:rPr>
      </w:pPr>
      <w:r>
        <w:rPr>
          <w:rFonts w:cs="Arial"/>
          <w:bCs/>
          <w:color w:val="000000"/>
        </w:rPr>
        <w:pict w14:anchorId="49169352">
          <v:rect id="_x0000_i1025" style="width:421.2pt;height:1.5pt" o:hrpct="900" o:hralign="center" o:hrstd="t" o:hrnoshade="t" o:hr="t" fillcolor="black" stroked="f"/>
        </w:pict>
      </w:r>
    </w:p>
    <w:p w14:paraId="10EA8394" w14:textId="77777777" w:rsidR="00384157" w:rsidRPr="00934B48" w:rsidRDefault="00384157" w:rsidP="00384157">
      <w:pPr>
        <w:autoSpaceDE w:val="0"/>
        <w:autoSpaceDN w:val="0"/>
        <w:adjustRightInd w:val="0"/>
        <w:spacing w:after="0" w:line="240" w:lineRule="auto"/>
        <w:rPr>
          <w:rFonts w:cs="Arial"/>
          <w:bCs/>
          <w:color w:val="000000"/>
        </w:rPr>
      </w:pPr>
    </w:p>
    <w:p w14:paraId="0FC68236" w14:textId="77777777" w:rsidR="00384157" w:rsidRDefault="00384157" w:rsidP="00384157">
      <w:pPr>
        <w:autoSpaceDE w:val="0"/>
        <w:autoSpaceDN w:val="0"/>
        <w:adjustRightInd w:val="0"/>
        <w:spacing w:after="0" w:line="240" w:lineRule="auto"/>
        <w:rPr>
          <w:rFonts w:cs="Arial"/>
          <w:bCs/>
          <w:color w:val="000000"/>
        </w:rPr>
      </w:pPr>
    </w:p>
    <w:p w14:paraId="4D7E02FF" w14:textId="77777777" w:rsidR="00384157" w:rsidRDefault="00384157" w:rsidP="00384157">
      <w:pPr>
        <w:jc w:val="center"/>
        <w:rPr>
          <w:rFonts w:cs="Arial"/>
          <w:b/>
          <w:bCs/>
          <w:sz w:val="28"/>
          <w:szCs w:val="28"/>
          <w:u w:val="single"/>
        </w:rPr>
      </w:pPr>
      <w:r>
        <w:rPr>
          <w:rFonts w:cs="Arial"/>
          <w:b/>
          <w:bCs/>
          <w:sz w:val="28"/>
          <w:szCs w:val="28"/>
          <w:u w:val="single"/>
        </w:rPr>
        <w:t xml:space="preserve">PRICING SCHEDULE:  </w:t>
      </w:r>
    </w:p>
    <w:p w14:paraId="7645BF02" w14:textId="77777777" w:rsidR="00384157" w:rsidRDefault="00384157" w:rsidP="00384157">
      <w:pPr>
        <w:tabs>
          <w:tab w:val="left" w:pos="0"/>
          <w:tab w:val="left" w:pos="2880"/>
          <w:tab w:val="left" w:pos="4320"/>
          <w:tab w:val="right" w:leader="dot" w:pos="9025"/>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2127"/>
        <w:gridCol w:w="2551"/>
      </w:tblGrid>
      <w:tr w:rsidR="00384157" w14:paraId="6EEFDA95" w14:textId="77777777" w:rsidTr="001A49C7">
        <w:tc>
          <w:tcPr>
            <w:tcW w:w="2376" w:type="dxa"/>
            <w:tcBorders>
              <w:top w:val="nil"/>
              <w:left w:val="nil"/>
              <w:bottom w:val="single" w:sz="4" w:space="0" w:color="auto"/>
              <w:right w:val="single" w:sz="4" w:space="0" w:color="auto"/>
            </w:tcBorders>
          </w:tcPr>
          <w:p w14:paraId="6CBDAFC7" w14:textId="77777777" w:rsidR="00384157" w:rsidRDefault="00384157" w:rsidP="001A49C7">
            <w:pPr>
              <w:tabs>
                <w:tab w:val="left" w:pos="0"/>
                <w:tab w:val="left" w:pos="2880"/>
                <w:tab w:val="left" w:pos="4320"/>
                <w:tab w:val="right" w:leader="dot" w:pos="9025"/>
              </w:tabs>
              <w:rPr>
                <w:rFonts w:cs="Times New Roman"/>
              </w:rPr>
            </w:pPr>
          </w:p>
        </w:tc>
        <w:tc>
          <w:tcPr>
            <w:tcW w:w="2268" w:type="dxa"/>
            <w:tcBorders>
              <w:top w:val="single" w:sz="4" w:space="0" w:color="auto"/>
              <w:left w:val="single" w:sz="4" w:space="0" w:color="auto"/>
              <w:bottom w:val="single" w:sz="4" w:space="0" w:color="auto"/>
              <w:right w:val="single" w:sz="4" w:space="0" w:color="auto"/>
            </w:tcBorders>
          </w:tcPr>
          <w:p w14:paraId="440D4F77" w14:textId="77777777" w:rsidR="00384157" w:rsidRDefault="00384157" w:rsidP="001A49C7">
            <w:pPr>
              <w:tabs>
                <w:tab w:val="left" w:pos="0"/>
                <w:tab w:val="left" w:pos="2880"/>
                <w:tab w:val="left" w:pos="4320"/>
                <w:tab w:val="right" w:leader="dot" w:pos="9025"/>
              </w:tabs>
              <w:jc w:val="center"/>
              <w:rPr>
                <w:b/>
              </w:rPr>
            </w:pPr>
          </w:p>
          <w:p w14:paraId="4DAE70E8" w14:textId="77777777" w:rsidR="00384157" w:rsidRDefault="00384157" w:rsidP="001A49C7">
            <w:pPr>
              <w:tabs>
                <w:tab w:val="left" w:pos="0"/>
                <w:tab w:val="left" w:pos="2880"/>
                <w:tab w:val="left" w:pos="4320"/>
                <w:tab w:val="right" w:leader="dot" w:pos="9025"/>
              </w:tabs>
              <w:jc w:val="center"/>
              <w:rPr>
                <w:b/>
              </w:rPr>
            </w:pPr>
            <w:r>
              <w:rPr>
                <w:b/>
              </w:rPr>
              <w:t>TOTAL PRICE (VAT EXCLUDED)</w:t>
            </w:r>
          </w:p>
          <w:p w14:paraId="382E449B" w14:textId="77777777" w:rsidR="00384157" w:rsidRDefault="00384157" w:rsidP="001A49C7">
            <w:pPr>
              <w:tabs>
                <w:tab w:val="left" w:pos="0"/>
                <w:tab w:val="left" w:pos="2880"/>
                <w:tab w:val="left" w:pos="4320"/>
                <w:tab w:val="right" w:leader="dot" w:pos="9025"/>
              </w:tabs>
              <w:jc w:val="center"/>
              <w:rPr>
                <w:b/>
              </w:rPr>
            </w:pPr>
          </w:p>
        </w:tc>
        <w:tc>
          <w:tcPr>
            <w:tcW w:w="2127" w:type="dxa"/>
            <w:tcBorders>
              <w:top w:val="single" w:sz="4" w:space="0" w:color="auto"/>
              <w:left w:val="single" w:sz="4" w:space="0" w:color="auto"/>
              <w:bottom w:val="single" w:sz="4" w:space="0" w:color="auto"/>
              <w:right w:val="single" w:sz="4" w:space="0" w:color="auto"/>
            </w:tcBorders>
          </w:tcPr>
          <w:p w14:paraId="620ABD5B" w14:textId="77777777" w:rsidR="00384157" w:rsidRDefault="00384157" w:rsidP="001A49C7">
            <w:pPr>
              <w:tabs>
                <w:tab w:val="left" w:pos="0"/>
                <w:tab w:val="left" w:pos="2880"/>
                <w:tab w:val="left" w:pos="4320"/>
                <w:tab w:val="right" w:leader="dot" w:pos="9025"/>
              </w:tabs>
              <w:jc w:val="center"/>
              <w:rPr>
                <w:b/>
              </w:rPr>
            </w:pPr>
          </w:p>
          <w:p w14:paraId="510F3E19" w14:textId="77777777" w:rsidR="00384157" w:rsidRDefault="00384157" w:rsidP="001A49C7">
            <w:pPr>
              <w:tabs>
                <w:tab w:val="left" w:pos="0"/>
                <w:tab w:val="left" w:pos="2880"/>
                <w:tab w:val="left" w:pos="4320"/>
                <w:tab w:val="right" w:leader="dot" w:pos="9025"/>
              </w:tabs>
              <w:jc w:val="center"/>
              <w:rPr>
                <w:b/>
              </w:rPr>
            </w:pPr>
            <w:r>
              <w:rPr>
                <w:b/>
              </w:rPr>
              <w:t>14% VAT</w:t>
            </w:r>
          </w:p>
        </w:tc>
        <w:tc>
          <w:tcPr>
            <w:tcW w:w="2551" w:type="dxa"/>
            <w:tcBorders>
              <w:top w:val="single" w:sz="4" w:space="0" w:color="auto"/>
              <w:left w:val="single" w:sz="4" w:space="0" w:color="auto"/>
              <w:bottom w:val="single" w:sz="4" w:space="0" w:color="auto"/>
              <w:right w:val="single" w:sz="4" w:space="0" w:color="auto"/>
            </w:tcBorders>
          </w:tcPr>
          <w:p w14:paraId="50CE3074" w14:textId="77777777" w:rsidR="00384157" w:rsidRDefault="00384157" w:rsidP="001A49C7">
            <w:pPr>
              <w:tabs>
                <w:tab w:val="left" w:pos="0"/>
                <w:tab w:val="left" w:pos="2880"/>
                <w:tab w:val="left" w:pos="4320"/>
                <w:tab w:val="right" w:leader="dot" w:pos="9025"/>
              </w:tabs>
              <w:jc w:val="center"/>
              <w:rPr>
                <w:b/>
              </w:rPr>
            </w:pPr>
          </w:p>
          <w:p w14:paraId="1125B726" w14:textId="77777777" w:rsidR="00384157" w:rsidRDefault="00384157" w:rsidP="001A49C7">
            <w:pPr>
              <w:tabs>
                <w:tab w:val="left" w:pos="0"/>
                <w:tab w:val="left" w:pos="2880"/>
                <w:tab w:val="left" w:pos="4320"/>
                <w:tab w:val="right" w:leader="dot" w:pos="9025"/>
              </w:tabs>
              <w:jc w:val="center"/>
              <w:rPr>
                <w:b/>
              </w:rPr>
            </w:pPr>
            <w:r>
              <w:rPr>
                <w:b/>
              </w:rPr>
              <w:t>TOTAL PRICE (VAT INCLUDED)</w:t>
            </w:r>
          </w:p>
        </w:tc>
      </w:tr>
      <w:tr w:rsidR="00384157" w14:paraId="795E53BF" w14:textId="77777777" w:rsidTr="001A49C7">
        <w:tc>
          <w:tcPr>
            <w:tcW w:w="2376" w:type="dxa"/>
            <w:tcBorders>
              <w:top w:val="single" w:sz="4" w:space="0" w:color="auto"/>
              <w:left w:val="single" w:sz="4" w:space="0" w:color="auto"/>
              <w:bottom w:val="single" w:sz="4" w:space="0" w:color="auto"/>
              <w:right w:val="single" w:sz="4" w:space="0" w:color="auto"/>
            </w:tcBorders>
          </w:tcPr>
          <w:p w14:paraId="02A185A9" w14:textId="77777777" w:rsidR="00384157" w:rsidRDefault="00384157" w:rsidP="001A49C7">
            <w:pPr>
              <w:tabs>
                <w:tab w:val="left" w:pos="0"/>
                <w:tab w:val="left" w:pos="2880"/>
                <w:tab w:val="left" w:pos="4320"/>
                <w:tab w:val="right" w:leader="dot" w:pos="9025"/>
              </w:tabs>
            </w:pPr>
          </w:p>
          <w:p w14:paraId="09915DDE" w14:textId="77777777" w:rsidR="00384157" w:rsidRDefault="00384157" w:rsidP="001A49C7">
            <w:pPr>
              <w:tabs>
                <w:tab w:val="left" w:pos="0"/>
                <w:tab w:val="left" w:pos="2880"/>
                <w:tab w:val="left" w:pos="4320"/>
                <w:tab w:val="right" w:leader="dot" w:pos="9025"/>
              </w:tabs>
            </w:pPr>
            <w:r>
              <w:t>Price per Learner</w:t>
            </w:r>
          </w:p>
          <w:p w14:paraId="28CACD57" w14:textId="77777777" w:rsidR="00384157" w:rsidRDefault="00384157" w:rsidP="001A49C7">
            <w:pPr>
              <w:tabs>
                <w:tab w:val="left" w:pos="0"/>
                <w:tab w:val="left" w:pos="2880"/>
                <w:tab w:val="left" w:pos="4320"/>
                <w:tab w:val="right" w:leader="dot" w:pos="9025"/>
              </w:tabs>
            </w:pPr>
          </w:p>
        </w:tc>
        <w:tc>
          <w:tcPr>
            <w:tcW w:w="2268" w:type="dxa"/>
            <w:tcBorders>
              <w:top w:val="single" w:sz="4" w:space="0" w:color="auto"/>
              <w:left w:val="single" w:sz="4" w:space="0" w:color="auto"/>
              <w:bottom w:val="single" w:sz="4" w:space="0" w:color="auto"/>
              <w:right w:val="single" w:sz="4" w:space="0" w:color="auto"/>
            </w:tcBorders>
          </w:tcPr>
          <w:p w14:paraId="07345C37" w14:textId="77777777" w:rsidR="00384157" w:rsidRDefault="00384157" w:rsidP="001A49C7">
            <w:pPr>
              <w:tabs>
                <w:tab w:val="left" w:pos="0"/>
                <w:tab w:val="left" w:pos="2880"/>
                <w:tab w:val="left" w:pos="4320"/>
                <w:tab w:val="right" w:leader="dot" w:pos="9025"/>
              </w:tabs>
            </w:pPr>
          </w:p>
          <w:p w14:paraId="7EC2577F" w14:textId="77777777" w:rsidR="00384157" w:rsidRDefault="00384157" w:rsidP="001A49C7">
            <w:pPr>
              <w:tabs>
                <w:tab w:val="left" w:pos="0"/>
                <w:tab w:val="left" w:pos="2880"/>
                <w:tab w:val="left" w:pos="4320"/>
                <w:tab w:val="right" w:leader="dot" w:pos="9025"/>
              </w:tabs>
            </w:pPr>
            <w:r>
              <w:t>R</w:t>
            </w:r>
          </w:p>
        </w:tc>
        <w:tc>
          <w:tcPr>
            <w:tcW w:w="2127" w:type="dxa"/>
            <w:tcBorders>
              <w:top w:val="single" w:sz="4" w:space="0" w:color="auto"/>
              <w:left w:val="single" w:sz="4" w:space="0" w:color="auto"/>
              <w:bottom w:val="single" w:sz="4" w:space="0" w:color="auto"/>
              <w:right w:val="single" w:sz="4" w:space="0" w:color="auto"/>
            </w:tcBorders>
          </w:tcPr>
          <w:p w14:paraId="00A39D76" w14:textId="77777777" w:rsidR="00384157" w:rsidRDefault="00384157" w:rsidP="001A49C7">
            <w:pPr>
              <w:tabs>
                <w:tab w:val="left" w:pos="0"/>
                <w:tab w:val="left" w:pos="2880"/>
                <w:tab w:val="left" w:pos="4320"/>
                <w:tab w:val="right" w:leader="dot" w:pos="9025"/>
              </w:tabs>
            </w:pPr>
          </w:p>
          <w:p w14:paraId="1FDC6C8B" w14:textId="77777777" w:rsidR="00384157" w:rsidRDefault="00384157" w:rsidP="001A49C7">
            <w:pPr>
              <w:tabs>
                <w:tab w:val="left" w:pos="0"/>
                <w:tab w:val="left" w:pos="2880"/>
                <w:tab w:val="left" w:pos="4320"/>
                <w:tab w:val="right" w:leader="dot" w:pos="9025"/>
              </w:tabs>
            </w:pPr>
            <w:r>
              <w:t>R</w:t>
            </w:r>
          </w:p>
        </w:tc>
        <w:tc>
          <w:tcPr>
            <w:tcW w:w="2551" w:type="dxa"/>
            <w:tcBorders>
              <w:top w:val="single" w:sz="4" w:space="0" w:color="auto"/>
              <w:left w:val="single" w:sz="4" w:space="0" w:color="auto"/>
              <w:bottom w:val="single" w:sz="4" w:space="0" w:color="auto"/>
              <w:right w:val="single" w:sz="4" w:space="0" w:color="auto"/>
            </w:tcBorders>
          </w:tcPr>
          <w:p w14:paraId="663CDE92" w14:textId="77777777" w:rsidR="00384157" w:rsidRDefault="00384157" w:rsidP="001A49C7">
            <w:pPr>
              <w:tabs>
                <w:tab w:val="left" w:pos="0"/>
                <w:tab w:val="left" w:pos="2880"/>
                <w:tab w:val="left" w:pos="4320"/>
                <w:tab w:val="right" w:leader="dot" w:pos="9025"/>
              </w:tabs>
              <w:rPr>
                <w:b/>
              </w:rPr>
            </w:pPr>
          </w:p>
          <w:p w14:paraId="483376B8" w14:textId="77777777" w:rsidR="00384157" w:rsidRDefault="00384157" w:rsidP="001A49C7">
            <w:pPr>
              <w:tabs>
                <w:tab w:val="left" w:pos="0"/>
                <w:tab w:val="left" w:pos="2880"/>
                <w:tab w:val="left" w:pos="4320"/>
                <w:tab w:val="right" w:leader="dot" w:pos="9025"/>
              </w:tabs>
            </w:pPr>
            <w:r>
              <w:rPr>
                <w:b/>
              </w:rPr>
              <w:t>R</w:t>
            </w:r>
          </w:p>
        </w:tc>
      </w:tr>
    </w:tbl>
    <w:p w14:paraId="32BFBD99" w14:textId="77777777" w:rsidR="00384157" w:rsidRDefault="00384157" w:rsidP="00384157">
      <w:pPr>
        <w:autoSpaceDE w:val="0"/>
        <w:autoSpaceDN w:val="0"/>
        <w:adjustRightInd w:val="0"/>
        <w:spacing w:after="0" w:line="240" w:lineRule="auto"/>
        <w:rPr>
          <w:rFonts w:cs="Arial"/>
          <w:bCs/>
          <w:color w:val="000000"/>
        </w:rPr>
      </w:pPr>
    </w:p>
    <w:p w14:paraId="00D97020" w14:textId="77777777" w:rsidR="00384157" w:rsidRDefault="00384157" w:rsidP="00384157">
      <w:pPr>
        <w:autoSpaceDE w:val="0"/>
        <w:autoSpaceDN w:val="0"/>
        <w:adjustRightInd w:val="0"/>
        <w:spacing w:after="0" w:line="240" w:lineRule="auto"/>
        <w:rPr>
          <w:rFonts w:cs="Arial"/>
          <w:b/>
          <w:bCs/>
          <w:i/>
          <w:iCs/>
        </w:rPr>
      </w:pPr>
      <w:r w:rsidRPr="00962B6E">
        <w:rPr>
          <w:rFonts w:cs="Arial"/>
          <w:b/>
          <w:bCs/>
          <w:i/>
          <w:iCs/>
        </w:rPr>
        <w:t>Number of learners to be confirmed upon award of the ITQ</w:t>
      </w:r>
    </w:p>
    <w:p w14:paraId="30AF316D" w14:textId="77777777" w:rsidR="00384157" w:rsidRPr="00962B6E" w:rsidRDefault="00384157" w:rsidP="00384157">
      <w:pPr>
        <w:autoSpaceDE w:val="0"/>
        <w:autoSpaceDN w:val="0"/>
        <w:adjustRightInd w:val="0"/>
        <w:spacing w:after="0" w:line="240" w:lineRule="auto"/>
        <w:rPr>
          <w:rFonts w:cs="Arial"/>
          <w:b/>
          <w:bCs/>
          <w:i/>
          <w:iCs/>
        </w:rPr>
      </w:pPr>
      <w:r>
        <w:rPr>
          <w:rFonts w:cs="Arial"/>
          <w:b/>
          <w:bCs/>
          <w:i/>
          <w:iCs/>
        </w:rPr>
        <w:t>All traveling, accommodation disbursement etc costs to be included in price</w:t>
      </w:r>
    </w:p>
    <w:p w14:paraId="4C07E61C" w14:textId="77777777" w:rsidR="00384157" w:rsidRPr="00DF7C45" w:rsidRDefault="00384157" w:rsidP="00384157">
      <w:pPr>
        <w:autoSpaceDE w:val="0"/>
        <w:autoSpaceDN w:val="0"/>
        <w:adjustRightInd w:val="0"/>
        <w:spacing w:after="0" w:line="240" w:lineRule="auto"/>
        <w:rPr>
          <w:rFonts w:cs="Arial"/>
          <w:bCs/>
          <w:color w:val="000000"/>
        </w:rPr>
      </w:pPr>
    </w:p>
    <w:p w14:paraId="66139866" w14:textId="33BE961B" w:rsidR="00384157" w:rsidRPr="00166067" w:rsidRDefault="00384157" w:rsidP="00384157">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Pr>
          <w:b/>
          <w:bCs/>
          <w:color w:val="000000"/>
        </w:rPr>
        <w:t>BEY SCM 34</w:t>
      </w:r>
      <w:r>
        <w:rPr>
          <w:b/>
          <w:bCs/>
          <w:color w:val="000000"/>
        </w:rPr>
        <w:t>9</w:t>
      </w:r>
      <w:r w:rsidRPr="00F43CF2">
        <w:rPr>
          <w:color w:val="000000"/>
        </w:rPr>
        <w:t xml:space="preserve">", not later than 12h00 </w:t>
      </w:r>
      <w:r>
        <w:rPr>
          <w:color w:val="000000"/>
        </w:rPr>
        <w:t>Thursday</w:t>
      </w:r>
      <w:r w:rsidRPr="00F43CF2">
        <w:rPr>
          <w:color w:val="000000"/>
        </w:rPr>
        <w:t xml:space="preserve"> on the</w:t>
      </w:r>
      <w:r>
        <w:rPr>
          <w:color w:val="000000"/>
        </w:rPr>
        <w:t xml:space="preserve"> 17</w:t>
      </w:r>
      <w:r w:rsidRPr="0089411F">
        <w:rPr>
          <w:color w:val="000000"/>
          <w:vertAlign w:val="superscript"/>
        </w:rPr>
        <w:t>TH</w:t>
      </w:r>
      <w:r>
        <w:rPr>
          <w:color w:val="000000"/>
        </w:rPr>
        <w:t xml:space="preserve"> of November 2022</w:t>
      </w:r>
      <w:r w:rsidRPr="00F43CF2">
        <w:rPr>
          <w:color w:val="000000"/>
        </w:rPr>
        <w:t xml:space="preserve"> and will be opened in public immediately thereafter.</w:t>
      </w:r>
    </w:p>
    <w:p w14:paraId="18CA6982" w14:textId="77777777" w:rsidR="00384157" w:rsidRDefault="00384157" w:rsidP="00384157">
      <w:pPr>
        <w:autoSpaceDE w:val="0"/>
        <w:autoSpaceDN w:val="0"/>
        <w:adjustRightInd w:val="0"/>
        <w:jc w:val="both"/>
        <w:rPr>
          <w:b/>
          <w:bCs/>
          <w:color w:val="000000"/>
          <w:u w:val="single"/>
        </w:rPr>
      </w:pPr>
      <w:r w:rsidRPr="00F33B84">
        <w:rPr>
          <w:b/>
          <w:bCs/>
          <w:color w:val="000000"/>
          <w:u w:val="single"/>
        </w:rPr>
        <w:t>Note:</w:t>
      </w:r>
    </w:p>
    <w:p w14:paraId="283E5BA5" w14:textId="77777777" w:rsidR="00384157" w:rsidRDefault="00384157" w:rsidP="0038415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 will not be accepted</w:t>
      </w:r>
      <w:r>
        <w:rPr>
          <w:color w:val="000000"/>
        </w:rPr>
        <w:t>.</w:t>
      </w:r>
    </w:p>
    <w:p w14:paraId="7B4EA45A" w14:textId="77777777" w:rsidR="00384157" w:rsidRPr="002B1E6D" w:rsidRDefault="00384157" w:rsidP="0038415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1304019E" w14:textId="77777777" w:rsidR="00384157" w:rsidRDefault="00384157" w:rsidP="00384157">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w:t>
      </w:r>
      <w:r>
        <w:rPr>
          <w:color w:val="000000"/>
        </w:rPr>
        <w:t>contractors</w:t>
      </w:r>
      <w:r w:rsidRPr="00F33B84">
        <w:rPr>
          <w:color w:val="000000"/>
        </w:rPr>
        <w:t xml:space="preserve"> must be registered on </w:t>
      </w:r>
      <w:r>
        <w:rPr>
          <w:color w:val="000000"/>
        </w:rPr>
        <w:t>the Central Supplier Database (CSD)</w:t>
      </w:r>
    </w:p>
    <w:p w14:paraId="1BBEB3B0" w14:textId="77777777" w:rsidR="00384157" w:rsidRDefault="00384157" w:rsidP="00384157">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7E001DA2" w14:textId="77777777" w:rsidR="00384157" w:rsidRPr="00F33B84" w:rsidRDefault="00384157" w:rsidP="00384157">
      <w:pPr>
        <w:numPr>
          <w:ilvl w:val="0"/>
          <w:numId w:val="1"/>
        </w:numPr>
        <w:autoSpaceDE w:val="0"/>
        <w:autoSpaceDN w:val="0"/>
        <w:adjustRightInd w:val="0"/>
        <w:spacing w:after="0" w:line="240" w:lineRule="auto"/>
        <w:ind w:left="360" w:hanging="360"/>
        <w:jc w:val="both"/>
        <w:rPr>
          <w:color w:val="000000"/>
        </w:rPr>
      </w:pPr>
      <w:r>
        <w:rPr>
          <w:color w:val="000000"/>
        </w:rPr>
        <w:t>No upfront payments will be permitted</w:t>
      </w:r>
    </w:p>
    <w:p w14:paraId="657DC09E" w14:textId="77777777" w:rsidR="00384157" w:rsidRDefault="00384157" w:rsidP="00384157">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2453557A" w14:textId="77777777" w:rsidR="00384157" w:rsidRDefault="00384157" w:rsidP="00384157">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2C02E843" w14:textId="77777777" w:rsidR="00384157" w:rsidRPr="00F33B84" w:rsidRDefault="00384157" w:rsidP="00384157">
      <w:pPr>
        <w:numPr>
          <w:ilvl w:val="0"/>
          <w:numId w:val="1"/>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06951C00" w14:textId="77777777" w:rsidR="00384157" w:rsidRDefault="00384157" w:rsidP="00384157">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15FCE52" w14:textId="77777777" w:rsidR="00384157" w:rsidRPr="00017C51" w:rsidRDefault="00384157" w:rsidP="00384157">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Pr>
          <w:b/>
          <w:bCs/>
          <w:color w:val="000000"/>
        </w:rPr>
        <w:t xml:space="preserve">Ms D. </w:t>
      </w:r>
      <w:proofErr w:type="spellStart"/>
      <w:r>
        <w:rPr>
          <w:b/>
          <w:bCs/>
          <w:color w:val="000000"/>
        </w:rPr>
        <w:t>Klaasen</w:t>
      </w:r>
      <w:proofErr w:type="spellEnd"/>
      <w:r>
        <w:rPr>
          <w:b/>
          <w:color w:val="000000"/>
        </w:rPr>
        <w:t xml:space="preserve"> 049 807 5700 / klaasend@bnlm.gov.za</w:t>
      </w:r>
    </w:p>
    <w:p w14:paraId="737ADA9B" w14:textId="77777777" w:rsidR="00384157" w:rsidRPr="00D67E54" w:rsidRDefault="00384157" w:rsidP="00384157">
      <w:pPr>
        <w:autoSpaceDE w:val="0"/>
        <w:autoSpaceDN w:val="0"/>
        <w:adjustRightInd w:val="0"/>
        <w:jc w:val="both"/>
        <w:rPr>
          <w:rFonts w:ascii="Times New Roman" w:hAnsi="Times New Roman"/>
          <w:b/>
          <w:bCs/>
          <w:i/>
          <w:color w:val="000000"/>
        </w:rPr>
      </w:pPr>
    </w:p>
    <w:p w14:paraId="4B215CB3" w14:textId="77777777" w:rsidR="00384157" w:rsidRDefault="00384157" w:rsidP="00384157">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59EE2A8C" w14:textId="77777777" w:rsidR="00384157" w:rsidRDefault="00384157" w:rsidP="00384157">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20E32FCD" w14:textId="77777777" w:rsidR="00384157" w:rsidRDefault="00384157" w:rsidP="00384157">
      <w:pPr>
        <w:autoSpaceDE w:val="0"/>
        <w:autoSpaceDN w:val="0"/>
        <w:adjustRightInd w:val="0"/>
        <w:jc w:val="both"/>
        <w:rPr>
          <w:rFonts w:ascii="Times New Roman" w:hAnsi="Times New Roman"/>
          <w:b/>
          <w:bCs/>
          <w:color w:val="000000"/>
        </w:rPr>
      </w:pPr>
    </w:p>
    <w:p w14:paraId="46AD9760" w14:textId="77777777" w:rsidR="00384157" w:rsidRPr="00536252" w:rsidRDefault="00384157" w:rsidP="00384157">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0C9517CB" w14:textId="77777777" w:rsidR="00384157" w:rsidRPr="00020257" w:rsidRDefault="00384157" w:rsidP="00384157">
      <w:pPr>
        <w:tabs>
          <w:tab w:val="left" w:pos="-1440"/>
          <w:tab w:val="left" w:pos="-720"/>
          <w:tab w:val="left" w:pos="1123"/>
          <w:tab w:val="left" w:pos="2246"/>
          <w:tab w:val="left" w:pos="7363"/>
        </w:tabs>
        <w:jc w:val="both"/>
        <w:rPr>
          <w:rFonts w:cs="Arial"/>
          <w:lang w:val="en-GB"/>
        </w:rPr>
      </w:pPr>
    </w:p>
    <w:p w14:paraId="4EBE7906" w14:textId="77777777" w:rsidR="00384157" w:rsidRPr="00020257" w:rsidRDefault="00384157" w:rsidP="00384157">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7C35B072" w14:textId="77777777" w:rsidR="00384157" w:rsidRPr="00020257" w:rsidRDefault="00384157" w:rsidP="00384157">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32BEFA61" w14:textId="77777777" w:rsidR="00384157" w:rsidRPr="00020257" w:rsidRDefault="00384157" w:rsidP="00384157">
      <w:pPr>
        <w:tabs>
          <w:tab w:val="left" w:pos="-963"/>
          <w:tab w:val="left" w:pos="-720"/>
          <w:tab w:val="left" w:pos="2250"/>
          <w:tab w:val="left" w:pos="7363"/>
        </w:tabs>
        <w:jc w:val="both"/>
        <w:rPr>
          <w:rFonts w:cs="Arial"/>
          <w:lang w:val="en-GB"/>
        </w:rPr>
      </w:pPr>
    </w:p>
    <w:p w14:paraId="6398238B" w14:textId="77777777" w:rsidR="00384157" w:rsidRPr="00020257" w:rsidRDefault="00384157" w:rsidP="00384157">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5E987033" w14:textId="77777777" w:rsidR="00384157" w:rsidRPr="00020257" w:rsidRDefault="00384157" w:rsidP="00384157">
      <w:pPr>
        <w:tabs>
          <w:tab w:val="left" w:pos="-963"/>
          <w:tab w:val="left" w:pos="-720"/>
          <w:tab w:val="left" w:pos="900"/>
          <w:tab w:val="left" w:pos="1215"/>
          <w:tab w:val="left" w:pos="2250"/>
          <w:tab w:val="left" w:pos="7363"/>
        </w:tabs>
        <w:jc w:val="both"/>
        <w:rPr>
          <w:rFonts w:cs="Arial"/>
          <w:lang w:val="en-GB"/>
        </w:rPr>
      </w:pPr>
    </w:p>
    <w:p w14:paraId="1915332A" w14:textId="77777777" w:rsidR="00384157" w:rsidRPr="00020257" w:rsidRDefault="00384157" w:rsidP="00384157">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D58958B" w14:textId="77777777" w:rsidR="00384157" w:rsidRPr="00020257" w:rsidRDefault="00384157" w:rsidP="00384157">
      <w:pPr>
        <w:tabs>
          <w:tab w:val="left" w:pos="900"/>
          <w:tab w:val="left" w:pos="2250"/>
          <w:tab w:val="right" w:pos="9752"/>
        </w:tabs>
        <w:rPr>
          <w:rFonts w:cs="Arial"/>
          <w:lang w:val="en-GB"/>
        </w:rPr>
      </w:pPr>
    </w:p>
    <w:p w14:paraId="2A6DD3AF" w14:textId="77777777" w:rsidR="00384157" w:rsidRPr="00020257" w:rsidRDefault="00384157" w:rsidP="00384157">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525EA06A" w14:textId="77777777" w:rsidR="00384157" w:rsidRPr="00020257" w:rsidRDefault="00384157" w:rsidP="00384157">
      <w:pPr>
        <w:tabs>
          <w:tab w:val="left" w:pos="900"/>
          <w:tab w:val="left" w:pos="2250"/>
          <w:tab w:val="right" w:pos="9752"/>
        </w:tabs>
        <w:rPr>
          <w:rFonts w:cs="Arial"/>
          <w:lang w:val="en-GB"/>
        </w:rPr>
      </w:pPr>
    </w:p>
    <w:p w14:paraId="133CD30F" w14:textId="77777777" w:rsidR="00384157" w:rsidRPr="00020257" w:rsidRDefault="00384157" w:rsidP="00384157">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F79A40B" w14:textId="77777777" w:rsidR="00384157" w:rsidRPr="00020257" w:rsidRDefault="00384157" w:rsidP="00384157">
      <w:pPr>
        <w:pStyle w:val="Header"/>
        <w:tabs>
          <w:tab w:val="clear" w:pos="4320"/>
          <w:tab w:val="clear" w:pos="8640"/>
          <w:tab w:val="left" w:pos="567"/>
          <w:tab w:val="left" w:pos="2250"/>
          <w:tab w:val="right" w:pos="9752"/>
        </w:tabs>
        <w:rPr>
          <w:rFonts w:ascii="Arial" w:hAnsi="Arial" w:cs="Arial"/>
          <w:sz w:val="22"/>
          <w:szCs w:val="22"/>
          <w:lang w:val="en-GB"/>
        </w:rPr>
      </w:pPr>
    </w:p>
    <w:p w14:paraId="1896F950" w14:textId="77777777" w:rsidR="00384157" w:rsidRPr="00020257" w:rsidRDefault="00384157" w:rsidP="00384157">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72E73831" w14:textId="77777777" w:rsidR="00384157" w:rsidRPr="00020257" w:rsidRDefault="00384157" w:rsidP="00384157">
      <w:pPr>
        <w:tabs>
          <w:tab w:val="left" w:pos="900"/>
          <w:tab w:val="left" w:pos="2250"/>
          <w:tab w:val="right" w:pos="9752"/>
        </w:tabs>
        <w:rPr>
          <w:rFonts w:cs="Arial"/>
          <w:lang w:val="en-GB"/>
        </w:rPr>
      </w:pPr>
    </w:p>
    <w:p w14:paraId="2B63B09B" w14:textId="77777777" w:rsidR="00384157" w:rsidRPr="00020257" w:rsidRDefault="00384157" w:rsidP="00384157">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A7AE714" w14:textId="77777777" w:rsidR="00384157" w:rsidRPr="00020257" w:rsidRDefault="00384157" w:rsidP="00384157">
      <w:pPr>
        <w:tabs>
          <w:tab w:val="left" w:pos="900"/>
          <w:tab w:val="left" w:pos="2250"/>
          <w:tab w:val="right" w:pos="9752"/>
        </w:tabs>
        <w:rPr>
          <w:rFonts w:cs="Arial"/>
          <w:lang w:val="en-GB"/>
        </w:rPr>
      </w:pPr>
    </w:p>
    <w:p w14:paraId="47FFA9A8" w14:textId="77777777" w:rsidR="00384157" w:rsidRPr="00020257" w:rsidRDefault="00384157" w:rsidP="00384157">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361C5F22" w14:textId="77777777" w:rsidR="00384157" w:rsidRPr="00020257" w:rsidRDefault="00384157" w:rsidP="00384157">
      <w:pPr>
        <w:tabs>
          <w:tab w:val="left" w:pos="900"/>
          <w:tab w:val="left" w:pos="2250"/>
          <w:tab w:val="right" w:pos="9752"/>
        </w:tabs>
        <w:rPr>
          <w:rFonts w:cs="Arial"/>
          <w:lang w:val="en-GB"/>
        </w:rPr>
      </w:pPr>
    </w:p>
    <w:p w14:paraId="797A71AA" w14:textId="77777777" w:rsidR="00384157" w:rsidRDefault="00384157" w:rsidP="00384157">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6967908C" w14:textId="77777777" w:rsidR="00384157" w:rsidRPr="00020257" w:rsidRDefault="00384157" w:rsidP="00384157">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45214C8F" w14:textId="77777777" w:rsidR="00384157" w:rsidRPr="00020257" w:rsidRDefault="00384157" w:rsidP="00384157">
      <w:pPr>
        <w:pStyle w:val="Header"/>
        <w:tabs>
          <w:tab w:val="clear" w:pos="4320"/>
          <w:tab w:val="clear" w:pos="8640"/>
          <w:tab w:val="left" w:pos="900"/>
          <w:tab w:val="left" w:pos="2250"/>
          <w:tab w:val="right" w:pos="9752"/>
        </w:tabs>
        <w:rPr>
          <w:rFonts w:ascii="Arial" w:hAnsi="Arial" w:cs="Arial"/>
          <w:sz w:val="22"/>
          <w:szCs w:val="22"/>
          <w:lang w:val="en-GB"/>
        </w:rPr>
      </w:pPr>
    </w:p>
    <w:p w14:paraId="2982F3E6" w14:textId="77777777" w:rsidR="00384157" w:rsidRPr="00020257" w:rsidRDefault="00384157" w:rsidP="00384157">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FD39240" w14:textId="77777777" w:rsidR="00384157" w:rsidRPr="00020257" w:rsidRDefault="00384157" w:rsidP="00384157">
      <w:pPr>
        <w:tabs>
          <w:tab w:val="left" w:pos="900"/>
          <w:tab w:val="left" w:pos="2250"/>
          <w:tab w:val="right" w:pos="9752"/>
        </w:tabs>
        <w:ind w:left="360"/>
        <w:rPr>
          <w:rFonts w:cs="Arial"/>
          <w:color w:val="000000"/>
          <w:lang w:val="en-GB"/>
        </w:rPr>
      </w:pPr>
    </w:p>
    <w:p w14:paraId="129E76F9" w14:textId="77777777" w:rsidR="00384157" w:rsidRPr="00020257" w:rsidRDefault="00384157" w:rsidP="00384157">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6446DA23" w14:textId="77777777" w:rsidR="00384157" w:rsidRPr="00020257" w:rsidRDefault="00384157" w:rsidP="00384157">
      <w:pPr>
        <w:tabs>
          <w:tab w:val="left" w:pos="-963"/>
          <w:tab w:val="left" w:pos="-720"/>
          <w:tab w:val="left" w:pos="900"/>
          <w:tab w:val="left" w:pos="1215"/>
          <w:tab w:val="left" w:pos="2250"/>
          <w:tab w:val="left" w:pos="7363"/>
        </w:tabs>
        <w:jc w:val="both"/>
        <w:rPr>
          <w:rFonts w:cs="Arial"/>
          <w:lang w:val="en-GB"/>
        </w:rPr>
      </w:pPr>
    </w:p>
    <w:p w14:paraId="0D2B6CF3" w14:textId="77777777" w:rsidR="00384157" w:rsidRPr="00020257" w:rsidRDefault="00384157" w:rsidP="00384157">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55FF5FE5" w14:textId="77777777" w:rsidR="00384157" w:rsidRPr="00020257" w:rsidRDefault="00384157" w:rsidP="00384157">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410EC82E"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lastRenderedPageBreak/>
        <w:t>a member of –</w:t>
      </w:r>
    </w:p>
    <w:p w14:paraId="6F226D71" w14:textId="77777777" w:rsidR="00384157" w:rsidRPr="00020257" w:rsidRDefault="00384157" w:rsidP="00384157">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16CD7500" w14:textId="77777777" w:rsidR="00384157" w:rsidRPr="00020257" w:rsidRDefault="00384157" w:rsidP="00384157">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630E38AB" w14:textId="77777777" w:rsidR="00384157" w:rsidRPr="00020257" w:rsidRDefault="00384157" w:rsidP="00384157">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3A0F6C0" w14:textId="77777777" w:rsidR="00384157" w:rsidRPr="00020257" w:rsidRDefault="00384157" w:rsidP="00384157">
      <w:pPr>
        <w:pStyle w:val="FootnoteText"/>
        <w:ind w:left="567"/>
        <w:rPr>
          <w:rFonts w:ascii="Arial" w:hAnsi="Arial" w:cs="Arial"/>
          <w:sz w:val="22"/>
          <w:szCs w:val="22"/>
        </w:rPr>
      </w:pPr>
    </w:p>
    <w:p w14:paraId="4126FC8A"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0FB31D57"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657958F6"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7B56C4B5"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4AC550CF" w14:textId="77777777" w:rsidR="00384157" w:rsidRPr="00020257" w:rsidRDefault="00384157" w:rsidP="00384157">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0EB9F530" w14:textId="77777777" w:rsidR="00384157" w:rsidRPr="00020257" w:rsidRDefault="00384157" w:rsidP="00384157">
      <w:pPr>
        <w:pStyle w:val="FootnoteText"/>
        <w:rPr>
          <w:rFonts w:ascii="Arial" w:hAnsi="Arial" w:cs="Arial"/>
          <w:sz w:val="22"/>
          <w:szCs w:val="22"/>
        </w:rPr>
      </w:pPr>
    </w:p>
    <w:p w14:paraId="0EFFD9B4" w14:textId="77777777" w:rsidR="00384157" w:rsidRDefault="00384157" w:rsidP="00384157">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084F88C3" w14:textId="77777777" w:rsidR="00384157" w:rsidRDefault="00384157" w:rsidP="00384157">
      <w:pPr>
        <w:tabs>
          <w:tab w:val="left" w:pos="-1710"/>
          <w:tab w:val="left" w:pos="-1260"/>
          <w:tab w:val="left" w:pos="-963"/>
          <w:tab w:val="left" w:pos="-720"/>
          <w:tab w:val="left" w:pos="7363"/>
        </w:tabs>
        <w:ind w:left="990" w:hanging="450"/>
        <w:jc w:val="both"/>
        <w:rPr>
          <w:rFonts w:cs="Arial"/>
          <w:lang w:val="en-GB"/>
        </w:rPr>
      </w:pPr>
    </w:p>
    <w:p w14:paraId="6E3E676B" w14:textId="77777777" w:rsidR="00384157" w:rsidRPr="00020257" w:rsidRDefault="00384157" w:rsidP="00384157">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6B12781E" w14:textId="77777777" w:rsidR="00384157" w:rsidRPr="00020257" w:rsidRDefault="00384157" w:rsidP="00384157">
      <w:pPr>
        <w:tabs>
          <w:tab w:val="left" w:pos="-963"/>
          <w:tab w:val="left" w:pos="-720"/>
          <w:tab w:val="left" w:pos="900"/>
          <w:tab w:val="left" w:pos="1215"/>
          <w:tab w:val="left" w:pos="2250"/>
          <w:tab w:val="left" w:pos="7363"/>
        </w:tabs>
        <w:ind w:left="900" w:hanging="900"/>
        <w:jc w:val="both"/>
        <w:rPr>
          <w:rFonts w:cs="Arial"/>
          <w:lang w:val="en-GB"/>
        </w:rPr>
      </w:pPr>
    </w:p>
    <w:p w14:paraId="3E9707AA" w14:textId="77777777" w:rsidR="00384157" w:rsidRPr="00020257" w:rsidRDefault="00384157" w:rsidP="00384157">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430DECD5" w14:textId="77777777" w:rsidR="00384157" w:rsidRDefault="00384157" w:rsidP="00384157">
      <w:pPr>
        <w:tabs>
          <w:tab w:val="left" w:pos="-963"/>
          <w:tab w:val="left" w:pos="-720"/>
          <w:tab w:val="left" w:pos="900"/>
          <w:tab w:val="left" w:pos="1215"/>
          <w:tab w:val="left" w:pos="2250"/>
          <w:tab w:val="left" w:pos="7363"/>
        </w:tabs>
        <w:jc w:val="both"/>
        <w:rPr>
          <w:rFonts w:cs="Arial"/>
          <w:lang w:val="en-GB"/>
        </w:rPr>
      </w:pPr>
    </w:p>
    <w:p w14:paraId="08438CB0" w14:textId="77777777" w:rsidR="00384157" w:rsidRDefault="00384157" w:rsidP="00384157">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2278DF3B" w14:textId="77777777" w:rsidR="00384157" w:rsidRDefault="00384157" w:rsidP="00384157">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1218A31E" w14:textId="77777777" w:rsidR="00384157" w:rsidRPr="00020257" w:rsidRDefault="00384157" w:rsidP="00384157">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563670B7" w14:textId="77777777" w:rsidR="00384157" w:rsidRPr="00020257" w:rsidRDefault="00384157" w:rsidP="00384157">
      <w:pPr>
        <w:tabs>
          <w:tab w:val="left" w:pos="900"/>
          <w:tab w:val="left" w:pos="2250"/>
          <w:tab w:val="right" w:pos="9752"/>
        </w:tabs>
        <w:ind w:left="900" w:hanging="900"/>
        <w:jc w:val="both"/>
        <w:rPr>
          <w:rFonts w:cs="Arial"/>
          <w:color w:val="000000"/>
          <w:lang w:val="en-GB"/>
        </w:rPr>
      </w:pPr>
    </w:p>
    <w:p w14:paraId="018F0CE1" w14:textId="77777777" w:rsidR="00384157" w:rsidRPr="00020257" w:rsidRDefault="00384157" w:rsidP="00384157">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67EDB288" w14:textId="77777777" w:rsidR="00384157" w:rsidRPr="00020257" w:rsidRDefault="00384157" w:rsidP="00384157">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24E6FE59" w14:textId="77777777" w:rsidR="00384157" w:rsidRDefault="00384157" w:rsidP="00384157">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4CB873B3" w14:textId="77777777" w:rsidR="00384157" w:rsidRDefault="00384157" w:rsidP="00384157">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5B3B6BEC" w14:textId="77777777" w:rsidR="00384157" w:rsidRDefault="00384157" w:rsidP="00384157">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11A82B08" w14:textId="77777777" w:rsidR="00384157" w:rsidRPr="00020257" w:rsidRDefault="00384157" w:rsidP="00384157">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7B8793C4" w14:textId="77777777" w:rsidR="00384157" w:rsidRPr="00020257" w:rsidRDefault="00384157" w:rsidP="00384157">
      <w:pPr>
        <w:tabs>
          <w:tab w:val="left" w:pos="709"/>
          <w:tab w:val="left" w:pos="2250"/>
          <w:tab w:val="right" w:pos="9752"/>
        </w:tabs>
        <w:ind w:left="709" w:hanging="709"/>
        <w:rPr>
          <w:rFonts w:cs="Arial"/>
          <w:color w:val="000000"/>
          <w:lang w:val="en-GB"/>
        </w:rPr>
      </w:pPr>
    </w:p>
    <w:p w14:paraId="1B3CB972" w14:textId="77777777" w:rsidR="00384157" w:rsidRPr="00020257" w:rsidRDefault="00384157" w:rsidP="00384157">
      <w:pPr>
        <w:tabs>
          <w:tab w:val="right" w:pos="9752"/>
        </w:tabs>
        <w:ind w:firstLine="1170"/>
        <w:rPr>
          <w:rFonts w:cs="Arial"/>
          <w:color w:val="000000"/>
          <w:lang w:val="en-GB"/>
        </w:rPr>
      </w:pPr>
      <w:r w:rsidRPr="00020257">
        <w:rPr>
          <w:rFonts w:cs="Arial"/>
          <w:color w:val="000000"/>
          <w:lang w:val="en-GB"/>
        </w:rPr>
        <w:t>3.11.1If yes, furnish particulars</w:t>
      </w:r>
    </w:p>
    <w:p w14:paraId="03A30BFB" w14:textId="77777777" w:rsidR="00384157" w:rsidRPr="00020257" w:rsidRDefault="00384157" w:rsidP="00384157">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210F4D30" w14:textId="77777777" w:rsidR="00384157" w:rsidRPr="00020257" w:rsidRDefault="00384157" w:rsidP="00384157">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6310FC55" w14:textId="77777777" w:rsidR="00384157" w:rsidRPr="00020257" w:rsidRDefault="00384157" w:rsidP="00384157">
      <w:pPr>
        <w:pStyle w:val="Heading3"/>
        <w:rPr>
          <w:rFonts w:ascii="Arial" w:hAnsi="Arial" w:cs="Arial"/>
          <w:sz w:val="22"/>
          <w:szCs w:val="22"/>
        </w:rPr>
      </w:pPr>
    </w:p>
    <w:p w14:paraId="1DAD372D" w14:textId="77777777" w:rsidR="00384157" w:rsidRDefault="00384157" w:rsidP="00384157">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192A7B36" w14:textId="77777777" w:rsidR="00384157" w:rsidRDefault="00384157" w:rsidP="00384157">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DC5937F" w14:textId="77777777" w:rsidR="00384157" w:rsidRPr="00020257" w:rsidRDefault="00384157" w:rsidP="00384157">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6FB8308C" w14:textId="77777777" w:rsidR="00384157" w:rsidRDefault="00384157" w:rsidP="00384157">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082B5AA8" w14:textId="77777777" w:rsidR="00384157" w:rsidRDefault="00384157" w:rsidP="00384157">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24192D0" w14:textId="77777777" w:rsidR="00384157" w:rsidRPr="00020257" w:rsidRDefault="00384157" w:rsidP="00384157">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28A9D662" w14:textId="77777777" w:rsidR="00384157" w:rsidRPr="00020257" w:rsidRDefault="00384157" w:rsidP="00384157">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16923683" w14:textId="77777777" w:rsidR="00384157" w:rsidRDefault="00384157" w:rsidP="00384157">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0241FFF5" w14:textId="77777777" w:rsidR="00384157" w:rsidRPr="00020257" w:rsidRDefault="00384157" w:rsidP="00384157">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39050E9B" w14:textId="77777777" w:rsidR="00384157" w:rsidRPr="00020257" w:rsidRDefault="00384157" w:rsidP="00384157">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120E176C" w14:textId="77777777" w:rsidR="00384157" w:rsidRPr="00020257" w:rsidRDefault="00384157" w:rsidP="00384157">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1A53CD0" w14:textId="77777777" w:rsidR="00384157" w:rsidRPr="00020257" w:rsidRDefault="00384157" w:rsidP="00384157">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7B1AC256" w14:textId="77777777" w:rsidR="00384157" w:rsidRPr="00020257" w:rsidRDefault="00384157" w:rsidP="00384157">
      <w:pPr>
        <w:pStyle w:val="Header"/>
        <w:tabs>
          <w:tab w:val="clear" w:pos="4320"/>
          <w:tab w:val="clear" w:pos="8640"/>
          <w:tab w:val="left" w:pos="0"/>
          <w:tab w:val="right" w:pos="9752"/>
        </w:tabs>
        <w:rPr>
          <w:rFonts w:ascii="Arial" w:hAnsi="Arial" w:cs="Arial"/>
          <w:sz w:val="22"/>
          <w:szCs w:val="22"/>
          <w:lang w:val="en-GB"/>
        </w:rPr>
      </w:pPr>
    </w:p>
    <w:p w14:paraId="4C9E6815" w14:textId="77777777" w:rsidR="00384157" w:rsidRDefault="00384157" w:rsidP="00384157">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40BDDCB" w14:textId="77777777" w:rsidR="00384157" w:rsidRPr="00020257" w:rsidRDefault="00384157" w:rsidP="00384157">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648B1BB" w14:textId="77777777" w:rsidR="00384157" w:rsidRDefault="00384157" w:rsidP="00384157">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2DD70583" w14:textId="77777777" w:rsidR="00384157" w:rsidRPr="00020257" w:rsidRDefault="00384157" w:rsidP="00384157">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2CFB3D5F" w14:textId="77777777" w:rsidR="00384157" w:rsidRPr="00020257" w:rsidRDefault="00384157" w:rsidP="00384157">
      <w:pPr>
        <w:pStyle w:val="Header"/>
        <w:tabs>
          <w:tab w:val="clear" w:pos="4320"/>
          <w:tab w:val="clear" w:pos="8640"/>
          <w:tab w:val="left" w:pos="0"/>
          <w:tab w:val="right" w:pos="9752"/>
        </w:tabs>
        <w:ind w:hanging="450"/>
        <w:rPr>
          <w:rFonts w:ascii="Arial" w:hAnsi="Arial" w:cs="Arial"/>
          <w:sz w:val="22"/>
          <w:szCs w:val="22"/>
          <w:lang w:val="en-GB"/>
        </w:rPr>
      </w:pPr>
    </w:p>
    <w:p w14:paraId="3D6E23A1" w14:textId="77777777" w:rsidR="00384157" w:rsidRPr="00020257" w:rsidRDefault="00384157" w:rsidP="00384157">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4559A138" w14:textId="77777777" w:rsidR="00384157" w:rsidRPr="00020257" w:rsidRDefault="00384157" w:rsidP="00384157">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A8AB0FF" w14:textId="77777777" w:rsidR="00384157" w:rsidRDefault="00384157" w:rsidP="00384157">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55B4DD55" w14:textId="77777777" w:rsidR="00384157" w:rsidRDefault="00384157" w:rsidP="00384157">
      <w:pPr>
        <w:pStyle w:val="Header"/>
        <w:tabs>
          <w:tab w:val="clear" w:pos="4320"/>
          <w:tab w:val="clear" w:pos="8640"/>
          <w:tab w:val="left" w:pos="0"/>
          <w:tab w:val="right" w:pos="9752"/>
        </w:tabs>
        <w:rPr>
          <w:rFonts w:ascii="Arial" w:hAnsi="Arial" w:cs="Arial"/>
          <w:sz w:val="22"/>
          <w:szCs w:val="22"/>
          <w:lang w:val="en-GB"/>
        </w:rPr>
      </w:pPr>
    </w:p>
    <w:p w14:paraId="169BF6A6" w14:textId="77777777" w:rsidR="00384157" w:rsidRDefault="00384157" w:rsidP="00384157">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851FFF0" w14:textId="77777777" w:rsidR="00384157" w:rsidRPr="00AF665E" w:rsidRDefault="00384157" w:rsidP="00384157">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384157" w:rsidRPr="00020257" w14:paraId="71C9CA92" w14:textId="77777777" w:rsidTr="001A49C7">
        <w:tc>
          <w:tcPr>
            <w:tcW w:w="3675" w:type="dxa"/>
            <w:shd w:val="clear" w:color="auto" w:fill="auto"/>
          </w:tcPr>
          <w:p w14:paraId="7CD49EE2" w14:textId="77777777" w:rsidR="00384157" w:rsidRPr="00AF665E" w:rsidRDefault="00384157" w:rsidP="001A49C7">
            <w:pPr>
              <w:ind w:hanging="108"/>
              <w:jc w:val="center"/>
              <w:rPr>
                <w:rFonts w:cs="Arial"/>
                <w:b/>
                <w:lang w:val="en-GB"/>
              </w:rPr>
            </w:pPr>
            <w:r w:rsidRPr="00AF665E">
              <w:rPr>
                <w:rFonts w:cs="Arial"/>
                <w:b/>
                <w:lang w:val="en-GB"/>
              </w:rPr>
              <w:t>Full Name</w:t>
            </w:r>
          </w:p>
        </w:tc>
        <w:tc>
          <w:tcPr>
            <w:tcW w:w="2409" w:type="dxa"/>
            <w:shd w:val="clear" w:color="auto" w:fill="auto"/>
          </w:tcPr>
          <w:p w14:paraId="03E03852" w14:textId="77777777" w:rsidR="00384157" w:rsidRPr="00AF665E" w:rsidRDefault="00384157" w:rsidP="001A49C7">
            <w:pPr>
              <w:jc w:val="center"/>
              <w:rPr>
                <w:rFonts w:cs="Arial"/>
                <w:b/>
                <w:lang w:val="en-GB"/>
              </w:rPr>
            </w:pPr>
            <w:r w:rsidRPr="00AF665E">
              <w:rPr>
                <w:rFonts w:cs="Arial"/>
                <w:b/>
                <w:lang w:val="en-GB"/>
              </w:rPr>
              <w:t>Identity Number</w:t>
            </w:r>
          </w:p>
        </w:tc>
        <w:tc>
          <w:tcPr>
            <w:tcW w:w="2722" w:type="dxa"/>
            <w:shd w:val="clear" w:color="auto" w:fill="auto"/>
          </w:tcPr>
          <w:p w14:paraId="4BDD4AC6" w14:textId="77777777" w:rsidR="00384157" w:rsidRPr="00AF665E" w:rsidRDefault="00384157" w:rsidP="001A49C7">
            <w:pPr>
              <w:jc w:val="center"/>
              <w:rPr>
                <w:rFonts w:cs="Arial"/>
                <w:b/>
                <w:lang w:val="en-GB"/>
              </w:rPr>
            </w:pPr>
            <w:r w:rsidRPr="00AF665E">
              <w:rPr>
                <w:rFonts w:cs="Arial"/>
                <w:b/>
                <w:lang w:val="en-GB"/>
              </w:rPr>
              <w:t>State Employee Number</w:t>
            </w:r>
          </w:p>
          <w:p w14:paraId="038A757C" w14:textId="77777777" w:rsidR="00384157" w:rsidRPr="00AF665E" w:rsidRDefault="00384157" w:rsidP="001A49C7">
            <w:pPr>
              <w:jc w:val="center"/>
              <w:rPr>
                <w:rFonts w:cs="Arial"/>
                <w:b/>
                <w:lang w:val="en-GB"/>
              </w:rPr>
            </w:pPr>
          </w:p>
        </w:tc>
      </w:tr>
      <w:tr w:rsidR="00384157" w:rsidRPr="00AF665E" w14:paraId="59D596C0" w14:textId="77777777" w:rsidTr="001A49C7">
        <w:tc>
          <w:tcPr>
            <w:tcW w:w="3675" w:type="dxa"/>
            <w:shd w:val="clear" w:color="auto" w:fill="auto"/>
          </w:tcPr>
          <w:p w14:paraId="656D298A" w14:textId="77777777" w:rsidR="00384157" w:rsidRPr="00AF665E" w:rsidRDefault="00384157" w:rsidP="001A49C7">
            <w:pPr>
              <w:rPr>
                <w:rFonts w:cs="Arial"/>
                <w:lang w:val="en-GB"/>
              </w:rPr>
            </w:pPr>
          </w:p>
        </w:tc>
        <w:tc>
          <w:tcPr>
            <w:tcW w:w="2409" w:type="dxa"/>
            <w:shd w:val="clear" w:color="auto" w:fill="auto"/>
          </w:tcPr>
          <w:p w14:paraId="27DF7F8E" w14:textId="77777777" w:rsidR="00384157" w:rsidRPr="00AF665E" w:rsidRDefault="00384157" w:rsidP="001A49C7">
            <w:pPr>
              <w:rPr>
                <w:rFonts w:cs="Arial"/>
                <w:lang w:val="en-GB"/>
              </w:rPr>
            </w:pPr>
          </w:p>
        </w:tc>
        <w:tc>
          <w:tcPr>
            <w:tcW w:w="2722" w:type="dxa"/>
            <w:shd w:val="clear" w:color="auto" w:fill="auto"/>
          </w:tcPr>
          <w:p w14:paraId="442D3E0E" w14:textId="77777777" w:rsidR="00384157" w:rsidRPr="00AF665E" w:rsidRDefault="00384157" w:rsidP="001A49C7">
            <w:pPr>
              <w:rPr>
                <w:rFonts w:cs="Arial"/>
                <w:lang w:val="en-GB"/>
              </w:rPr>
            </w:pPr>
          </w:p>
          <w:p w14:paraId="16B28644" w14:textId="77777777" w:rsidR="00384157" w:rsidRPr="00AF665E" w:rsidRDefault="00384157" w:rsidP="001A49C7">
            <w:pPr>
              <w:rPr>
                <w:rFonts w:cs="Arial"/>
                <w:lang w:val="en-GB"/>
              </w:rPr>
            </w:pPr>
          </w:p>
        </w:tc>
      </w:tr>
      <w:tr w:rsidR="00384157" w:rsidRPr="00AF665E" w14:paraId="059CD6AB" w14:textId="77777777" w:rsidTr="001A49C7">
        <w:tc>
          <w:tcPr>
            <w:tcW w:w="3675" w:type="dxa"/>
            <w:shd w:val="clear" w:color="auto" w:fill="auto"/>
          </w:tcPr>
          <w:p w14:paraId="7205187E" w14:textId="77777777" w:rsidR="00384157" w:rsidRPr="00AF665E" w:rsidRDefault="00384157" w:rsidP="001A49C7">
            <w:pPr>
              <w:rPr>
                <w:rFonts w:cs="Arial"/>
                <w:lang w:val="en-GB"/>
              </w:rPr>
            </w:pPr>
          </w:p>
        </w:tc>
        <w:tc>
          <w:tcPr>
            <w:tcW w:w="2409" w:type="dxa"/>
            <w:shd w:val="clear" w:color="auto" w:fill="auto"/>
          </w:tcPr>
          <w:p w14:paraId="48898452" w14:textId="77777777" w:rsidR="00384157" w:rsidRPr="00AF665E" w:rsidRDefault="00384157" w:rsidP="001A49C7">
            <w:pPr>
              <w:rPr>
                <w:rFonts w:cs="Arial"/>
                <w:lang w:val="en-GB"/>
              </w:rPr>
            </w:pPr>
          </w:p>
        </w:tc>
        <w:tc>
          <w:tcPr>
            <w:tcW w:w="2722" w:type="dxa"/>
            <w:shd w:val="clear" w:color="auto" w:fill="auto"/>
          </w:tcPr>
          <w:p w14:paraId="5EA62304" w14:textId="77777777" w:rsidR="00384157" w:rsidRPr="00AF665E" w:rsidRDefault="00384157" w:rsidP="001A49C7">
            <w:pPr>
              <w:rPr>
                <w:rFonts w:cs="Arial"/>
                <w:lang w:val="en-GB"/>
              </w:rPr>
            </w:pPr>
          </w:p>
          <w:p w14:paraId="269A3981" w14:textId="77777777" w:rsidR="00384157" w:rsidRPr="00AF665E" w:rsidRDefault="00384157" w:rsidP="001A49C7">
            <w:pPr>
              <w:rPr>
                <w:rFonts w:cs="Arial"/>
                <w:lang w:val="en-GB"/>
              </w:rPr>
            </w:pPr>
          </w:p>
        </w:tc>
      </w:tr>
      <w:tr w:rsidR="00384157" w:rsidRPr="00AF665E" w14:paraId="77EFE2D0" w14:textId="77777777" w:rsidTr="001A49C7">
        <w:tc>
          <w:tcPr>
            <w:tcW w:w="3675" w:type="dxa"/>
            <w:shd w:val="clear" w:color="auto" w:fill="auto"/>
          </w:tcPr>
          <w:p w14:paraId="6CE41890" w14:textId="77777777" w:rsidR="00384157" w:rsidRPr="00AF665E" w:rsidRDefault="00384157" w:rsidP="001A49C7">
            <w:pPr>
              <w:rPr>
                <w:rFonts w:cs="Arial"/>
                <w:lang w:val="en-GB"/>
              </w:rPr>
            </w:pPr>
          </w:p>
          <w:p w14:paraId="058F403B" w14:textId="77777777" w:rsidR="00384157" w:rsidRPr="00AF665E" w:rsidRDefault="00384157" w:rsidP="001A49C7">
            <w:pPr>
              <w:rPr>
                <w:rFonts w:cs="Arial"/>
                <w:lang w:val="en-GB"/>
              </w:rPr>
            </w:pPr>
          </w:p>
        </w:tc>
        <w:tc>
          <w:tcPr>
            <w:tcW w:w="2409" w:type="dxa"/>
            <w:shd w:val="clear" w:color="auto" w:fill="auto"/>
          </w:tcPr>
          <w:p w14:paraId="639FCAE8" w14:textId="77777777" w:rsidR="00384157" w:rsidRPr="00AF665E" w:rsidRDefault="00384157" w:rsidP="001A49C7">
            <w:pPr>
              <w:rPr>
                <w:rFonts w:cs="Arial"/>
                <w:lang w:val="en-GB"/>
              </w:rPr>
            </w:pPr>
          </w:p>
        </w:tc>
        <w:tc>
          <w:tcPr>
            <w:tcW w:w="2722" w:type="dxa"/>
            <w:shd w:val="clear" w:color="auto" w:fill="auto"/>
          </w:tcPr>
          <w:p w14:paraId="04381E52" w14:textId="77777777" w:rsidR="00384157" w:rsidRPr="00AF665E" w:rsidRDefault="00384157" w:rsidP="001A49C7">
            <w:pPr>
              <w:rPr>
                <w:rFonts w:cs="Arial"/>
                <w:lang w:val="en-GB"/>
              </w:rPr>
            </w:pPr>
          </w:p>
        </w:tc>
      </w:tr>
      <w:tr w:rsidR="00384157" w:rsidRPr="00AF665E" w14:paraId="1B29B986" w14:textId="77777777" w:rsidTr="001A49C7">
        <w:tc>
          <w:tcPr>
            <w:tcW w:w="3675" w:type="dxa"/>
            <w:shd w:val="clear" w:color="auto" w:fill="auto"/>
          </w:tcPr>
          <w:p w14:paraId="48DD3A27" w14:textId="77777777" w:rsidR="00384157" w:rsidRPr="00AF665E" w:rsidRDefault="00384157" w:rsidP="001A49C7">
            <w:pPr>
              <w:rPr>
                <w:rFonts w:cs="Arial"/>
                <w:lang w:val="en-GB"/>
              </w:rPr>
            </w:pPr>
          </w:p>
          <w:p w14:paraId="6A0CB5EB" w14:textId="77777777" w:rsidR="00384157" w:rsidRPr="00AF665E" w:rsidRDefault="00384157" w:rsidP="001A49C7">
            <w:pPr>
              <w:rPr>
                <w:rFonts w:cs="Arial"/>
                <w:lang w:val="en-GB"/>
              </w:rPr>
            </w:pPr>
          </w:p>
        </w:tc>
        <w:tc>
          <w:tcPr>
            <w:tcW w:w="2409" w:type="dxa"/>
            <w:shd w:val="clear" w:color="auto" w:fill="auto"/>
          </w:tcPr>
          <w:p w14:paraId="04ABEAB7" w14:textId="77777777" w:rsidR="00384157" w:rsidRPr="00AF665E" w:rsidRDefault="00384157" w:rsidP="001A49C7">
            <w:pPr>
              <w:rPr>
                <w:rFonts w:cs="Arial"/>
                <w:lang w:val="en-GB"/>
              </w:rPr>
            </w:pPr>
          </w:p>
        </w:tc>
        <w:tc>
          <w:tcPr>
            <w:tcW w:w="2722" w:type="dxa"/>
            <w:shd w:val="clear" w:color="auto" w:fill="auto"/>
          </w:tcPr>
          <w:p w14:paraId="52582900" w14:textId="77777777" w:rsidR="00384157" w:rsidRPr="00AF665E" w:rsidRDefault="00384157" w:rsidP="001A49C7">
            <w:pPr>
              <w:rPr>
                <w:rFonts w:cs="Arial"/>
                <w:lang w:val="en-GB"/>
              </w:rPr>
            </w:pPr>
          </w:p>
        </w:tc>
      </w:tr>
      <w:tr w:rsidR="00384157" w:rsidRPr="00AF665E" w14:paraId="63EFD7A2" w14:textId="77777777" w:rsidTr="001A49C7">
        <w:tc>
          <w:tcPr>
            <w:tcW w:w="3675" w:type="dxa"/>
            <w:shd w:val="clear" w:color="auto" w:fill="auto"/>
          </w:tcPr>
          <w:p w14:paraId="2ABEF8F6" w14:textId="77777777" w:rsidR="00384157" w:rsidRPr="00AF665E" w:rsidRDefault="00384157" w:rsidP="001A49C7">
            <w:pPr>
              <w:rPr>
                <w:rFonts w:cs="Arial"/>
                <w:lang w:val="en-GB"/>
              </w:rPr>
            </w:pPr>
          </w:p>
          <w:p w14:paraId="7B61C071" w14:textId="77777777" w:rsidR="00384157" w:rsidRPr="00AF665E" w:rsidRDefault="00384157" w:rsidP="001A49C7">
            <w:pPr>
              <w:rPr>
                <w:rFonts w:cs="Arial"/>
                <w:lang w:val="en-GB"/>
              </w:rPr>
            </w:pPr>
          </w:p>
        </w:tc>
        <w:tc>
          <w:tcPr>
            <w:tcW w:w="2409" w:type="dxa"/>
            <w:shd w:val="clear" w:color="auto" w:fill="auto"/>
          </w:tcPr>
          <w:p w14:paraId="7020AF66" w14:textId="77777777" w:rsidR="00384157" w:rsidRPr="00AF665E" w:rsidRDefault="00384157" w:rsidP="001A49C7">
            <w:pPr>
              <w:rPr>
                <w:rFonts w:cs="Arial"/>
                <w:lang w:val="en-GB"/>
              </w:rPr>
            </w:pPr>
          </w:p>
        </w:tc>
        <w:tc>
          <w:tcPr>
            <w:tcW w:w="2722" w:type="dxa"/>
            <w:shd w:val="clear" w:color="auto" w:fill="auto"/>
          </w:tcPr>
          <w:p w14:paraId="30F5E21A" w14:textId="77777777" w:rsidR="00384157" w:rsidRPr="00AF665E" w:rsidRDefault="00384157" w:rsidP="001A49C7">
            <w:pPr>
              <w:rPr>
                <w:rFonts w:cs="Arial"/>
                <w:lang w:val="en-GB"/>
              </w:rPr>
            </w:pPr>
          </w:p>
        </w:tc>
      </w:tr>
      <w:tr w:rsidR="00384157" w:rsidRPr="00AF665E" w14:paraId="094351D1" w14:textId="77777777" w:rsidTr="001A49C7">
        <w:tc>
          <w:tcPr>
            <w:tcW w:w="3675" w:type="dxa"/>
            <w:shd w:val="clear" w:color="auto" w:fill="auto"/>
          </w:tcPr>
          <w:p w14:paraId="03305A0A" w14:textId="77777777" w:rsidR="00384157" w:rsidRPr="00AF665E" w:rsidRDefault="00384157" w:rsidP="001A49C7">
            <w:pPr>
              <w:rPr>
                <w:rFonts w:cs="Arial"/>
                <w:lang w:val="en-GB"/>
              </w:rPr>
            </w:pPr>
          </w:p>
          <w:p w14:paraId="70FAF298" w14:textId="77777777" w:rsidR="00384157" w:rsidRPr="00AF665E" w:rsidRDefault="00384157" w:rsidP="001A49C7">
            <w:pPr>
              <w:rPr>
                <w:rFonts w:cs="Arial"/>
                <w:lang w:val="en-GB"/>
              </w:rPr>
            </w:pPr>
          </w:p>
        </w:tc>
        <w:tc>
          <w:tcPr>
            <w:tcW w:w="2409" w:type="dxa"/>
            <w:shd w:val="clear" w:color="auto" w:fill="auto"/>
          </w:tcPr>
          <w:p w14:paraId="66399D91" w14:textId="77777777" w:rsidR="00384157" w:rsidRPr="00AF665E" w:rsidRDefault="00384157" w:rsidP="001A49C7">
            <w:pPr>
              <w:rPr>
                <w:rFonts w:cs="Arial"/>
                <w:lang w:val="en-GB"/>
              </w:rPr>
            </w:pPr>
          </w:p>
        </w:tc>
        <w:tc>
          <w:tcPr>
            <w:tcW w:w="2722" w:type="dxa"/>
            <w:shd w:val="clear" w:color="auto" w:fill="auto"/>
          </w:tcPr>
          <w:p w14:paraId="4B5EA741" w14:textId="77777777" w:rsidR="00384157" w:rsidRPr="00AF665E" w:rsidRDefault="00384157" w:rsidP="001A49C7">
            <w:pPr>
              <w:rPr>
                <w:rFonts w:cs="Arial"/>
                <w:lang w:val="en-GB"/>
              </w:rPr>
            </w:pPr>
          </w:p>
        </w:tc>
      </w:tr>
      <w:tr w:rsidR="00384157" w:rsidRPr="00AF665E" w14:paraId="4AB611FF" w14:textId="77777777" w:rsidTr="001A49C7">
        <w:tc>
          <w:tcPr>
            <w:tcW w:w="3675" w:type="dxa"/>
            <w:shd w:val="clear" w:color="auto" w:fill="auto"/>
          </w:tcPr>
          <w:p w14:paraId="76A6734C" w14:textId="77777777" w:rsidR="00384157" w:rsidRPr="00AF665E" w:rsidRDefault="00384157" w:rsidP="001A49C7">
            <w:pPr>
              <w:rPr>
                <w:rFonts w:cs="Arial"/>
                <w:lang w:val="en-GB"/>
              </w:rPr>
            </w:pPr>
          </w:p>
          <w:p w14:paraId="6AA22989" w14:textId="77777777" w:rsidR="00384157" w:rsidRPr="00AF665E" w:rsidRDefault="00384157" w:rsidP="001A49C7">
            <w:pPr>
              <w:rPr>
                <w:rFonts w:cs="Arial"/>
                <w:lang w:val="en-GB"/>
              </w:rPr>
            </w:pPr>
          </w:p>
        </w:tc>
        <w:tc>
          <w:tcPr>
            <w:tcW w:w="2409" w:type="dxa"/>
            <w:shd w:val="clear" w:color="auto" w:fill="auto"/>
          </w:tcPr>
          <w:p w14:paraId="6A206195" w14:textId="77777777" w:rsidR="00384157" w:rsidRPr="00AF665E" w:rsidRDefault="00384157" w:rsidP="001A49C7">
            <w:pPr>
              <w:rPr>
                <w:rFonts w:cs="Arial"/>
                <w:lang w:val="en-GB"/>
              </w:rPr>
            </w:pPr>
          </w:p>
        </w:tc>
        <w:tc>
          <w:tcPr>
            <w:tcW w:w="2722" w:type="dxa"/>
            <w:shd w:val="clear" w:color="auto" w:fill="auto"/>
          </w:tcPr>
          <w:p w14:paraId="774C71C9" w14:textId="77777777" w:rsidR="00384157" w:rsidRPr="00AF665E" w:rsidRDefault="00384157" w:rsidP="001A49C7">
            <w:pPr>
              <w:rPr>
                <w:rFonts w:cs="Arial"/>
                <w:lang w:val="en-GB"/>
              </w:rPr>
            </w:pPr>
          </w:p>
        </w:tc>
      </w:tr>
      <w:tr w:rsidR="00384157" w:rsidRPr="00AF665E" w14:paraId="630C1FE3" w14:textId="77777777" w:rsidTr="001A49C7">
        <w:tc>
          <w:tcPr>
            <w:tcW w:w="3675" w:type="dxa"/>
            <w:shd w:val="clear" w:color="auto" w:fill="auto"/>
          </w:tcPr>
          <w:p w14:paraId="45DD45B8" w14:textId="77777777" w:rsidR="00384157" w:rsidRPr="00AF665E" w:rsidRDefault="00384157" w:rsidP="001A49C7">
            <w:pPr>
              <w:rPr>
                <w:rFonts w:cs="Arial"/>
                <w:lang w:val="en-GB"/>
              </w:rPr>
            </w:pPr>
          </w:p>
          <w:p w14:paraId="54C874C4" w14:textId="77777777" w:rsidR="00384157" w:rsidRPr="00AF665E" w:rsidRDefault="00384157" w:rsidP="001A49C7">
            <w:pPr>
              <w:rPr>
                <w:rFonts w:cs="Arial"/>
                <w:lang w:val="en-GB"/>
              </w:rPr>
            </w:pPr>
          </w:p>
        </w:tc>
        <w:tc>
          <w:tcPr>
            <w:tcW w:w="2409" w:type="dxa"/>
            <w:shd w:val="clear" w:color="auto" w:fill="auto"/>
          </w:tcPr>
          <w:p w14:paraId="293463A3" w14:textId="77777777" w:rsidR="00384157" w:rsidRPr="00AF665E" w:rsidRDefault="00384157" w:rsidP="001A49C7">
            <w:pPr>
              <w:rPr>
                <w:rFonts w:cs="Arial"/>
                <w:lang w:val="en-GB"/>
              </w:rPr>
            </w:pPr>
          </w:p>
        </w:tc>
        <w:tc>
          <w:tcPr>
            <w:tcW w:w="2722" w:type="dxa"/>
            <w:shd w:val="clear" w:color="auto" w:fill="auto"/>
          </w:tcPr>
          <w:p w14:paraId="59DF3549" w14:textId="77777777" w:rsidR="00384157" w:rsidRPr="00AF665E" w:rsidRDefault="00384157" w:rsidP="001A49C7">
            <w:pPr>
              <w:rPr>
                <w:rFonts w:cs="Arial"/>
                <w:lang w:val="en-GB"/>
              </w:rPr>
            </w:pPr>
          </w:p>
        </w:tc>
      </w:tr>
      <w:tr w:rsidR="00384157" w:rsidRPr="00AF665E" w14:paraId="79D5A58A" w14:textId="77777777" w:rsidTr="001A49C7">
        <w:tc>
          <w:tcPr>
            <w:tcW w:w="3675" w:type="dxa"/>
            <w:shd w:val="clear" w:color="auto" w:fill="auto"/>
          </w:tcPr>
          <w:p w14:paraId="633036A8" w14:textId="77777777" w:rsidR="00384157" w:rsidRPr="00AF665E" w:rsidRDefault="00384157" w:rsidP="001A49C7">
            <w:pPr>
              <w:rPr>
                <w:rFonts w:cs="Arial"/>
                <w:lang w:val="en-GB"/>
              </w:rPr>
            </w:pPr>
          </w:p>
          <w:p w14:paraId="4BADBA26" w14:textId="77777777" w:rsidR="00384157" w:rsidRPr="00AF665E" w:rsidRDefault="00384157" w:rsidP="001A49C7">
            <w:pPr>
              <w:rPr>
                <w:rFonts w:cs="Arial"/>
                <w:lang w:val="en-GB"/>
              </w:rPr>
            </w:pPr>
          </w:p>
        </w:tc>
        <w:tc>
          <w:tcPr>
            <w:tcW w:w="2409" w:type="dxa"/>
            <w:shd w:val="clear" w:color="auto" w:fill="auto"/>
          </w:tcPr>
          <w:p w14:paraId="62CB2BF4" w14:textId="77777777" w:rsidR="00384157" w:rsidRPr="00AF665E" w:rsidRDefault="00384157" w:rsidP="001A49C7">
            <w:pPr>
              <w:rPr>
                <w:rFonts w:cs="Arial"/>
                <w:lang w:val="en-GB"/>
              </w:rPr>
            </w:pPr>
          </w:p>
        </w:tc>
        <w:tc>
          <w:tcPr>
            <w:tcW w:w="2722" w:type="dxa"/>
            <w:shd w:val="clear" w:color="auto" w:fill="auto"/>
          </w:tcPr>
          <w:p w14:paraId="27621BEA" w14:textId="77777777" w:rsidR="00384157" w:rsidRPr="00AF665E" w:rsidRDefault="00384157" w:rsidP="001A49C7">
            <w:pPr>
              <w:rPr>
                <w:rFonts w:cs="Arial"/>
                <w:lang w:val="en-GB"/>
              </w:rPr>
            </w:pPr>
          </w:p>
        </w:tc>
      </w:tr>
    </w:tbl>
    <w:p w14:paraId="143C8E8E" w14:textId="77777777" w:rsidR="00384157" w:rsidRPr="00020257" w:rsidRDefault="00384157" w:rsidP="00384157">
      <w:pPr>
        <w:pStyle w:val="Heading1"/>
        <w:ind w:firstLine="0"/>
        <w:jc w:val="left"/>
        <w:rPr>
          <w:rFonts w:ascii="Arial" w:hAnsi="Arial" w:cs="Arial"/>
          <w:b w:val="0"/>
          <w:sz w:val="22"/>
          <w:szCs w:val="22"/>
        </w:rPr>
      </w:pPr>
    </w:p>
    <w:p w14:paraId="723594F5" w14:textId="77777777" w:rsidR="00384157" w:rsidRPr="00020257" w:rsidRDefault="00384157" w:rsidP="00384157">
      <w:pPr>
        <w:pStyle w:val="Heading1"/>
        <w:tabs>
          <w:tab w:val="clear" w:pos="900"/>
          <w:tab w:val="left" w:pos="-142"/>
        </w:tabs>
        <w:ind w:firstLine="0"/>
        <w:jc w:val="left"/>
        <w:rPr>
          <w:rFonts w:ascii="Arial" w:hAnsi="Arial" w:cs="Arial"/>
          <w:sz w:val="22"/>
          <w:szCs w:val="22"/>
        </w:rPr>
      </w:pPr>
    </w:p>
    <w:p w14:paraId="0CA05DC3" w14:textId="77777777" w:rsidR="00384157" w:rsidRPr="00020257" w:rsidRDefault="00384157" w:rsidP="00384157">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7F39C4E6" w14:textId="77777777" w:rsidR="00384157" w:rsidRDefault="00384157" w:rsidP="00384157">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66439B32" w14:textId="77777777" w:rsidR="00384157" w:rsidRDefault="00384157" w:rsidP="00384157">
      <w:pPr>
        <w:tabs>
          <w:tab w:val="left" w:pos="3960"/>
          <w:tab w:val="right" w:pos="9752"/>
        </w:tabs>
        <w:spacing w:after="0"/>
        <w:ind w:left="540" w:hanging="630"/>
        <w:jc w:val="both"/>
        <w:rPr>
          <w:rFonts w:cs="Arial"/>
          <w:b/>
          <w:lang w:val="en-GB"/>
        </w:rPr>
      </w:pPr>
    </w:p>
    <w:p w14:paraId="4AA5BFE1" w14:textId="77777777" w:rsidR="00384157" w:rsidRPr="00020257" w:rsidRDefault="00384157" w:rsidP="00384157">
      <w:pPr>
        <w:tabs>
          <w:tab w:val="left" w:pos="3960"/>
          <w:tab w:val="right" w:pos="9752"/>
        </w:tabs>
        <w:spacing w:after="0"/>
        <w:ind w:left="540" w:hanging="630"/>
        <w:jc w:val="both"/>
        <w:rPr>
          <w:rFonts w:cs="Arial"/>
          <w:lang w:val="en-GB"/>
        </w:rPr>
      </w:pPr>
    </w:p>
    <w:p w14:paraId="53BEF819" w14:textId="77777777" w:rsidR="00384157" w:rsidRPr="00020257" w:rsidRDefault="00384157" w:rsidP="00384157">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6040BD5C" w14:textId="77777777" w:rsidR="00384157" w:rsidRDefault="00384157" w:rsidP="00384157">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EAD49F1" w14:textId="77777777" w:rsidR="00384157" w:rsidRDefault="00384157" w:rsidP="00384157">
      <w:pPr>
        <w:tabs>
          <w:tab w:val="left" w:pos="567"/>
          <w:tab w:val="left" w:pos="1080"/>
          <w:tab w:val="left" w:pos="5760"/>
          <w:tab w:val="left" w:pos="7020"/>
          <w:tab w:val="right" w:pos="9752"/>
        </w:tabs>
        <w:spacing w:after="0"/>
        <w:ind w:left="-142"/>
        <w:jc w:val="both"/>
        <w:rPr>
          <w:rFonts w:cs="Arial"/>
          <w:b/>
          <w:lang w:val="en-GB"/>
        </w:rPr>
      </w:pPr>
    </w:p>
    <w:p w14:paraId="48FA5C05" w14:textId="77777777" w:rsidR="00384157" w:rsidRDefault="00384157" w:rsidP="00384157">
      <w:pPr>
        <w:tabs>
          <w:tab w:val="left" w:pos="567"/>
          <w:tab w:val="left" w:pos="1080"/>
          <w:tab w:val="left" w:pos="5760"/>
          <w:tab w:val="left" w:pos="7020"/>
          <w:tab w:val="right" w:pos="9752"/>
        </w:tabs>
        <w:ind w:left="-142"/>
        <w:jc w:val="both"/>
        <w:rPr>
          <w:rFonts w:cs="Arial"/>
          <w:b/>
          <w:lang w:val="en-GB"/>
        </w:rPr>
      </w:pPr>
    </w:p>
    <w:p w14:paraId="47A911DE" w14:textId="77777777" w:rsidR="00384157" w:rsidRDefault="00384157" w:rsidP="00384157">
      <w:pPr>
        <w:jc w:val="right"/>
        <w:rPr>
          <w:lang w:val="en-US"/>
        </w:rPr>
      </w:pPr>
      <w:r>
        <w:rPr>
          <w:lang w:val="en-US"/>
        </w:rPr>
        <w:t>SBD 8</w:t>
      </w:r>
    </w:p>
    <w:p w14:paraId="3C1F5AA0" w14:textId="77777777" w:rsidR="00384157" w:rsidRDefault="00384157" w:rsidP="00384157">
      <w:pPr>
        <w:pStyle w:val="Heading1"/>
      </w:pPr>
      <w:r>
        <w:t>DECLARATION OF BIDDER’S PAST SUPPLY CHAIN MANAGEMENT PRACTICES</w:t>
      </w:r>
    </w:p>
    <w:p w14:paraId="19E471F6" w14:textId="77777777" w:rsidR="00384157" w:rsidRDefault="00384157" w:rsidP="00384157">
      <w:pPr>
        <w:rPr>
          <w:b/>
          <w:bCs/>
          <w:lang w:val="en-US"/>
        </w:rPr>
      </w:pPr>
    </w:p>
    <w:p w14:paraId="6BF4A8EE" w14:textId="77777777" w:rsidR="00384157" w:rsidRDefault="00384157" w:rsidP="00384157">
      <w:pPr>
        <w:numPr>
          <w:ilvl w:val="0"/>
          <w:numId w:val="4"/>
        </w:numPr>
        <w:spacing w:after="0" w:line="240" w:lineRule="auto"/>
        <w:jc w:val="both"/>
        <w:rPr>
          <w:lang w:val="en-US"/>
        </w:rPr>
      </w:pPr>
      <w:r>
        <w:rPr>
          <w:lang w:val="en-US"/>
        </w:rPr>
        <w:t xml:space="preserve">This Standard Bidding Document must form part of all bids invited.  </w:t>
      </w:r>
    </w:p>
    <w:p w14:paraId="2401A601" w14:textId="77777777" w:rsidR="00384157" w:rsidRDefault="00384157" w:rsidP="00384157">
      <w:pPr>
        <w:ind w:left="360"/>
        <w:jc w:val="both"/>
        <w:rPr>
          <w:lang w:val="en-US"/>
        </w:rPr>
      </w:pPr>
    </w:p>
    <w:p w14:paraId="6E4A2B6F" w14:textId="77777777" w:rsidR="00384157" w:rsidRDefault="00384157" w:rsidP="00384157">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E712E92" w14:textId="77777777" w:rsidR="00384157" w:rsidRDefault="00384157" w:rsidP="00384157">
      <w:pPr>
        <w:jc w:val="both"/>
        <w:rPr>
          <w:lang w:val="en-US"/>
        </w:rPr>
      </w:pPr>
    </w:p>
    <w:p w14:paraId="47146A96" w14:textId="77777777" w:rsidR="00384157" w:rsidRDefault="00384157" w:rsidP="00384157">
      <w:pPr>
        <w:numPr>
          <w:ilvl w:val="0"/>
          <w:numId w:val="4"/>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7549C445" w14:textId="77777777" w:rsidR="00384157" w:rsidRDefault="00384157" w:rsidP="00384157">
      <w:pPr>
        <w:jc w:val="both"/>
        <w:rPr>
          <w:lang w:val="en-US"/>
        </w:rPr>
      </w:pPr>
    </w:p>
    <w:p w14:paraId="29FB8BB8" w14:textId="77777777" w:rsidR="00384157" w:rsidRDefault="00384157" w:rsidP="00384157">
      <w:pPr>
        <w:numPr>
          <w:ilvl w:val="1"/>
          <w:numId w:val="4"/>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22BE70A" w14:textId="77777777" w:rsidR="00384157" w:rsidRDefault="00384157" w:rsidP="00384157">
      <w:pPr>
        <w:numPr>
          <w:ilvl w:val="1"/>
          <w:numId w:val="4"/>
        </w:numPr>
        <w:spacing w:after="0" w:line="240" w:lineRule="auto"/>
        <w:jc w:val="both"/>
        <w:rPr>
          <w:lang w:val="en-US"/>
        </w:rPr>
      </w:pPr>
      <w:r>
        <w:rPr>
          <w:lang w:val="en-US"/>
        </w:rPr>
        <w:t>committed fraud or any other improper conduct in relation to such system; or</w:t>
      </w:r>
    </w:p>
    <w:p w14:paraId="594B3243" w14:textId="77777777" w:rsidR="00384157" w:rsidRDefault="00384157" w:rsidP="00384157">
      <w:pPr>
        <w:numPr>
          <w:ilvl w:val="1"/>
          <w:numId w:val="4"/>
        </w:numPr>
        <w:spacing w:after="0" w:line="240" w:lineRule="auto"/>
        <w:jc w:val="both"/>
        <w:rPr>
          <w:lang w:val="en-US"/>
        </w:rPr>
      </w:pPr>
      <w:r>
        <w:rPr>
          <w:lang w:val="en-US"/>
        </w:rPr>
        <w:t>failed to perform on any previous contract.</w:t>
      </w:r>
    </w:p>
    <w:p w14:paraId="34D4270E" w14:textId="77777777" w:rsidR="00384157" w:rsidRDefault="00384157" w:rsidP="00384157">
      <w:pPr>
        <w:ind w:left="1080"/>
        <w:jc w:val="both"/>
        <w:rPr>
          <w:lang w:val="en-US"/>
        </w:rPr>
      </w:pPr>
    </w:p>
    <w:p w14:paraId="49EB2172" w14:textId="77777777" w:rsidR="00384157" w:rsidRDefault="00384157" w:rsidP="00384157">
      <w:pPr>
        <w:numPr>
          <w:ilvl w:val="0"/>
          <w:numId w:val="4"/>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5C6EF8B1" w14:textId="77777777" w:rsidR="00384157" w:rsidRDefault="00384157" w:rsidP="0038415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384157" w14:paraId="6D09CBA6" w14:textId="77777777" w:rsidTr="001A49C7">
        <w:tc>
          <w:tcPr>
            <w:tcW w:w="696" w:type="dxa"/>
            <w:shd w:val="clear" w:color="auto" w:fill="000000"/>
          </w:tcPr>
          <w:p w14:paraId="284775D2" w14:textId="77777777" w:rsidR="00384157" w:rsidRDefault="00384157" w:rsidP="001A49C7">
            <w:pPr>
              <w:rPr>
                <w:b/>
                <w:bCs/>
                <w:color w:val="FFFFFF"/>
              </w:rPr>
            </w:pPr>
            <w:r>
              <w:rPr>
                <w:b/>
                <w:bCs/>
                <w:color w:val="FFFFFF"/>
              </w:rPr>
              <w:t>Item</w:t>
            </w:r>
          </w:p>
        </w:tc>
        <w:tc>
          <w:tcPr>
            <w:tcW w:w="7152" w:type="dxa"/>
            <w:shd w:val="clear" w:color="auto" w:fill="000000"/>
          </w:tcPr>
          <w:p w14:paraId="587FB2C2" w14:textId="77777777" w:rsidR="00384157" w:rsidRDefault="00384157" w:rsidP="001A49C7">
            <w:pPr>
              <w:rPr>
                <w:b/>
                <w:bCs/>
                <w:color w:val="FFFFFF"/>
              </w:rPr>
            </w:pPr>
            <w:r>
              <w:rPr>
                <w:b/>
                <w:bCs/>
                <w:color w:val="FFFFFF"/>
              </w:rPr>
              <w:t>Question</w:t>
            </w:r>
          </w:p>
        </w:tc>
        <w:tc>
          <w:tcPr>
            <w:tcW w:w="735" w:type="dxa"/>
            <w:shd w:val="clear" w:color="auto" w:fill="000000"/>
          </w:tcPr>
          <w:p w14:paraId="35F9A288" w14:textId="77777777" w:rsidR="00384157" w:rsidRDefault="00384157" w:rsidP="001A49C7">
            <w:pPr>
              <w:jc w:val="center"/>
              <w:rPr>
                <w:b/>
                <w:bCs/>
                <w:color w:val="FFFFFF"/>
              </w:rPr>
            </w:pPr>
            <w:r>
              <w:rPr>
                <w:b/>
                <w:bCs/>
                <w:color w:val="FFFFFF"/>
              </w:rPr>
              <w:t>Yes</w:t>
            </w:r>
          </w:p>
        </w:tc>
        <w:tc>
          <w:tcPr>
            <w:tcW w:w="633" w:type="dxa"/>
            <w:shd w:val="clear" w:color="auto" w:fill="000000"/>
          </w:tcPr>
          <w:p w14:paraId="44DCFE04" w14:textId="77777777" w:rsidR="00384157" w:rsidRDefault="00384157" w:rsidP="001A49C7">
            <w:pPr>
              <w:jc w:val="center"/>
              <w:rPr>
                <w:b/>
                <w:bCs/>
                <w:color w:val="FFFFFF"/>
              </w:rPr>
            </w:pPr>
            <w:r>
              <w:rPr>
                <w:b/>
                <w:bCs/>
                <w:color w:val="FFFFFF"/>
              </w:rPr>
              <w:t>No</w:t>
            </w:r>
          </w:p>
        </w:tc>
      </w:tr>
      <w:tr w:rsidR="00384157" w14:paraId="78D7630A" w14:textId="77777777" w:rsidTr="001A49C7">
        <w:trPr>
          <w:cantSplit/>
        </w:trPr>
        <w:tc>
          <w:tcPr>
            <w:tcW w:w="696" w:type="dxa"/>
          </w:tcPr>
          <w:p w14:paraId="2BD6843C" w14:textId="77777777" w:rsidR="00384157" w:rsidRDefault="00384157" w:rsidP="001A49C7">
            <w:r>
              <w:lastRenderedPageBreak/>
              <w:t>4.1</w:t>
            </w:r>
          </w:p>
        </w:tc>
        <w:tc>
          <w:tcPr>
            <w:tcW w:w="7152" w:type="dxa"/>
          </w:tcPr>
          <w:p w14:paraId="5F9BBF0C" w14:textId="77777777" w:rsidR="00384157" w:rsidRPr="004960D8" w:rsidRDefault="00384157" w:rsidP="001A49C7">
            <w:pPr>
              <w:pStyle w:val="BodyText3"/>
            </w:pPr>
            <w:r w:rsidRPr="004960D8">
              <w:t>Is the bidder or any of its directors listed on the National Treasury’s Database of Restricted Suppliers as companies or persons prohibited from doing business with the public sector?</w:t>
            </w:r>
          </w:p>
          <w:p w14:paraId="74FD139C" w14:textId="77777777" w:rsidR="00384157" w:rsidRPr="004960D8" w:rsidRDefault="00384157" w:rsidP="001A49C7">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BE64939" w14:textId="77777777" w:rsidR="00384157" w:rsidRPr="004960D8" w:rsidRDefault="00384157" w:rsidP="001A49C7">
            <w:pPr>
              <w:pStyle w:val="BodyText2"/>
            </w:pPr>
          </w:p>
          <w:p w14:paraId="3C93EBCB" w14:textId="77777777" w:rsidR="00384157" w:rsidRPr="004960D8" w:rsidRDefault="00384157" w:rsidP="001A49C7">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11C9ADA8" w14:textId="77777777" w:rsidR="00384157" w:rsidRPr="004960D8" w:rsidRDefault="00384157" w:rsidP="001A49C7">
            <w:pPr>
              <w:pStyle w:val="BodyText2"/>
              <w:rPr>
                <w:i/>
                <w:iCs/>
              </w:rPr>
            </w:pPr>
          </w:p>
        </w:tc>
        <w:tc>
          <w:tcPr>
            <w:tcW w:w="735" w:type="dxa"/>
          </w:tcPr>
          <w:p w14:paraId="0117B085" w14:textId="77777777" w:rsidR="00384157" w:rsidRDefault="00384157" w:rsidP="001A49C7">
            <w:pPr>
              <w:jc w:val="center"/>
              <w:rPr>
                <w:sz w:val="20"/>
              </w:rPr>
            </w:pPr>
            <w:r>
              <w:rPr>
                <w:sz w:val="20"/>
              </w:rPr>
              <w:t>Yes</w:t>
            </w:r>
          </w:p>
          <w:p w14:paraId="04DB916C" w14:textId="77777777" w:rsidR="00384157" w:rsidRDefault="00384157" w:rsidP="001A49C7">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rPr>
                <w:sz w:val="20"/>
              </w:rPr>
              <w:fldChar w:fldCharType="end"/>
            </w:r>
            <w:bookmarkEnd w:id="0"/>
          </w:p>
          <w:p w14:paraId="76668B10" w14:textId="77777777" w:rsidR="00384157" w:rsidRDefault="00384157" w:rsidP="001A49C7">
            <w:pPr>
              <w:jc w:val="center"/>
              <w:rPr>
                <w:sz w:val="20"/>
              </w:rPr>
            </w:pPr>
          </w:p>
          <w:p w14:paraId="56F1DE4E" w14:textId="77777777" w:rsidR="00384157" w:rsidRDefault="00384157" w:rsidP="001A49C7">
            <w:pPr>
              <w:jc w:val="center"/>
              <w:rPr>
                <w:sz w:val="20"/>
              </w:rPr>
            </w:pPr>
          </w:p>
        </w:tc>
        <w:tc>
          <w:tcPr>
            <w:tcW w:w="633" w:type="dxa"/>
          </w:tcPr>
          <w:p w14:paraId="17EA29BC" w14:textId="77777777" w:rsidR="00384157" w:rsidRDefault="00384157" w:rsidP="001A49C7">
            <w:pPr>
              <w:jc w:val="center"/>
              <w:rPr>
                <w:sz w:val="20"/>
              </w:rPr>
            </w:pPr>
            <w:r>
              <w:rPr>
                <w:sz w:val="20"/>
              </w:rPr>
              <w:t>No</w:t>
            </w:r>
          </w:p>
          <w:p w14:paraId="0D4FCB25" w14:textId="77777777" w:rsidR="00384157" w:rsidRDefault="00384157" w:rsidP="001A49C7">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p w14:paraId="4931069C" w14:textId="77777777" w:rsidR="00384157" w:rsidRDefault="00384157" w:rsidP="001A49C7">
            <w:pPr>
              <w:jc w:val="center"/>
              <w:rPr>
                <w:sz w:val="20"/>
              </w:rPr>
            </w:pPr>
          </w:p>
        </w:tc>
      </w:tr>
      <w:tr w:rsidR="00384157" w14:paraId="1ED80956" w14:textId="77777777" w:rsidTr="001A49C7">
        <w:trPr>
          <w:cantSplit/>
        </w:trPr>
        <w:tc>
          <w:tcPr>
            <w:tcW w:w="696" w:type="dxa"/>
          </w:tcPr>
          <w:p w14:paraId="79FF64B3" w14:textId="77777777" w:rsidR="00384157" w:rsidRDefault="00384157" w:rsidP="001A49C7">
            <w:r>
              <w:t>4.1.1</w:t>
            </w:r>
          </w:p>
        </w:tc>
        <w:tc>
          <w:tcPr>
            <w:tcW w:w="8520" w:type="dxa"/>
            <w:gridSpan w:val="3"/>
          </w:tcPr>
          <w:p w14:paraId="55C720C9" w14:textId="77777777" w:rsidR="00384157" w:rsidRPr="004960D8" w:rsidRDefault="00384157" w:rsidP="001A49C7">
            <w:pPr>
              <w:rPr>
                <w:sz w:val="20"/>
              </w:rPr>
            </w:pPr>
            <w:r w:rsidRPr="004960D8">
              <w:rPr>
                <w:sz w:val="20"/>
              </w:rPr>
              <w:t>If so, furnish particulars:</w:t>
            </w:r>
          </w:p>
          <w:p w14:paraId="53419F4D" w14:textId="77777777" w:rsidR="00384157" w:rsidRPr="004960D8" w:rsidRDefault="00384157" w:rsidP="001A49C7">
            <w:pPr>
              <w:rPr>
                <w:sz w:val="20"/>
              </w:rPr>
            </w:pPr>
          </w:p>
          <w:p w14:paraId="17893679" w14:textId="77777777" w:rsidR="00384157" w:rsidRPr="004960D8" w:rsidRDefault="00384157" w:rsidP="001A49C7">
            <w:pPr>
              <w:rPr>
                <w:sz w:val="20"/>
              </w:rPr>
            </w:pPr>
          </w:p>
          <w:p w14:paraId="05FB9036" w14:textId="77777777" w:rsidR="00384157" w:rsidRPr="004960D8" w:rsidRDefault="00384157" w:rsidP="001A49C7">
            <w:pPr>
              <w:rPr>
                <w:sz w:val="20"/>
              </w:rPr>
            </w:pPr>
          </w:p>
        </w:tc>
      </w:tr>
      <w:tr w:rsidR="00384157" w14:paraId="2F4582E0" w14:textId="77777777" w:rsidTr="001A49C7">
        <w:trPr>
          <w:cantSplit/>
        </w:trPr>
        <w:tc>
          <w:tcPr>
            <w:tcW w:w="696" w:type="dxa"/>
          </w:tcPr>
          <w:p w14:paraId="60EAF80A" w14:textId="77777777" w:rsidR="00384157" w:rsidRDefault="00384157" w:rsidP="001A49C7">
            <w:r>
              <w:t>4.2</w:t>
            </w:r>
          </w:p>
        </w:tc>
        <w:tc>
          <w:tcPr>
            <w:tcW w:w="7152" w:type="dxa"/>
          </w:tcPr>
          <w:p w14:paraId="313A82A2" w14:textId="77777777" w:rsidR="00384157" w:rsidRPr="004960D8" w:rsidRDefault="00384157" w:rsidP="001A49C7">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2CB24304" w14:textId="77777777" w:rsidR="00384157" w:rsidRPr="004960D8" w:rsidRDefault="00384157" w:rsidP="001A49C7">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4DC1B2D7" w14:textId="77777777" w:rsidR="00384157" w:rsidRPr="004960D8" w:rsidRDefault="00384157" w:rsidP="001A49C7">
            <w:pPr>
              <w:pStyle w:val="BodyTextIndent"/>
              <w:ind w:left="2"/>
              <w:jc w:val="both"/>
              <w:rPr>
                <w:i/>
                <w:iCs/>
                <w:sz w:val="20"/>
              </w:rPr>
            </w:pPr>
          </w:p>
        </w:tc>
        <w:tc>
          <w:tcPr>
            <w:tcW w:w="735" w:type="dxa"/>
          </w:tcPr>
          <w:p w14:paraId="1AF6B966" w14:textId="77777777" w:rsidR="00384157" w:rsidRDefault="00384157" w:rsidP="001A49C7">
            <w:pPr>
              <w:jc w:val="center"/>
              <w:rPr>
                <w:sz w:val="20"/>
              </w:rPr>
            </w:pPr>
            <w:r>
              <w:rPr>
                <w:sz w:val="20"/>
              </w:rPr>
              <w:t>Yes</w:t>
            </w:r>
          </w:p>
          <w:p w14:paraId="063348FD" w14:textId="77777777" w:rsidR="00384157" w:rsidRDefault="00384157" w:rsidP="001A49C7">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rPr>
                <w:sz w:val="20"/>
              </w:rPr>
              <w:fldChar w:fldCharType="end"/>
            </w:r>
            <w:bookmarkEnd w:id="2"/>
          </w:p>
        </w:tc>
        <w:tc>
          <w:tcPr>
            <w:tcW w:w="633" w:type="dxa"/>
          </w:tcPr>
          <w:p w14:paraId="7883B799" w14:textId="77777777" w:rsidR="00384157" w:rsidRDefault="00384157" w:rsidP="001A49C7">
            <w:pPr>
              <w:jc w:val="center"/>
              <w:rPr>
                <w:sz w:val="20"/>
              </w:rPr>
            </w:pPr>
            <w:r>
              <w:rPr>
                <w:sz w:val="20"/>
              </w:rPr>
              <w:t>No</w:t>
            </w:r>
          </w:p>
          <w:p w14:paraId="7027506E" w14:textId="77777777" w:rsidR="00384157" w:rsidRDefault="00384157" w:rsidP="001A49C7">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p>
        </w:tc>
      </w:tr>
      <w:tr w:rsidR="00384157" w14:paraId="3FAB081A" w14:textId="77777777" w:rsidTr="001A49C7">
        <w:trPr>
          <w:cantSplit/>
        </w:trPr>
        <w:tc>
          <w:tcPr>
            <w:tcW w:w="696" w:type="dxa"/>
          </w:tcPr>
          <w:p w14:paraId="18BA890B" w14:textId="77777777" w:rsidR="00384157" w:rsidRDefault="00384157" w:rsidP="001A49C7">
            <w:r>
              <w:t>4.2.1</w:t>
            </w:r>
          </w:p>
        </w:tc>
        <w:tc>
          <w:tcPr>
            <w:tcW w:w="8520" w:type="dxa"/>
            <w:gridSpan w:val="3"/>
          </w:tcPr>
          <w:p w14:paraId="47283147" w14:textId="77777777" w:rsidR="00384157" w:rsidRDefault="00384157" w:rsidP="001A49C7">
            <w:pPr>
              <w:rPr>
                <w:sz w:val="20"/>
              </w:rPr>
            </w:pPr>
            <w:r>
              <w:rPr>
                <w:sz w:val="20"/>
              </w:rPr>
              <w:t>If so, furnish particulars:</w:t>
            </w:r>
          </w:p>
          <w:p w14:paraId="6BF7592A" w14:textId="77777777" w:rsidR="00384157" w:rsidRDefault="00384157" w:rsidP="001A49C7">
            <w:pPr>
              <w:rPr>
                <w:sz w:val="20"/>
              </w:rPr>
            </w:pPr>
          </w:p>
          <w:p w14:paraId="0B24A170" w14:textId="77777777" w:rsidR="00384157" w:rsidRDefault="00384157" w:rsidP="001A49C7">
            <w:pPr>
              <w:rPr>
                <w:sz w:val="20"/>
              </w:rPr>
            </w:pPr>
          </w:p>
          <w:p w14:paraId="1751FEDC" w14:textId="77777777" w:rsidR="00384157" w:rsidRDefault="00384157" w:rsidP="001A49C7">
            <w:pPr>
              <w:rPr>
                <w:sz w:val="20"/>
              </w:rPr>
            </w:pPr>
          </w:p>
        </w:tc>
      </w:tr>
      <w:tr w:rsidR="00384157" w14:paraId="50A4B951" w14:textId="77777777" w:rsidTr="001A49C7">
        <w:trPr>
          <w:cantSplit/>
        </w:trPr>
        <w:tc>
          <w:tcPr>
            <w:tcW w:w="696" w:type="dxa"/>
          </w:tcPr>
          <w:p w14:paraId="1F62A08B" w14:textId="77777777" w:rsidR="00384157" w:rsidRDefault="00384157" w:rsidP="001A49C7">
            <w:r>
              <w:t>4.3</w:t>
            </w:r>
          </w:p>
        </w:tc>
        <w:tc>
          <w:tcPr>
            <w:tcW w:w="7152" w:type="dxa"/>
          </w:tcPr>
          <w:p w14:paraId="25B5B8D5" w14:textId="77777777" w:rsidR="00384157" w:rsidRDefault="00384157" w:rsidP="001A49C7">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47809008" w14:textId="77777777" w:rsidR="00384157" w:rsidRDefault="00384157" w:rsidP="001A49C7">
            <w:pPr>
              <w:rPr>
                <w:sz w:val="20"/>
              </w:rPr>
            </w:pPr>
          </w:p>
        </w:tc>
        <w:tc>
          <w:tcPr>
            <w:tcW w:w="735" w:type="dxa"/>
          </w:tcPr>
          <w:p w14:paraId="2A2255C7" w14:textId="77777777" w:rsidR="00384157" w:rsidRDefault="00384157" w:rsidP="001A49C7">
            <w:pPr>
              <w:jc w:val="center"/>
              <w:rPr>
                <w:sz w:val="20"/>
              </w:rPr>
            </w:pPr>
            <w:r>
              <w:rPr>
                <w:sz w:val="20"/>
              </w:rPr>
              <w:t>Yes</w:t>
            </w:r>
          </w:p>
          <w:p w14:paraId="02418917" w14:textId="77777777" w:rsidR="00384157" w:rsidRDefault="00384157" w:rsidP="001A49C7">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rPr>
                <w:sz w:val="20"/>
              </w:rPr>
              <w:fldChar w:fldCharType="end"/>
            </w:r>
            <w:bookmarkEnd w:id="4"/>
          </w:p>
        </w:tc>
        <w:tc>
          <w:tcPr>
            <w:tcW w:w="633" w:type="dxa"/>
          </w:tcPr>
          <w:p w14:paraId="2734EA02" w14:textId="77777777" w:rsidR="00384157" w:rsidRDefault="00384157" w:rsidP="001A49C7">
            <w:pPr>
              <w:jc w:val="center"/>
              <w:rPr>
                <w:sz w:val="20"/>
              </w:rPr>
            </w:pPr>
            <w:r>
              <w:rPr>
                <w:sz w:val="20"/>
              </w:rPr>
              <w:t>No</w:t>
            </w:r>
          </w:p>
          <w:p w14:paraId="3402207A" w14:textId="77777777" w:rsidR="00384157" w:rsidRDefault="00384157" w:rsidP="001A49C7">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rPr>
                <w:sz w:val="20"/>
              </w:rPr>
              <w:fldChar w:fldCharType="end"/>
            </w:r>
            <w:bookmarkEnd w:id="5"/>
          </w:p>
        </w:tc>
      </w:tr>
      <w:tr w:rsidR="00384157" w14:paraId="3967BC06" w14:textId="77777777" w:rsidTr="001A49C7">
        <w:trPr>
          <w:cantSplit/>
        </w:trPr>
        <w:tc>
          <w:tcPr>
            <w:tcW w:w="696" w:type="dxa"/>
          </w:tcPr>
          <w:p w14:paraId="5A663FD3" w14:textId="77777777" w:rsidR="00384157" w:rsidRDefault="00384157" w:rsidP="001A49C7">
            <w:r>
              <w:t>4.3.1</w:t>
            </w:r>
          </w:p>
        </w:tc>
        <w:tc>
          <w:tcPr>
            <w:tcW w:w="8520" w:type="dxa"/>
            <w:gridSpan w:val="3"/>
          </w:tcPr>
          <w:p w14:paraId="1FAB74F8" w14:textId="77777777" w:rsidR="00384157" w:rsidRDefault="00384157" w:rsidP="001A49C7">
            <w:pPr>
              <w:rPr>
                <w:sz w:val="20"/>
              </w:rPr>
            </w:pPr>
            <w:r>
              <w:rPr>
                <w:sz w:val="20"/>
              </w:rPr>
              <w:t>If so, furnish particulars:</w:t>
            </w:r>
          </w:p>
          <w:p w14:paraId="0FB3167A" w14:textId="77777777" w:rsidR="00384157" w:rsidRDefault="00384157" w:rsidP="001A49C7">
            <w:pPr>
              <w:rPr>
                <w:sz w:val="20"/>
              </w:rPr>
            </w:pPr>
          </w:p>
          <w:p w14:paraId="64720BA1" w14:textId="77777777" w:rsidR="00384157" w:rsidRDefault="00384157" w:rsidP="001A49C7">
            <w:pPr>
              <w:rPr>
                <w:sz w:val="20"/>
              </w:rPr>
            </w:pPr>
          </w:p>
          <w:p w14:paraId="0634FA01" w14:textId="77777777" w:rsidR="00384157" w:rsidRDefault="00384157" w:rsidP="001A49C7">
            <w:pPr>
              <w:rPr>
                <w:sz w:val="20"/>
              </w:rPr>
            </w:pPr>
          </w:p>
        </w:tc>
      </w:tr>
      <w:tr w:rsidR="00384157" w14:paraId="59A8733F" w14:textId="77777777" w:rsidTr="001A49C7">
        <w:trPr>
          <w:cantSplit/>
        </w:trPr>
        <w:tc>
          <w:tcPr>
            <w:tcW w:w="696" w:type="dxa"/>
          </w:tcPr>
          <w:p w14:paraId="5BA50CD7" w14:textId="77777777" w:rsidR="00384157" w:rsidRDefault="00384157" w:rsidP="001A49C7">
            <w:r>
              <w:lastRenderedPageBreak/>
              <w:t>4.4</w:t>
            </w:r>
          </w:p>
        </w:tc>
        <w:tc>
          <w:tcPr>
            <w:tcW w:w="7152" w:type="dxa"/>
          </w:tcPr>
          <w:p w14:paraId="65EA8C10" w14:textId="77777777" w:rsidR="00384157" w:rsidRDefault="00384157" w:rsidP="001A49C7">
            <w:pPr>
              <w:rPr>
                <w:sz w:val="20"/>
              </w:rPr>
            </w:pPr>
            <w:r>
              <w:rPr>
                <w:sz w:val="20"/>
              </w:rPr>
              <w:t>Was any contract between the bidder and any organ of state terminated during the past five years on account of failure to perform on or comply with the contract?</w:t>
            </w:r>
          </w:p>
          <w:p w14:paraId="720C3A98" w14:textId="77777777" w:rsidR="00384157" w:rsidRDefault="00384157" w:rsidP="001A49C7">
            <w:pPr>
              <w:rPr>
                <w:sz w:val="20"/>
              </w:rPr>
            </w:pPr>
          </w:p>
        </w:tc>
        <w:tc>
          <w:tcPr>
            <w:tcW w:w="735" w:type="dxa"/>
          </w:tcPr>
          <w:p w14:paraId="5A30D1ED" w14:textId="77777777" w:rsidR="00384157" w:rsidRDefault="00384157" w:rsidP="001A49C7">
            <w:pPr>
              <w:jc w:val="center"/>
              <w:rPr>
                <w:sz w:val="20"/>
              </w:rPr>
            </w:pPr>
            <w:r>
              <w:rPr>
                <w:sz w:val="20"/>
              </w:rPr>
              <w:t>Yes</w:t>
            </w:r>
          </w:p>
          <w:p w14:paraId="1DF262EB" w14:textId="77777777" w:rsidR="00384157" w:rsidRDefault="00384157" w:rsidP="001A49C7">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Pr>
          <w:p w14:paraId="76C98179" w14:textId="77777777" w:rsidR="00384157" w:rsidRDefault="00384157" w:rsidP="001A49C7">
            <w:pPr>
              <w:jc w:val="center"/>
              <w:rPr>
                <w:sz w:val="20"/>
              </w:rPr>
            </w:pPr>
            <w:r>
              <w:rPr>
                <w:sz w:val="20"/>
              </w:rPr>
              <w:t>No</w:t>
            </w:r>
          </w:p>
          <w:p w14:paraId="2B78F053" w14:textId="77777777" w:rsidR="00384157" w:rsidRDefault="00384157" w:rsidP="001A49C7">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384157" w14:paraId="540FCF9D" w14:textId="77777777" w:rsidTr="001A49C7">
        <w:trPr>
          <w:cantSplit/>
        </w:trPr>
        <w:tc>
          <w:tcPr>
            <w:tcW w:w="696" w:type="dxa"/>
          </w:tcPr>
          <w:p w14:paraId="2E5A2296" w14:textId="77777777" w:rsidR="00384157" w:rsidRDefault="00384157" w:rsidP="001A49C7">
            <w:r>
              <w:t>4.4.1</w:t>
            </w:r>
          </w:p>
        </w:tc>
        <w:tc>
          <w:tcPr>
            <w:tcW w:w="8520" w:type="dxa"/>
            <w:gridSpan w:val="3"/>
          </w:tcPr>
          <w:p w14:paraId="52EDA125" w14:textId="77777777" w:rsidR="00384157" w:rsidRDefault="00384157" w:rsidP="001A49C7">
            <w:pPr>
              <w:rPr>
                <w:sz w:val="20"/>
              </w:rPr>
            </w:pPr>
            <w:r>
              <w:rPr>
                <w:sz w:val="20"/>
              </w:rPr>
              <w:t>If so, furnish particulars:</w:t>
            </w:r>
          </w:p>
          <w:p w14:paraId="014BDB51" w14:textId="77777777" w:rsidR="00384157" w:rsidRDefault="00384157" w:rsidP="001A49C7">
            <w:pPr>
              <w:rPr>
                <w:sz w:val="20"/>
              </w:rPr>
            </w:pPr>
          </w:p>
          <w:p w14:paraId="562961DB" w14:textId="77777777" w:rsidR="00384157" w:rsidRDefault="00384157" w:rsidP="001A49C7">
            <w:pPr>
              <w:rPr>
                <w:sz w:val="20"/>
              </w:rPr>
            </w:pPr>
          </w:p>
          <w:p w14:paraId="0C9BE794" w14:textId="77777777" w:rsidR="00384157" w:rsidRDefault="00384157" w:rsidP="001A49C7">
            <w:pPr>
              <w:rPr>
                <w:sz w:val="20"/>
              </w:rPr>
            </w:pPr>
          </w:p>
        </w:tc>
      </w:tr>
    </w:tbl>
    <w:p w14:paraId="7D9C925F" w14:textId="77777777" w:rsidR="00384157" w:rsidRDefault="00384157" w:rsidP="00384157">
      <w:pPr>
        <w:pStyle w:val="BodyTextIndent"/>
        <w:ind w:left="0"/>
        <w:rPr>
          <w:b/>
          <w:bCs/>
        </w:rPr>
      </w:pPr>
    </w:p>
    <w:p w14:paraId="7AA84CA1" w14:textId="77777777" w:rsidR="00384157" w:rsidRDefault="00384157" w:rsidP="00384157">
      <w:pPr>
        <w:pStyle w:val="BodyTextIndent"/>
        <w:ind w:left="900" w:hanging="720"/>
        <w:jc w:val="center"/>
        <w:rPr>
          <w:b/>
          <w:bCs/>
        </w:rPr>
      </w:pPr>
      <w:r>
        <w:rPr>
          <w:b/>
          <w:bCs/>
        </w:rPr>
        <w:t>CERTIFICATION</w:t>
      </w:r>
    </w:p>
    <w:p w14:paraId="2590C216" w14:textId="77777777" w:rsidR="00384157" w:rsidRDefault="00384157" w:rsidP="00384157">
      <w:pPr>
        <w:pStyle w:val="BodyTextIndent"/>
        <w:ind w:left="900" w:hanging="720"/>
        <w:jc w:val="center"/>
        <w:rPr>
          <w:b/>
          <w:bCs/>
        </w:rPr>
      </w:pPr>
    </w:p>
    <w:p w14:paraId="3D729ABD" w14:textId="77777777" w:rsidR="00384157" w:rsidRDefault="00384157" w:rsidP="00384157">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70A708D8" w14:textId="77777777" w:rsidR="00384157" w:rsidRDefault="00384157" w:rsidP="00384157">
      <w:pPr>
        <w:pStyle w:val="BodyTextIndent"/>
        <w:tabs>
          <w:tab w:val="left" w:pos="180"/>
        </w:tabs>
        <w:ind w:hanging="720"/>
        <w:jc w:val="both"/>
        <w:rPr>
          <w:b/>
          <w:bCs/>
        </w:rPr>
      </w:pPr>
      <w:r>
        <w:rPr>
          <w:b/>
          <w:bCs/>
        </w:rPr>
        <w:tab/>
        <w:t>CERTIFY THAT THE INFORMATION FURNISHED ON THIS DECLARATION FORM IS TRUE AND CORRECT.</w:t>
      </w:r>
    </w:p>
    <w:p w14:paraId="530B2B8C" w14:textId="77777777" w:rsidR="00384157" w:rsidRDefault="00384157" w:rsidP="00384157">
      <w:pPr>
        <w:pStyle w:val="BodyTextIndent"/>
        <w:tabs>
          <w:tab w:val="left" w:pos="180"/>
          <w:tab w:val="left" w:pos="360"/>
        </w:tabs>
        <w:ind w:hanging="720"/>
        <w:jc w:val="both"/>
        <w:rPr>
          <w:b/>
          <w:bCs/>
        </w:rPr>
      </w:pPr>
    </w:p>
    <w:p w14:paraId="6E92750B" w14:textId="77777777" w:rsidR="00384157" w:rsidRDefault="00384157" w:rsidP="0038415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03A12960" w14:textId="77777777" w:rsidR="00384157" w:rsidRDefault="00384157" w:rsidP="00384157">
      <w:pPr>
        <w:pStyle w:val="BodyTextIndent"/>
        <w:tabs>
          <w:tab w:val="left" w:pos="180"/>
          <w:tab w:val="left" w:pos="360"/>
        </w:tabs>
        <w:ind w:left="0"/>
        <w:jc w:val="both"/>
        <w:rPr>
          <w:b/>
          <w:bCs/>
        </w:rPr>
      </w:pPr>
    </w:p>
    <w:p w14:paraId="58BCFD73" w14:textId="77777777" w:rsidR="00384157" w:rsidRDefault="00384157" w:rsidP="0038415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553F9BE" w14:textId="77777777" w:rsidR="00384157" w:rsidRDefault="00384157" w:rsidP="0038415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1A0ED7A" w14:textId="77777777" w:rsidR="00384157" w:rsidRDefault="00384157" w:rsidP="00384157">
      <w:pPr>
        <w:pStyle w:val="BodyTextIndent"/>
        <w:tabs>
          <w:tab w:val="left" w:pos="180"/>
          <w:tab w:val="left" w:pos="360"/>
        </w:tabs>
        <w:ind w:left="0"/>
        <w:jc w:val="both"/>
        <w:rPr>
          <w:b/>
          <w:bCs/>
        </w:rPr>
      </w:pPr>
    </w:p>
    <w:p w14:paraId="75C33A08" w14:textId="77777777" w:rsidR="00384157" w:rsidRDefault="00384157" w:rsidP="0038415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D964781" w14:textId="77777777" w:rsidR="00384157" w:rsidRDefault="00384157" w:rsidP="0038415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694210C7" w14:textId="77777777" w:rsidR="00384157" w:rsidRDefault="00384157" w:rsidP="00384157">
      <w:pPr>
        <w:pStyle w:val="BodyTextIndent"/>
        <w:ind w:left="900" w:hanging="720"/>
        <w:rPr>
          <w:sz w:val="16"/>
        </w:rPr>
      </w:pPr>
      <w:r>
        <w:tab/>
      </w:r>
      <w:r>
        <w:tab/>
      </w:r>
      <w:r>
        <w:tab/>
      </w:r>
      <w:r>
        <w:tab/>
      </w:r>
    </w:p>
    <w:p w14:paraId="268A983B" w14:textId="77777777" w:rsidR="00384157" w:rsidRDefault="00384157" w:rsidP="00384157">
      <w:pPr>
        <w:pStyle w:val="BodyTextIndent"/>
        <w:ind w:left="900" w:hanging="720"/>
      </w:pPr>
      <w:r>
        <w:t>SBD 9</w:t>
      </w:r>
    </w:p>
    <w:p w14:paraId="2DFEE587" w14:textId="77777777" w:rsidR="00384157" w:rsidRDefault="00384157" w:rsidP="00384157">
      <w:pPr>
        <w:pStyle w:val="BodyTextIndent"/>
        <w:ind w:left="900" w:hanging="720"/>
      </w:pPr>
      <w:r>
        <w:t>CERTIFICATE OF INDEPENDENT BID DETERMINATION</w:t>
      </w:r>
    </w:p>
    <w:p w14:paraId="26B83A92" w14:textId="77777777" w:rsidR="00384157" w:rsidRDefault="00384157" w:rsidP="00384157">
      <w:pPr>
        <w:pStyle w:val="BodyTextIndent"/>
        <w:ind w:left="900" w:hanging="720"/>
      </w:pPr>
    </w:p>
    <w:p w14:paraId="04ABB44E" w14:textId="77777777" w:rsidR="00384157" w:rsidRDefault="00384157" w:rsidP="00384157">
      <w:pPr>
        <w:pStyle w:val="BodyTextIndent"/>
        <w:ind w:left="900" w:hanging="720"/>
      </w:pPr>
      <w:r>
        <w:t>1</w:t>
      </w:r>
      <w:r>
        <w:tab/>
        <w:t>This Standard Bidding Document (SBD) must form part of all bids¹ invited.</w:t>
      </w:r>
    </w:p>
    <w:p w14:paraId="4A30CFD4" w14:textId="77777777" w:rsidR="00384157" w:rsidRDefault="00384157" w:rsidP="00384157">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4DA1DA65" w14:textId="77777777" w:rsidR="00384157" w:rsidRDefault="00384157" w:rsidP="00384157">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544417C" w14:textId="77777777" w:rsidR="00384157" w:rsidRDefault="00384157" w:rsidP="00384157">
      <w:pPr>
        <w:pStyle w:val="BodyTextIndent"/>
        <w:ind w:left="900" w:hanging="720"/>
      </w:pPr>
    </w:p>
    <w:p w14:paraId="3691285C" w14:textId="77777777" w:rsidR="00384157" w:rsidRDefault="00384157" w:rsidP="00384157">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79C623FD" w14:textId="77777777" w:rsidR="00384157" w:rsidRDefault="00384157" w:rsidP="00384157">
      <w:pPr>
        <w:pStyle w:val="BodyTextIndent"/>
        <w:ind w:left="900" w:hanging="720"/>
      </w:pPr>
    </w:p>
    <w:p w14:paraId="415FA78E" w14:textId="77777777" w:rsidR="00384157" w:rsidRDefault="00384157" w:rsidP="00384157">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0DABDC2A" w14:textId="77777777" w:rsidR="00384157" w:rsidRDefault="00384157" w:rsidP="00384157">
      <w:pPr>
        <w:pStyle w:val="BodyTextIndent"/>
        <w:ind w:left="900" w:hanging="720"/>
      </w:pPr>
    </w:p>
    <w:p w14:paraId="1529E81D" w14:textId="77777777" w:rsidR="00384157" w:rsidRDefault="00384157" w:rsidP="00384157">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3BA6480" w14:textId="77777777" w:rsidR="00384157" w:rsidRDefault="00384157" w:rsidP="00384157">
      <w:pPr>
        <w:pStyle w:val="BodyTextIndent"/>
        <w:ind w:left="900" w:hanging="720"/>
      </w:pPr>
      <w:r>
        <w:t>5</w:t>
      </w:r>
      <w:r>
        <w:tab/>
        <w:t>In order to give effect to the above, the attached Certificate of Bid Determination (SBD 9) must be completed and submitted with the bid:</w:t>
      </w:r>
    </w:p>
    <w:p w14:paraId="20AE2C50" w14:textId="77777777" w:rsidR="00384157" w:rsidRDefault="00384157" w:rsidP="00384157">
      <w:pPr>
        <w:pStyle w:val="BodyTextIndent"/>
        <w:ind w:left="900" w:hanging="720"/>
      </w:pPr>
    </w:p>
    <w:p w14:paraId="54E6BA2D" w14:textId="77777777" w:rsidR="00384157" w:rsidRDefault="00384157" w:rsidP="00384157">
      <w:pPr>
        <w:pStyle w:val="BodyTextIndent"/>
        <w:ind w:left="900" w:hanging="720"/>
      </w:pPr>
      <w:r>
        <w:t xml:space="preserve">¹ Includes price quotations, advertised competitive bids, limited </w:t>
      </w:r>
      <w:proofErr w:type="gramStart"/>
      <w:r>
        <w:t>bids</w:t>
      </w:r>
      <w:proofErr w:type="gramEnd"/>
      <w:r>
        <w:t xml:space="preserve"> and proposals.</w:t>
      </w:r>
    </w:p>
    <w:p w14:paraId="32812445" w14:textId="77777777" w:rsidR="00384157" w:rsidRDefault="00384157" w:rsidP="00384157">
      <w:pPr>
        <w:pStyle w:val="BodyTextIndent"/>
        <w:ind w:left="900" w:hanging="720"/>
      </w:pPr>
    </w:p>
    <w:p w14:paraId="1F592F54" w14:textId="77777777" w:rsidR="00384157" w:rsidRDefault="00384157" w:rsidP="00384157">
      <w:pPr>
        <w:pStyle w:val="BodyTextIndent"/>
        <w:ind w:left="900" w:hanging="720"/>
      </w:pPr>
      <w:r>
        <w:t xml:space="preserve">² Bid rigging (or collusive bidding) occurs when businesses, that would otherwise be expected to compete, secretly conspire to raise </w:t>
      </w:r>
      <w:proofErr w:type="gramStart"/>
      <w:r>
        <w:t>prices</w:t>
      </w:r>
      <w:proofErr w:type="gramEnd"/>
      <w:r>
        <w:t xml:space="preserve"> or lower the quality of goods and / or services for purchasers who wish to acquire goods and / or services through a bidding process.  Bid rigging is, therefore, an agreement between competitors not to compete.</w:t>
      </w:r>
    </w:p>
    <w:p w14:paraId="3B796F33" w14:textId="77777777" w:rsidR="00384157" w:rsidRDefault="00384157" w:rsidP="00384157">
      <w:pPr>
        <w:pStyle w:val="BodyTextIndent"/>
        <w:ind w:left="0"/>
      </w:pPr>
    </w:p>
    <w:p w14:paraId="3CABCE85" w14:textId="77777777" w:rsidR="00384157" w:rsidRDefault="00384157" w:rsidP="00384157">
      <w:pPr>
        <w:pStyle w:val="BodyTextIndent"/>
        <w:ind w:left="0"/>
      </w:pPr>
    </w:p>
    <w:p w14:paraId="261E99BD" w14:textId="77777777" w:rsidR="00384157" w:rsidRDefault="00384157" w:rsidP="00384157">
      <w:pPr>
        <w:pStyle w:val="BodyTextIndent"/>
        <w:ind w:left="0"/>
      </w:pPr>
    </w:p>
    <w:p w14:paraId="7EFC9DD4" w14:textId="77777777" w:rsidR="00384157" w:rsidRDefault="00384157" w:rsidP="00384157">
      <w:pPr>
        <w:pStyle w:val="BodyTextIndent"/>
        <w:ind w:left="0"/>
      </w:pPr>
    </w:p>
    <w:p w14:paraId="3C3FDABB" w14:textId="77777777" w:rsidR="00384157" w:rsidRDefault="00384157" w:rsidP="00384157">
      <w:pPr>
        <w:pStyle w:val="BodyTextIndent"/>
        <w:ind w:left="0"/>
      </w:pPr>
    </w:p>
    <w:p w14:paraId="78B71691" w14:textId="77777777" w:rsidR="00384157" w:rsidRDefault="00384157" w:rsidP="00384157">
      <w:pPr>
        <w:pStyle w:val="BodyTextIndent"/>
        <w:ind w:left="0"/>
      </w:pPr>
    </w:p>
    <w:p w14:paraId="22E9A254" w14:textId="77777777" w:rsidR="00384157" w:rsidRDefault="00384157" w:rsidP="00384157">
      <w:pPr>
        <w:pStyle w:val="BodyTextIndent"/>
        <w:ind w:left="0"/>
      </w:pPr>
    </w:p>
    <w:p w14:paraId="7805287C" w14:textId="77777777" w:rsidR="00384157" w:rsidRDefault="00384157" w:rsidP="00384157">
      <w:pPr>
        <w:pStyle w:val="BodyTextIndent"/>
        <w:ind w:left="0"/>
      </w:pPr>
    </w:p>
    <w:p w14:paraId="78EF112F" w14:textId="77777777" w:rsidR="00384157" w:rsidRDefault="00384157" w:rsidP="00384157">
      <w:pPr>
        <w:pStyle w:val="BodyTextIndent"/>
        <w:ind w:left="0"/>
      </w:pPr>
    </w:p>
    <w:p w14:paraId="067326E6" w14:textId="77777777" w:rsidR="00384157" w:rsidRDefault="00384157" w:rsidP="00384157">
      <w:pPr>
        <w:pStyle w:val="BodyTextIndent"/>
        <w:ind w:left="0"/>
      </w:pPr>
    </w:p>
    <w:p w14:paraId="0AA7EB8C" w14:textId="77777777" w:rsidR="00384157" w:rsidRDefault="00384157" w:rsidP="00384157">
      <w:pPr>
        <w:pStyle w:val="BodyTextIndent"/>
        <w:ind w:left="900" w:hanging="720"/>
      </w:pPr>
      <w:r>
        <w:t>SBD 9</w:t>
      </w:r>
    </w:p>
    <w:p w14:paraId="670410DB" w14:textId="77777777" w:rsidR="00384157" w:rsidRDefault="00384157" w:rsidP="00384157">
      <w:pPr>
        <w:pStyle w:val="BodyTextIndent"/>
        <w:ind w:left="900" w:hanging="720"/>
      </w:pPr>
    </w:p>
    <w:p w14:paraId="220787D6" w14:textId="77777777" w:rsidR="00384157" w:rsidRDefault="00384157" w:rsidP="00384157">
      <w:pPr>
        <w:pStyle w:val="BodyTextIndent"/>
        <w:ind w:left="900" w:hanging="720"/>
      </w:pPr>
    </w:p>
    <w:p w14:paraId="15F2F443" w14:textId="77777777" w:rsidR="00384157" w:rsidRDefault="00384157" w:rsidP="00384157">
      <w:pPr>
        <w:pStyle w:val="BodyTextIndent"/>
        <w:ind w:left="900" w:hanging="720"/>
      </w:pPr>
      <w:r>
        <w:t>CERTIFICATE OF INDEPENDENT BID DETERMINATION</w:t>
      </w:r>
    </w:p>
    <w:p w14:paraId="249167D0" w14:textId="77777777" w:rsidR="00384157" w:rsidRDefault="00384157" w:rsidP="00384157">
      <w:pPr>
        <w:pStyle w:val="BodyTextIndent"/>
        <w:ind w:left="900" w:hanging="720"/>
      </w:pPr>
    </w:p>
    <w:p w14:paraId="79485640" w14:textId="77777777" w:rsidR="00384157" w:rsidRDefault="00384157" w:rsidP="00384157">
      <w:pPr>
        <w:pStyle w:val="BodyTextIndent"/>
        <w:ind w:left="900" w:hanging="720"/>
      </w:pPr>
      <w:r>
        <w:t>I, the undersigned, in submitting the accompanying bid:</w:t>
      </w:r>
    </w:p>
    <w:p w14:paraId="6721BE39" w14:textId="77777777" w:rsidR="00384157" w:rsidRDefault="00384157" w:rsidP="00384157">
      <w:pPr>
        <w:pStyle w:val="BodyTextIndent"/>
        <w:ind w:left="900" w:hanging="720"/>
      </w:pPr>
      <w:r>
        <w:t>________________________________________________________________________</w:t>
      </w:r>
    </w:p>
    <w:p w14:paraId="148B7CFB" w14:textId="77777777" w:rsidR="00384157" w:rsidRDefault="00384157" w:rsidP="00384157">
      <w:pPr>
        <w:pStyle w:val="BodyTextIndent"/>
        <w:ind w:left="900" w:hanging="720"/>
      </w:pPr>
      <w:r>
        <w:t>(Bid Number and Description)</w:t>
      </w:r>
    </w:p>
    <w:p w14:paraId="46466EB8" w14:textId="77777777" w:rsidR="00384157" w:rsidRDefault="00384157" w:rsidP="00384157">
      <w:pPr>
        <w:pStyle w:val="BodyTextIndent"/>
        <w:ind w:left="900" w:hanging="720"/>
      </w:pPr>
      <w:r>
        <w:t xml:space="preserve"> </w:t>
      </w:r>
    </w:p>
    <w:p w14:paraId="171251E7" w14:textId="77777777" w:rsidR="00384157" w:rsidRDefault="00384157" w:rsidP="00384157">
      <w:pPr>
        <w:pStyle w:val="BodyTextIndent"/>
        <w:ind w:left="900" w:hanging="720"/>
      </w:pPr>
      <w:r>
        <w:t>in response to the invitation for the bid made by:</w:t>
      </w:r>
    </w:p>
    <w:p w14:paraId="34DCC237" w14:textId="77777777" w:rsidR="00384157" w:rsidRDefault="00384157" w:rsidP="00384157">
      <w:pPr>
        <w:pStyle w:val="BodyTextIndent"/>
        <w:ind w:left="900" w:hanging="720"/>
      </w:pPr>
      <w:r>
        <w:t>______________________________________________________________________________</w:t>
      </w:r>
    </w:p>
    <w:p w14:paraId="141393C5" w14:textId="77777777" w:rsidR="00384157" w:rsidRDefault="00384157" w:rsidP="00384157">
      <w:pPr>
        <w:pStyle w:val="BodyTextIndent"/>
        <w:ind w:left="900" w:hanging="720"/>
      </w:pPr>
      <w:r>
        <w:t>(Name of Institution)</w:t>
      </w:r>
    </w:p>
    <w:p w14:paraId="4E18B399" w14:textId="77777777" w:rsidR="00384157" w:rsidRDefault="00384157" w:rsidP="00384157">
      <w:pPr>
        <w:pStyle w:val="BodyTextIndent"/>
        <w:ind w:left="900" w:hanging="720"/>
      </w:pPr>
    </w:p>
    <w:p w14:paraId="24AED5EA" w14:textId="77777777" w:rsidR="00384157" w:rsidRDefault="00384157" w:rsidP="00384157">
      <w:pPr>
        <w:pStyle w:val="BodyTextIndent"/>
        <w:ind w:left="900" w:hanging="720"/>
      </w:pPr>
      <w:r>
        <w:t>do hereby make the following statements that I certify to be true and complete in every respect:</w:t>
      </w:r>
    </w:p>
    <w:p w14:paraId="625149F9" w14:textId="77777777" w:rsidR="00384157" w:rsidRDefault="00384157" w:rsidP="00384157">
      <w:pPr>
        <w:pStyle w:val="BodyTextIndent"/>
        <w:ind w:left="900" w:hanging="720"/>
      </w:pPr>
    </w:p>
    <w:p w14:paraId="638FB8BC" w14:textId="77777777" w:rsidR="00384157" w:rsidRDefault="00384157" w:rsidP="00384157">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1BAEF7FD" w14:textId="77777777" w:rsidR="00384157" w:rsidRDefault="00384157" w:rsidP="00384157">
      <w:pPr>
        <w:pStyle w:val="BodyTextIndent"/>
        <w:ind w:left="900" w:hanging="720"/>
      </w:pPr>
      <w:r>
        <w:lastRenderedPageBreak/>
        <w:t>(Name of Bidder)</w:t>
      </w:r>
    </w:p>
    <w:p w14:paraId="226C69C5" w14:textId="77777777" w:rsidR="00384157" w:rsidRDefault="00384157" w:rsidP="00384157">
      <w:pPr>
        <w:pStyle w:val="BodyTextIndent"/>
        <w:ind w:left="900" w:hanging="720"/>
      </w:pPr>
      <w:r>
        <w:t>1.</w:t>
      </w:r>
      <w:r>
        <w:tab/>
        <w:t xml:space="preserve">I have </w:t>
      </w:r>
      <w:proofErr w:type="gramStart"/>
      <w:r>
        <w:t>read</w:t>
      </w:r>
      <w:proofErr w:type="gramEnd"/>
      <w:r>
        <w:t xml:space="preserve"> and I understand the contents of this Certificate;</w:t>
      </w:r>
    </w:p>
    <w:p w14:paraId="342281A2" w14:textId="77777777" w:rsidR="00384157" w:rsidRDefault="00384157" w:rsidP="00384157">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2AD4003D" w14:textId="77777777" w:rsidR="00384157" w:rsidRDefault="00384157" w:rsidP="00384157">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2219FC94" w14:textId="77777777" w:rsidR="00384157" w:rsidRDefault="00384157" w:rsidP="00384157">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59FB7A21" w14:textId="77777777" w:rsidR="00384157" w:rsidRDefault="00384157" w:rsidP="00384157">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1F891EF4" w14:textId="77777777" w:rsidR="00384157" w:rsidRDefault="00384157" w:rsidP="00384157">
      <w:pPr>
        <w:pStyle w:val="BodyTextIndent"/>
        <w:ind w:left="900" w:hanging="720"/>
      </w:pPr>
    </w:p>
    <w:p w14:paraId="6A753DBF" w14:textId="77777777" w:rsidR="00384157" w:rsidRDefault="00384157" w:rsidP="00384157">
      <w:pPr>
        <w:pStyle w:val="BodyTextIndent"/>
        <w:ind w:left="900" w:hanging="720"/>
      </w:pPr>
      <w:r>
        <w:t xml:space="preserve">(a) </w:t>
      </w:r>
      <w:r>
        <w:tab/>
        <w:t xml:space="preserve">has been requested to submit a bid in response to this bid </w:t>
      </w:r>
      <w:proofErr w:type="gramStart"/>
      <w:r>
        <w:t>invitation;</w:t>
      </w:r>
      <w:proofErr w:type="gramEnd"/>
    </w:p>
    <w:p w14:paraId="2ECEB0B0" w14:textId="77777777" w:rsidR="00384157" w:rsidRDefault="00384157" w:rsidP="00384157">
      <w:pPr>
        <w:pStyle w:val="BodyTextIndent"/>
        <w:ind w:left="900" w:hanging="720"/>
      </w:pPr>
      <w:r>
        <w:t xml:space="preserve">(b) </w:t>
      </w:r>
      <w:r>
        <w:tab/>
        <w:t xml:space="preserve">could potentially submit a bid in response to this bid invitation, based on their qualifications, </w:t>
      </w:r>
      <w:proofErr w:type="gramStart"/>
      <w:r>
        <w:t>abilities</w:t>
      </w:r>
      <w:proofErr w:type="gramEnd"/>
      <w:r>
        <w:t xml:space="preserve"> or experience; and</w:t>
      </w:r>
    </w:p>
    <w:p w14:paraId="4A5D23C8" w14:textId="77777777" w:rsidR="00384157" w:rsidRDefault="00384157" w:rsidP="00384157">
      <w:pPr>
        <w:pStyle w:val="BodyTextIndent"/>
        <w:ind w:left="900" w:hanging="720"/>
      </w:pPr>
      <w:r>
        <w:t>(c)</w:t>
      </w:r>
      <w:r>
        <w:tab/>
        <w:t>provides the same goods and services as the bidder and/or is in the same line of business as the bidder</w:t>
      </w:r>
    </w:p>
    <w:p w14:paraId="7232934F" w14:textId="77777777" w:rsidR="00384157" w:rsidRDefault="00384157" w:rsidP="00384157">
      <w:pPr>
        <w:pStyle w:val="BodyTextIndent"/>
        <w:ind w:left="900" w:hanging="720"/>
      </w:pPr>
    </w:p>
    <w:p w14:paraId="194A2DDF" w14:textId="77777777" w:rsidR="00384157" w:rsidRDefault="00384157" w:rsidP="00384157">
      <w:pPr>
        <w:pStyle w:val="BodyTextIndent"/>
        <w:ind w:left="900" w:hanging="720"/>
      </w:pPr>
      <w:r>
        <w:t>SBD 9</w:t>
      </w:r>
    </w:p>
    <w:p w14:paraId="4DCE7457" w14:textId="77777777" w:rsidR="00384157" w:rsidRDefault="00384157" w:rsidP="00384157">
      <w:pPr>
        <w:pStyle w:val="BodyTextIndent"/>
        <w:ind w:left="900" w:hanging="720"/>
      </w:pPr>
      <w:r>
        <w:t xml:space="preserve"> </w:t>
      </w:r>
    </w:p>
    <w:p w14:paraId="04520D85" w14:textId="77777777" w:rsidR="00384157" w:rsidRDefault="00384157" w:rsidP="00384157">
      <w:pPr>
        <w:pStyle w:val="BodyTextIndent"/>
        <w:ind w:left="900" w:hanging="720"/>
      </w:pPr>
      <w:r>
        <w:t>6.</w:t>
      </w:r>
      <w:r>
        <w:tab/>
        <w:t xml:space="preserve">The bidder has arrived at the accompanying bid independently from, and without consultation, communication, </w:t>
      </w:r>
      <w:proofErr w:type="gramStart"/>
      <w:r>
        <w:t>agreement</w:t>
      </w:r>
      <w:proofErr w:type="gramEnd"/>
      <w:r>
        <w:t xml:space="preserve"> or arrangement with any competitor. </w:t>
      </w:r>
      <w:proofErr w:type="gramStart"/>
      <w:r>
        <w:t>However</w:t>
      </w:r>
      <w:proofErr w:type="gramEnd"/>
      <w:r>
        <w:t xml:space="preserve"> communication between partners in a joint venture or consortium³ will not be construed as collusive bidding.</w:t>
      </w:r>
    </w:p>
    <w:p w14:paraId="5ADD479C" w14:textId="77777777" w:rsidR="00384157" w:rsidRDefault="00384157" w:rsidP="00384157">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76111086" w14:textId="77777777" w:rsidR="00384157" w:rsidRDefault="00384157" w:rsidP="00384157">
      <w:pPr>
        <w:pStyle w:val="BodyTextIndent"/>
        <w:ind w:left="900" w:hanging="720"/>
      </w:pPr>
      <w:r>
        <w:t>(a)</w:t>
      </w:r>
      <w:r>
        <w:tab/>
      </w:r>
      <w:proofErr w:type="gramStart"/>
      <w:r>
        <w:t>prices;</w:t>
      </w:r>
      <w:proofErr w:type="gramEnd"/>
      <w:r>
        <w:t xml:space="preserve">      </w:t>
      </w:r>
    </w:p>
    <w:p w14:paraId="07B3D141" w14:textId="77777777" w:rsidR="00384157" w:rsidRDefault="00384157" w:rsidP="00384157">
      <w:pPr>
        <w:pStyle w:val="BodyTextIndent"/>
        <w:ind w:left="900" w:hanging="720"/>
      </w:pPr>
      <w:r>
        <w:t>(b)</w:t>
      </w:r>
      <w:r>
        <w:tab/>
        <w:t xml:space="preserve">geographical area where product or service will be rendered (market allocation)  </w:t>
      </w:r>
    </w:p>
    <w:p w14:paraId="186F65BC" w14:textId="77777777" w:rsidR="00384157" w:rsidRDefault="00384157" w:rsidP="00384157">
      <w:pPr>
        <w:pStyle w:val="BodyTextIndent"/>
        <w:ind w:left="900" w:hanging="720"/>
      </w:pPr>
      <w:r>
        <w:t xml:space="preserve">(c) </w:t>
      </w:r>
      <w:r>
        <w:tab/>
        <w:t xml:space="preserve">methods, factors or formulas used to calculate </w:t>
      </w:r>
      <w:proofErr w:type="gramStart"/>
      <w:r>
        <w:t>prices;</w:t>
      </w:r>
      <w:proofErr w:type="gramEnd"/>
    </w:p>
    <w:p w14:paraId="049E9CD7" w14:textId="77777777" w:rsidR="00384157" w:rsidRDefault="00384157" w:rsidP="00384157">
      <w:pPr>
        <w:pStyle w:val="BodyTextIndent"/>
        <w:ind w:left="900" w:hanging="720"/>
      </w:pPr>
      <w:r>
        <w:t>(d)</w:t>
      </w:r>
      <w:r>
        <w:tab/>
        <w:t xml:space="preserve"> the intention or decision to submit or not to submit, a </w:t>
      </w:r>
      <w:proofErr w:type="gramStart"/>
      <w:r>
        <w:t>bid;</w:t>
      </w:r>
      <w:proofErr w:type="gramEnd"/>
      <w:r>
        <w:t xml:space="preserve"> </w:t>
      </w:r>
    </w:p>
    <w:p w14:paraId="53F398C7" w14:textId="77777777" w:rsidR="00384157" w:rsidRDefault="00384157" w:rsidP="00384157">
      <w:pPr>
        <w:pStyle w:val="BodyTextIndent"/>
        <w:ind w:left="900" w:hanging="720"/>
      </w:pPr>
      <w:r>
        <w:t>(e)</w:t>
      </w:r>
      <w:r>
        <w:tab/>
        <w:t xml:space="preserve"> the submission of a bid which does not meet the specifications and conditions of the bid; or</w:t>
      </w:r>
    </w:p>
    <w:p w14:paraId="4338FEBB" w14:textId="77777777" w:rsidR="00384157" w:rsidRDefault="00384157" w:rsidP="00384157">
      <w:pPr>
        <w:pStyle w:val="BodyTextIndent"/>
        <w:ind w:left="900" w:hanging="720"/>
      </w:pPr>
      <w:r>
        <w:t>(f)        bidding with the intention not to win the bid.</w:t>
      </w:r>
    </w:p>
    <w:p w14:paraId="7C91301C" w14:textId="77777777" w:rsidR="00384157" w:rsidRDefault="00384157" w:rsidP="00384157">
      <w:pPr>
        <w:pStyle w:val="BodyTextIndent"/>
        <w:ind w:left="900" w:hanging="720"/>
      </w:pPr>
      <w:r>
        <w:t>8.</w:t>
      </w:r>
      <w:r>
        <w:tab/>
        <w:t xml:space="preserve">In addition, there have been no consultations, communications, </w:t>
      </w:r>
      <w:proofErr w:type="gramStart"/>
      <w:r>
        <w:t>agreements</w:t>
      </w:r>
      <w:proofErr w:type="gramEnd"/>
      <w:r>
        <w:t xml:space="preserve"> or arrangements with any competitor regarding the quality, quantity, specifications and conditions or delivery particulars of the products or services to which this bid invitation relates.</w:t>
      </w:r>
    </w:p>
    <w:p w14:paraId="68EF9CC1" w14:textId="77777777" w:rsidR="00384157" w:rsidRDefault="00384157" w:rsidP="00384157">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B5D783F" w14:textId="77777777" w:rsidR="00384157" w:rsidRDefault="00384157" w:rsidP="00384157">
      <w:pPr>
        <w:pStyle w:val="BodyTextIndent"/>
        <w:ind w:left="900" w:hanging="720"/>
      </w:pPr>
    </w:p>
    <w:p w14:paraId="5BDAE473" w14:textId="77777777" w:rsidR="00384157" w:rsidRDefault="00384157" w:rsidP="00384157">
      <w:pPr>
        <w:pStyle w:val="BodyTextIndent"/>
        <w:ind w:left="900" w:hanging="720"/>
      </w:pPr>
    </w:p>
    <w:p w14:paraId="777AE844" w14:textId="77777777" w:rsidR="00384157" w:rsidRDefault="00384157" w:rsidP="00384157">
      <w:pPr>
        <w:pStyle w:val="BodyTextIndent"/>
        <w:ind w:left="900" w:hanging="720"/>
      </w:pPr>
      <w:r>
        <w:t xml:space="preserve">³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p w14:paraId="412D6666" w14:textId="77777777" w:rsidR="00384157" w:rsidRDefault="00384157" w:rsidP="00384157">
      <w:pPr>
        <w:pStyle w:val="BodyTextIndent"/>
        <w:ind w:left="0"/>
      </w:pPr>
    </w:p>
    <w:p w14:paraId="05BE2DE7" w14:textId="77777777" w:rsidR="00384157" w:rsidRDefault="00384157" w:rsidP="00384157">
      <w:pPr>
        <w:pStyle w:val="BodyTextIndent"/>
        <w:ind w:left="0"/>
      </w:pPr>
    </w:p>
    <w:p w14:paraId="6BF39809" w14:textId="77777777" w:rsidR="00384157" w:rsidRDefault="00384157" w:rsidP="00384157">
      <w:pPr>
        <w:pStyle w:val="BodyTextIndent"/>
        <w:ind w:left="900" w:hanging="720"/>
      </w:pPr>
    </w:p>
    <w:p w14:paraId="7B1C760B" w14:textId="77777777" w:rsidR="00384157" w:rsidRDefault="00384157" w:rsidP="00384157">
      <w:pPr>
        <w:pStyle w:val="BodyTextIndent"/>
        <w:ind w:left="900" w:hanging="720"/>
      </w:pPr>
      <w:r>
        <w:t>SBD 9</w:t>
      </w:r>
    </w:p>
    <w:p w14:paraId="0DE9900A" w14:textId="77777777" w:rsidR="00384157" w:rsidRDefault="00384157" w:rsidP="00384157">
      <w:pPr>
        <w:pStyle w:val="BodyTextIndent"/>
        <w:ind w:left="900" w:hanging="720"/>
      </w:pPr>
    </w:p>
    <w:p w14:paraId="544795D7" w14:textId="77777777" w:rsidR="00384157" w:rsidRDefault="00384157" w:rsidP="00384157">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94C3A83" w14:textId="77777777" w:rsidR="00384157" w:rsidRDefault="00384157" w:rsidP="00384157">
      <w:pPr>
        <w:pStyle w:val="BodyTextIndent"/>
        <w:ind w:left="900" w:hanging="720"/>
      </w:pPr>
    </w:p>
    <w:p w14:paraId="5C6D9286" w14:textId="77777777" w:rsidR="00384157" w:rsidRDefault="00384157" w:rsidP="00384157">
      <w:pPr>
        <w:pStyle w:val="BodyTextIndent"/>
        <w:ind w:left="900" w:hanging="720"/>
      </w:pPr>
    </w:p>
    <w:p w14:paraId="729AFDD6" w14:textId="77777777" w:rsidR="00384157" w:rsidRDefault="00384157" w:rsidP="00384157">
      <w:pPr>
        <w:pStyle w:val="BodyTextIndent"/>
        <w:ind w:left="900" w:hanging="720"/>
      </w:pPr>
      <w:r>
        <w:t xml:space="preserve"> …………………………………………………</w:t>
      </w:r>
      <w:r>
        <w:tab/>
      </w:r>
      <w:r>
        <w:tab/>
      </w:r>
      <w:r>
        <w:tab/>
        <w:t>…………………………………</w:t>
      </w:r>
    </w:p>
    <w:p w14:paraId="3F08EECE" w14:textId="77777777" w:rsidR="00384157" w:rsidRDefault="00384157" w:rsidP="00384157">
      <w:pPr>
        <w:pStyle w:val="BodyTextIndent"/>
        <w:ind w:left="900" w:hanging="720"/>
      </w:pPr>
      <w:r>
        <w:t>Signature</w:t>
      </w:r>
      <w:r>
        <w:tab/>
      </w:r>
      <w:r>
        <w:tab/>
      </w:r>
      <w:r>
        <w:tab/>
      </w:r>
      <w:r>
        <w:tab/>
      </w:r>
      <w:r>
        <w:tab/>
      </w:r>
      <w:r>
        <w:tab/>
      </w:r>
      <w:r>
        <w:tab/>
      </w:r>
      <w:r>
        <w:tab/>
        <w:t>Date</w:t>
      </w:r>
    </w:p>
    <w:p w14:paraId="54BE3C9C" w14:textId="77777777" w:rsidR="00384157" w:rsidRDefault="00384157" w:rsidP="00384157">
      <w:pPr>
        <w:pStyle w:val="BodyTextIndent"/>
        <w:ind w:left="900" w:hanging="720"/>
      </w:pPr>
    </w:p>
    <w:p w14:paraId="21281C78" w14:textId="77777777" w:rsidR="00384157" w:rsidRDefault="00384157" w:rsidP="00384157">
      <w:pPr>
        <w:pStyle w:val="BodyTextIndent"/>
        <w:ind w:left="900" w:hanging="720"/>
      </w:pPr>
      <w:r>
        <w:t>………………………………………………….</w:t>
      </w:r>
      <w:r>
        <w:tab/>
      </w:r>
      <w:r>
        <w:tab/>
      </w:r>
      <w:r>
        <w:tab/>
        <w:t>…………………………………</w:t>
      </w:r>
    </w:p>
    <w:p w14:paraId="1AD8DB5F" w14:textId="77777777" w:rsidR="00384157" w:rsidRDefault="00384157" w:rsidP="00384157">
      <w:pPr>
        <w:pStyle w:val="BodyTextIndent"/>
        <w:ind w:left="900" w:hanging="720"/>
      </w:pPr>
      <w:r>
        <w:t xml:space="preserve">Position </w:t>
      </w:r>
      <w:r>
        <w:tab/>
      </w:r>
      <w:r>
        <w:tab/>
      </w:r>
      <w:r>
        <w:tab/>
      </w:r>
      <w:r>
        <w:tab/>
      </w:r>
      <w:r>
        <w:tab/>
      </w:r>
      <w:r>
        <w:tab/>
      </w:r>
      <w:r>
        <w:tab/>
      </w:r>
      <w:r>
        <w:tab/>
        <w:t>Name of Bidder</w:t>
      </w:r>
    </w:p>
    <w:p w14:paraId="0C6492B2" w14:textId="77777777" w:rsidR="00384157" w:rsidRDefault="00384157" w:rsidP="00384157">
      <w:pPr>
        <w:pStyle w:val="BodyTextIndent"/>
        <w:ind w:left="900" w:hanging="720"/>
      </w:pPr>
      <w:r>
        <w:t>Js914w 2</w:t>
      </w:r>
    </w:p>
    <w:p w14:paraId="095C7F93" w14:textId="77777777" w:rsidR="00384157" w:rsidRDefault="00384157" w:rsidP="00384157">
      <w:pPr>
        <w:tabs>
          <w:tab w:val="left" w:pos="567"/>
          <w:tab w:val="left" w:pos="1080"/>
          <w:tab w:val="left" w:pos="5760"/>
          <w:tab w:val="left" w:pos="7020"/>
          <w:tab w:val="right" w:pos="9752"/>
        </w:tabs>
        <w:spacing w:after="0"/>
        <w:ind w:left="-142"/>
        <w:jc w:val="both"/>
      </w:pPr>
    </w:p>
    <w:p w14:paraId="3C96D3C3" w14:textId="77777777" w:rsidR="00384157" w:rsidRDefault="00384157" w:rsidP="00384157">
      <w:pPr>
        <w:tabs>
          <w:tab w:val="left" w:pos="567"/>
          <w:tab w:val="left" w:pos="1080"/>
          <w:tab w:val="left" w:pos="5760"/>
          <w:tab w:val="left" w:pos="7020"/>
          <w:tab w:val="right" w:pos="9752"/>
        </w:tabs>
        <w:spacing w:after="0"/>
        <w:ind w:left="-142"/>
        <w:jc w:val="both"/>
      </w:pPr>
    </w:p>
    <w:p w14:paraId="0146C3E0" w14:textId="77777777" w:rsidR="00384157" w:rsidRDefault="00384157" w:rsidP="00384157">
      <w:pPr>
        <w:tabs>
          <w:tab w:val="left" w:pos="567"/>
          <w:tab w:val="left" w:pos="1080"/>
          <w:tab w:val="left" w:pos="5760"/>
          <w:tab w:val="left" w:pos="7020"/>
          <w:tab w:val="right" w:pos="9752"/>
        </w:tabs>
        <w:spacing w:after="0"/>
        <w:ind w:left="-142"/>
        <w:jc w:val="both"/>
      </w:pPr>
    </w:p>
    <w:p w14:paraId="12D5084C" w14:textId="77777777" w:rsidR="00384157" w:rsidRDefault="00384157" w:rsidP="00384157">
      <w:pPr>
        <w:tabs>
          <w:tab w:val="left" w:pos="567"/>
          <w:tab w:val="left" w:pos="1080"/>
          <w:tab w:val="left" w:pos="5760"/>
          <w:tab w:val="left" w:pos="7020"/>
          <w:tab w:val="right" w:pos="9752"/>
        </w:tabs>
        <w:spacing w:after="0"/>
        <w:ind w:left="-142"/>
        <w:jc w:val="both"/>
      </w:pPr>
    </w:p>
    <w:p w14:paraId="11AC0DA0" w14:textId="77777777" w:rsidR="00384157" w:rsidRDefault="00384157" w:rsidP="00384157">
      <w:pPr>
        <w:tabs>
          <w:tab w:val="left" w:pos="567"/>
          <w:tab w:val="left" w:pos="1080"/>
          <w:tab w:val="left" w:pos="5760"/>
          <w:tab w:val="left" w:pos="7020"/>
          <w:tab w:val="right" w:pos="9752"/>
        </w:tabs>
        <w:spacing w:after="0"/>
        <w:ind w:left="-142"/>
        <w:jc w:val="both"/>
      </w:pPr>
    </w:p>
    <w:p w14:paraId="10937314" w14:textId="77777777" w:rsidR="00384157" w:rsidRDefault="00384157" w:rsidP="00384157">
      <w:pPr>
        <w:tabs>
          <w:tab w:val="left" w:pos="567"/>
          <w:tab w:val="left" w:pos="1080"/>
          <w:tab w:val="left" w:pos="5760"/>
          <w:tab w:val="left" w:pos="7020"/>
          <w:tab w:val="right" w:pos="9752"/>
        </w:tabs>
        <w:spacing w:after="0"/>
        <w:ind w:left="-142"/>
        <w:jc w:val="both"/>
      </w:pPr>
    </w:p>
    <w:p w14:paraId="03B28E17" w14:textId="77777777" w:rsidR="00384157" w:rsidRDefault="00384157" w:rsidP="00384157">
      <w:pPr>
        <w:tabs>
          <w:tab w:val="left" w:pos="567"/>
          <w:tab w:val="left" w:pos="1080"/>
          <w:tab w:val="left" w:pos="5760"/>
          <w:tab w:val="left" w:pos="7020"/>
          <w:tab w:val="right" w:pos="9752"/>
        </w:tabs>
        <w:spacing w:after="0"/>
        <w:ind w:left="-142"/>
        <w:jc w:val="both"/>
      </w:pPr>
    </w:p>
    <w:p w14:paraId="7401AC95" w14:textId="77777777" w:rsidR="00384157" w:rsidRDefault="00384157" w:rsidP="00384157">
      <w:pPr>
        <w:tabs>
          <w:tab w:val="left" w:pos="567"/>
          <w:tab w:val="left" w:pos="1080"/>
          <w:tab w:val="left" w:pos="5760"/>
          <w:tab w:val="left" w:pos="7020"/>
          <w:tab w:val="right" w:pos="9752"/>
        </w:tabs>
        <w:spacing w:after="0"/>
        <w:ind w:left="-142"/>
        <w:jc w:val="both"/>
      </w:pPr>
    </w:p>
    <w:p w14:paraId="7F46B65D" w14:textId="77777777" w:rsidR="00384157" w:rsidRDefault="00384157" w:rsidP="00384157">
      <w:pPr>
        <w:tabs>
          <w:tab w:val="left" w:pos="567"/>
          <w:tab w:val="left" w:pos="1080"/>
          <w:tab w:val="left" w:pos="5760"/>
          <w:tab w:val="left" w:pos="7020"/>
          <w:tab w:val="right" w:pos="9752"/>
        </w:tabs>
        <w:spacing w:after="0"/>
        <w:ind w:left="-142"/>
        <w:jc w:val="both"/>
      </w:pPr>
    </w:p>
    <w:p w14:paraId="56CF1B79" w14:textId="77777777" w:rsidR="00384157" w:rsidRDefault="00384157" w:rsidP="00384157">
      <w:pPr>
        <w:tabs>
          <w:tab w:val="left" w:pos="567"/>
          <w:tab w:val="left" w:pos="1080"/>
          <w:tab w:val="left" w:pos="5760"/>
          <w:tab w:val="left" w:pos="7020"/>
          <w:tab w:val="right" w:pos="9752"/>
        </w:tabs>
        <w:spacing w:after="0"/>
        <w:ind w:left="-142"/>
        <w:jc w:val="both"/>
      </w:pPr>
    </w:p>
    <w:p w14:paraId="625DDD60" w14:textId="77777777" w:rsidR="00384157" w:rsidRDefault="00384157" w:rsidP="00384157">
      <w:pPr>
        <w:tabs>
          <w:tab w:val="left" w:pos="567"/>
          <w:tab w:val="left" w:pos="1080"/>
          <w:tab w:val="left" w:pos="5760"/>
          <w:tab w:val="left" w:pos="7020"/>
          <w:tab w:val="right" w:pos="9752"/>
        </w:tabs>
        <w:spacing w:after="0"/>
        <w:ind w:left="-142"/>
        <w:jc w:val="both"/>
      </w:pPr>
    </w:p>
    <w:p w14:paraId="4602A5B5" w14:textId="77777777" w:rsidR="00384157" w:rsidRDefault="00384157" w:rsidP="00384157">
      <w:pPr>
        <w:tabs>
          <w:tab w:val="left" w:pos="567"/>
          <w:tab w:val="left" w:pos="1080"/>
          <w:tab w:val="left" w:pos="5760"/>
          <w:tab w:val="left" w:pos="7020"/>
          <w:tab w:val="right" w:pos="9752"/>
        </w:tabs>
        <w:spacing w:after="0"/>
        <w:ind w:left="-142"/>
        <w:jc w:val="both"/>
      </w:pPr>
    </w:p>
    <w:p w14:paraId="6E9BF7ED" w14:textId="77777777" w:rsidR="00384157" w:rsidRDefault="00384157" w:rsidP="00384157">
      <w:pPr>
        <w:tabs>
          <w:tab w:val="left" w:pos="567"/>
          <w:tab w:val="left" w:pos="1080"/>
          <w:tab w:val="left" w:pos="5760"/>
          <w:tab w:val="left" w:pos="7020"/>
          <w:tab w:val="right" w:pos="9752"/>
        </w:tabs>
        <w:spacing w:after="0"/>
        <w:ind w:left="-142"/>
        <w:jc w:val="both"/>
      </w:pPr>
    </w:p>
    <w:p w14:paraId="708343DE" w14:textId="77777777" w:rsidR="00384157" w:rsidRDefault="00384157" w:rsidP="00384157">
      <w:pPr>
        <w:tabs>
          <w:tab w:val="left" w:pos="567"/>
          <w:tab w:val="left" w:pos="1080"/>
          <w:tab w:val="left" w:pos="5760"/>
          <w:tab w:val="left" w:pos="7020"/>
          <w:tab w:val="right" w:pos="9752"/>
        </w:tabs>
        <w:spacing w:after="0"/>
        <w:ind w:left="-142"/>
        <w:jc w:val="both"/>
      </w:pPr>
    </w:p>
    <w:p w14:paraId="76CF96C1" w14:textId="77777777" w:rsidR="00384157" w:rsidRDefault="00384157" w:rsidP="00384157">
      <w:pPr>
        <w:tabs>
          <w:tab w:val="left" w:pos="567"/>
          <w:tab w:val="left" w:pos="1080"/>
          <w:tab w:val="left" w:pos="5760"/>
          <w:tab w:val="left" w:pos="7020"/>
          <w:tab w:val="right" w:pos="9752"/>
        </w:tabs>
        <w:spacing w:after="0"/>
        <w:ind w:left="-142"/>
        <w:jc w:val="both"/>
      </w:pPr>
    </w:p>
    <w:p w14:paraId="14D754BD" w14:textId="77777777" w:rsidR="00384157" w:rsidRDefault="00384157" w:rsidP="00384157">
      <w:pPr>
        <w:tabs>
          <w:tab w:val="left" w:pos="567"/>
          <w:tab w:val="left" w:pos="1080"/>
          <w:tab w:val="left" w:pos="5760"/>
          <w:tab w:val="left" w:pos="7020"/>
          <w:tab w:val="right" w:pos="9752"/>
        </w:tabs>
        <w:spacing w:after="0"/>
        <w:ind w:left="-142"/>
        <w:jc w:val="both"/>
      </w:pPr>
    </w:p>
    <w:p w14:paraId="23DA9C6C" w14:textId="77777777" w:rsidR="00384157" w:rsidRDefault="00384157" w:rsidP="00384157">
      <w:pPr>
        <w:tabs>
          <w:tab w:val="left" w:pos="567"/>
          <w:tab w:val="left" w:pos="1080"/>
          <w:tab w:val="left" w:pos="5760"/>
          <w:tab w:val="left" w:pos="7020"/>
          <w:tab w:val="right" w:pos="9752"/>
        </w:tabs>
        <w:spacing w:after="0"/>
        <w:ind w:left="-142"/>
        <w:jc w:val="both"/>
      </w:pPr>
    </w:p>
    <w:p w14:paraId="14AF92D6" w14:textId="77777777" w:rsidR="00384157" w:rsidRDefault="00384157" w:rsidP="00384157">
      <w:pPr>
        <w:tabs>
          <w:tab w:val="left" w:pos="567"/>
          <w:tab w:val="left" w:pos="1080"/>
          <w:tab w:val="left" w:pos="5760"/>
          <w:tab w:val="left" w:pos="7020"/>
          <w:tab w:val="right" w:pos="9752"/>
        </w:tabs>
        <w:spacing w:after="0"/>
        <w:ind w:left="-142"/>
        <w:jc w:val="both"/>
      </w:pPr>
    </w:p>
    <w:p w14:paraId="2EA0C6AD" w14:textId="77777777" w:rsidR="00384157" w:rsidRPr="007E40AE" w:rsidRDefault="00384157" w:rsidP="00384157">
      <w:pPr>
        <w:tabs>
          <w:tab w:val="left" w:pos="567"/>
          <w:tab w:val="left" w:pos="1080"/>
          <w:tab w:val="left" w:pos="5760"/>
          <w:tab w:val="left" w:pos="7020"/>
          <w:tab w:val="right" w:pos="9752"/>
        </w:tabs>
        <w:spacing w:after="0"/>
        <w:ind w:left="-142"/>
        <w:jc w:val="both"/>
      </w:pPr>
    </w:p>
    <w:p w14:paraId="68F2B7C2" w14:textId="77777777" w:rsidR="00384157" w:rsidRDefault="00384157" w:rsidP="00384157"/>
    <w:p w14:paraId="6DC8B590" w14:textId="77777777" w:rsidR="00D512F6" w:rsidRDefault="00D512F6"/>
    <w:sectPr w:rsidR="00D512F6"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8473966">
    <w:abstractNumId w:val="0"/>
  </w:num>
  <w:num w:numId="2" w16cid:durableId="1522430999">
    <w:abstractNumId w:val="2"/>
  </w:num>
  <w:num w:numId="3" w16cid:durableId="1763716473">
    <w:abstractNumId w:val="3"/>
  </w:num>
  <w:num w:numId="4" w16cid:durableId="109039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7"/>
    <w:rsid w:val="00384157"/>
    <w:rsid w:val="00D512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266EB92"/>
  <w15:chartTrackingRefBased/>
  <w15:docId w15:val="{374B12C9-65BC-41A7-AABB-0B3DE02F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57"/>
  </w:style>
  <w:style w:type="paragraph" w:styleId="Heading1">
    <w:name w:val="heading 1"/>
    <w:basedOn w:val="Normal"/>
    <w:next w:val="Normal"/>
    <w:link w:val="Heading1Char"/>
    <w:qFormat/>
    <w:rsid w:val="00384157"/>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384157"/>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157"/>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384157"/>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384157"/>
    <w:pPr>
      <w:ind w:left="720"/>
      <w:contextualSpacing/>
    </w:pPr>
  </w:style>
  <w:style w:type="character" w:styleId="FootnoteReference">
    <w:name w:val="footnote reference"/>
    <w:semiHidden/>
    <w:rsid w:val="00384157"/>
  </w:style>
  <w:style w:type="paragraph" w:styleId="Header">
    <w:name w:val="header"/>
    <w:basedOn w:val="Normal"/>
    <w:link w:val="HeaderChar"/>
    <w:rsid w:val="0038415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384157"/>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384157"/>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384157"/>
    <w:rPr>
      <w:rFonts w:ascii="Courier New" w:eastAsia="Times New Roman" w:hAnsi="Courier New" w:cs="Times New Roman"/>
      <w:snapToGrid w:val="0"/>
      <w:sz w:val="20"/>
      <w:szCs w:val="20"/>
      <w:lang w:val="en-US"/>
    </w:rPr>
  </w:style>
  <w:style w:type="paragraph" w:styleId="BlockText">
    <w:name w:val="Block Text"/>
    <w:basedOn w:val="Normal"/>
    <w:rsid w:val="00384157"/>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384157"/>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384157"/>
    <w:rPr>
      <w:rFonts w:ascii="Arial Narrow" w:eastAsia="Times New Roman" w:hAnsi="Arial Narrow" w:cs="Times New Roman"/>
      <w:b/>
      <w:bCs/>
      <w:snapToGrid w:val="0"/>
      <w:sz w:val="24"/>
      <w:szCs w:val="20"/>
      <w:lang w:val="en-GB"/>
    </w:rPr>
  </w:style>
  <w:style w:type="paragraph" w:styleId="BodyTextIndent">
    <w:name w:val="Body Text Indent"/>
    <w:basedOn w:val="Normal"/>
    <w:link w:val="BodyTextIndentChar"/>
    <w:uiPriority w:val="99"/>
    <w:semiHidden/>
    <w:unhideWhenUsed/>
    <w:rsid w:val="00384157"/>
    <w:pPr>
      <w:spacing w:after="120"/>
      <w:ind w:left="283"/>
    </w:pPr>
  </w:style>
  <w:style w:type="character" w:customStyle="1" w:styleId="BodyTextIndentChar">
    <w:name w:val="Body Text Indent Char"/>
    <w:basedOn w:val="DefaultParagraphFont"/>
    <w:link w:val="BodyTextIndent"/>
    <w:uiPriority w:val="99"/>
    <w:semiHidden/>
    <w:rsid w:val="00384157"/>
  </w:style>
  <w:style w:type="paragraph" w:styleId="BodyText2">
    <w:name w:val="Body Text 2"/>
    <w:basedOn w:val="Normal"/>
    <w:link w:val="BodyText2Char"/>
    <w:uiPriority w:val="99"/>
    <w:semiHidden/>
    <w:unhideWhenUsed/>
    <w:rsid w:val="00384157"/>
    <w:pPr>
      <w:spacing w:after="120" w:line="480" w:lineRule="auto"/>
    </w:pPr>
  </w:style>
  <w:style w:type="character" w:customStyle="1" w:styleId="BodyText2Char">
    <w:name w:val="Body Text 2 Char"/>
    <w:basedOn w:val="DefaultParagraphFont"/>
    <w:link w:val="BodyText2"/>
    <w:uiPriority w:val="99"/>
    <w:semiHidden/>
    <w:rsid w:val="00384157"/>
  </w:style>
  <w:style w:type="paragraph" w:styleId="BodyText3">
    <w:name w:val="Body Text 3"/>
    <w:basedOn w:val="Normal"/>
    <w:link w:val="BodyText3Char"/>
    <w:uiPriority w:val="99"/>
    <w:semiHidden/>
    <w:unhideWhenUsed/>
    <w:rsid w:val="00384157"/>
    <w:pPr>
      <w:spacing w:after="120"/>
    </w:pPr>
    <w:rPr>
      <w:sz w:val="16"/>
      <w:szCs w:val="16"/>
    </w:rPr>
  </w:style>
  <w:style w:type="character" w:customStyle="1" w:styleId="BodyText3Char">
    <w:name w:val="Body Text 3 Char"/>
    <w:basedOn w:val="DefaultParagraphFont"/>
    <w:link w:val="BodyText3"/>
    <w:uiPriority w:val="99"/>
    <w:semiHidden/>
    <w:rsid w:val="00384157"/>
    <w:rPr>
      <w:sz w:val="16"/>
      <w:szCs w:val="16"/>
    </w:rPr>
  </w:style>
  <w:style w:type="character" w:styleId="Hyperlink">
    <w:name w:val="Hyperlink"/>
    <w:basedOn w:val="DefaultParagraphFont"/>
    <w:uiPriority w:val="99"/>
    <w:rsid w:val="00384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3401</Words>
  <Characters>19387</Characters>
  <Application>Microsoft Office Word</Application>
  <DocSecurity>0</DocSecurity>
  <Lines>161</Lines>
  <Paragraphs>45</Paragraphs>
  <ScaleCrop>false</ScaleCrop>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2022-11-11T10:59:00Z</dcterms:created>
  <dcterms:modified xsi:type="dcterms:W3CDTF">2022-11-11T11:07:00Z</dcterms:modified>
</cp:coreProperties>
</file>