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1398D3" w14:textId="3D934579" w:rsidR="008811ED" w:rsidRDefault="008811ED" w:rsidP="008811ED">
      <w:pPr>
        <w:jc w:val="center"/>
      </w:pPr>
      <w:r>
        <w:rPr>
          <w:noProof/>
          <w:lang w:eastAsia="en-ZA"/>
        </w:rPr>
        <w:drawing>
          <wp:inline distT="0" distB="0" distL="0" distR="0" wp14:anchorId="556A322C" wp14:editId="5E5CF247">
            <wp:extent cx="4594860" cy="1851660"/>
            <wp:effectExtent l="0" t="0" r="0" b="0"/>
            <wp:docPr id="978176249" name="Picture 1" descr="A logo with text and a su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176249" name="Picture 1" descr="A logo with text and a sun&#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94860" cy="1851660"/>
                    </a:xfrm>
                    <a:prstGeom prst="rect">
                      <a:avLst/>
                    </a:prstGeom>
                    <a:noFill/>
                    <a:ln>
                      <a:noFill/>
                    </a:ln>
                  </pic:spPr>
                </pic:pic>
              </a:graphicData>
            </a:graphic>
          </wp:inline>
        </w:drawing>
      </w:r>
    </w:p>
    <w:p w14:paraId="18DAC480" w14:textId="078BD9E5" w:rsidR="008811ED" w:rsidRPr="007B686E" w:rsidRDefault="008811ED" w:rsidP="004C433A">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rPr>
      </w:pPr>
      <w:r w:rsidRPr="007B686E">
        <w:rPr>
          <w:rFonts w:ascii="Times New Roman" w:hAnsi="Times New Roman"/>
          <w:b/>
          <w:bCs/>
          <w:color w:val="000000"/>
          <w:sz w:val="24"/>
          <w:szCs w:val="24"/>
        </w:rPr>
        <w:t>INVITATION TO QUOTE BEY</w:t>
      </w:r>
      <w:r w:rsidR="006A2CF3">
        <w:rPr>
          <w:rFonts w:ascii="Times New Roman" w:hAnsi="Times New Roman"/>
          <w:b/>
          <w:bCs/>
          <w:color w:val="000000"/>
          <w:sz w:val="24"/>
          <w:szCs w:val="24"/>
        </w:rPr>
        <w:t>-</w:t>
      </w:r>
      <w:r w:rsidRPr="007B686E">
        <w:rPr>
          <w:rFonts w:ascii="Times New Roman" w:hAnsi="Times New Roman"/>
          <w:b/>
          <w:bCs/>
          <w:color w:val="000000"/>
          <w:sz w:val="24"/>
          <w:szCs w:val="24"/>
        </w:rPr>
        <w:t>SCM</w:t>
      </w:r>
      <w:r w:rsidR="006A2CF3">
        <w:rPr>
          <w:rFonts w:ascii="Times New Roman" w:hAnsi="Times New Roman"/>
          <w:b/>
          <w:bCs/>
          <w:color w:val="000000"/>
          <w:sz w:val="24"/>
          <w:szCs w:val="24"/>
        </w:rPr>
        <w:t>-</w:t>
      </w:r>
      <w:r w:rsidR="003F3DED">
        <w:rPr>
          <w:rFonts w:ascii="Times New Roman" w:hAnsi="Times New Roman"/>
          <w:b/>
          <w:bCs/>
          <w:color w:val="000000"/>
          <w:sz w:val="24"/>
          <w:szCs w:val="24"/>
        </w:rPr>
        <w:t>48</w:t>
      </w:r>
      <w:r w:rsidR="001F5A4F">
        <w:rPr>
          <w:rFonts w:ascii="Times New Roman" w:hAnsi="Times New Roman"/>
          <w:b/>
          <w:bCs/>
          <w:color w:val="000000"/>
          <w:sz w:val="24"/>
          <w:szCs w:val="24"/>
        </w:rPr>
        <w:t>8</w:t>
      </w:r>
    </w:p>
    <w:p w14:paraId="1BB120EB" w14:textId="23556A78" w:rsidR="008811ED" w:rsidRPr="007B686E" w:rsidRDefault="004E64FE" w:rsidP="004C433A">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EMERGENCY REPAIRS</w:t>
      </w:r>
      <w:r w:rsidR="0042459B">
        <w:rPr>
          <w:rFonts w:ascii="Times New Roman" w:hAnsi="Times New Roman"/>
          <w:b/>
          <w:bCs/>
          <w:color w:val="000000"/>
          <w:sz w:val="24"/>
          <w:szCs w:val="24"/>
        </w:rPr>
        <w:t xml:space="preserve"> ON </w:t>
      </w:r>
      <w:r w:rsidR="006A3426">
        <w:rPr>
          <w:rFonts w:ascii="Times New Roman" w:hAnsi="Times New Roman"/>
          <w:b/>
          <w:bCs/>
          <w:color w:val="000000"/>
          <w:sz w:val="24"/>
          <w:szCs w:val="24"/>
        </w:rPr>
        <w:t xml:space="preserve">WAANHOOP WATER TREATMENT PLANT’S </w:t>
      </w:r>
      <w:r w:rsidR="001F5A4F">
        <w:rPr>
          <w:rFonts w:ascii="Times New Roman" w:hAnsi="Times New Roman"/>
          <w:b/>
          <w:bCs/>
          <w:color w:val="000000"/>
          <w:sz w:val="24"/>
          <w:szCs w:val="24"/>
        </w:rPr>
        <w:t>MAIN CENTRIFUGAL PUMPS</w:t>
      </w:r>
    </w:p>
    <w:p w14:paraId="7548969C" w14:textId="77777777" w:rsidR="008811ED" w:rsidRDefault="008811ED" w:rsidP="008811ED">
      <w:pPr>
        <w:autoSpaceDE w:val="0"/>
        <w:autoSpaceDN w:val="0"/>
        <w:adjustRightInd w:val="0"/>
        <w:spacing w:after="0" w:line="240" w:lineRule="auto"/>
        <w:rPr>
          <w:rFonts w:cs="Arial"/>
          <w:bCs/>
          <w:color w:val="000000"/>
        </w:rPr>
      </w:pPr>
    </w:p>
    <w:p w14:paraId="73983F82" w14:textId="2078BEDA" w:rsidR="001805CC" w:rsidRPr="007B686E" w:rsidRDefault="008811ED" w:rsidP="003F3DED">
      <w:pPr>
        <w:tabs>
          <w:tab w:val="left" w:pos="3247"/>
        </w:tabs>
        <w:autoSpaceDE w:val="0"/>
        <w:autoSpaceDN w:val="0"/>
        <w:adjustRightInd w:val="0"/>
        <w:spacing w:after="0" w:line="240" w:lineRule="auto"/>
        <w:rPr>
          <w:rFonts w:ascii="Times New Roman" w:hAnsi="Times New Roman"/>
          <w:b/>
          <w:bCs/>
          <w:color w:val="000000"/>
          <w:sz w:val="24"/>
          <w:szCs w:val="24"/>
        </w:rPr>
      </w:pPr>
      <w:r>
        <w:rPr>
          <w:rFonts w:cs="Arial"/>
          <w:bCs/>
          <w:color w:val="000000"/>
        </w:rPr>
        <w:t>Quotes are requested from registered service providers for</w:t>
      </w:r>
      <w:r w:rsidR="007B686E">
        <w:rPr>
          <w:rFonts w:cs="Arial"/>
          <w:bCs/>
          <w:color w:val="000000"/>
        </w:rPr>
        <w:t xml:space="preserve"> </w:t>
      </w:r>
      <w:r w:rsidR="004E64FE">
        <w:rPr>
          <w:rFonts w:cs="Arial"/>
          <w:bCs/>
          <w:color w:val="000000"/>
        </w:rPr>
        <w:t>Emergency</w:t>
      </w:r>
      <w:r w:rsidR="00E16CC3">
        <w:rPr>
          <w:rFonts w:cs="Arial"/>
          <w:bCs/>
          <w:color w:val="000000"/>
        </w:rPr>
        <w:t xml:space="preserve"> on</w:t>
      </w:r>
      <w:r w:rsidR="001805CC" w:rsidRPr="001805CC">
        <w:rPr>
          <w:rFonts w:ascii="Times New Roman" w:hAnsi="Times New Roman"/>
          <w:color w:val="000000"/>
        </w:rPr>
        <w:t xml:space="preserve"> </w:t>
      </w:r>
      <w:r w:rsidR="003F3DED">
        <w:rPr>
          <w:rFonts w:ascii="Times New Roman" w:hAnsi="Times New Roman"/>
          <w:color w:val="000000"/>
        </w:rPr>
        <w:t>Waanhoop</w:t>
      </w:r>
      <w:r w:rsidR="005A7EED">
        <w:rPr>
          <w:rFonts w:ascii="Times New Roman" w:hAnsi="Times New Roman"/>
          <w:color w:val="000000"/>
        </w:rPr>
        <w:t xml:space="preserve"> Water Treatment Plant’s </w:t>
      </w:r>
      <w:r w:rsidR="001F5A4F">
        <w:rPr>
          <w:rFonts w:ascii="Times New Roman" w:hAnsi="Times New Roman"/>
          <w:color w:val="000000"/>
        </w:rPr>
        <w:t>Main Centrifugal Pumps</w:t>
      </w:r>
    </w:p>
    <w:p w14:paraId="2B3D8723" w14:textId="32C951D8" w:rsidR="007B686E" w:rsidRDefault="007B686E" w:rsidP="008811ED">
      <w:pPr>
        <w:autoSpaceDE w:val="0"/>
        <w:autoSpaceDN w:val="0"/>
        <w:adjustRightInd w:val="0"/>
        <w:spacing w:after="0" w:line="240" w:lineRule="auto"/>
        <w:rPr>
          <w:rFonts w:cs="Arial"/>
          <w:bCs/>
          <w:color w:val="000000"/>
        </w:rPr>
      </w:pPr>
    </w:p>
    <w:p w14:paraId="0CAD7303" w14:textId="43A0EB00" w:rsidR="007B686E" w:rsidRPr="005E0E43" w:rsidRDefault="005E0E43" w:rsidP="005E0E43">
      <w:pPr>
        <w:autoSpaceDE w:val="0"/>
        <w:autoSpaceDN w:val="0"/>
        <w:adjustRightInd w:val="0"/>
        <w:spacing w:after="0" w:line="240" w:lineRule="auto"/>
        <w:rPr>
          <w:rFonts w:cs="Arial"/>
          <w:bCs/>
          <w:color w:val="000000"/>
        </w:rPr>
      </w:pPr>
      <w:r>
        <w:rPr>
          <w:rFonts w:cs="Arial"/>
          <w:bCs/>
          <w:color w:val="000000"/>
        </w:rPr>
        <w:t>Detailed specifications will be provided at the site meeting.</w:t>
      </w:r>
    </w:p>
    <w:p w14:paraId="29CDDF73" w14:textId="77777777" w:rsidR="007B686E" w:rsidRDefault="007B686E" w:rsidP="007B686E">
      <w:pPr>
        <w:autoSpaceDE w:val="0"/>
        <w:autoSpaceDN w:val="0"/>
        <w:adjustRightInd w:val="0"/>
        <w:spacing w:after="0" w:line="240" w:lineRule="auto"/>
        <w:rPr>
          <w:rFonts w:cs="Arial"/>
          <w:bCs/>
          <w:color w:val="000000"/>
        </w:rPr>
      </w:pPr>
    </w:p>
    <w:p w14:paraId="41A39D68" w14:textId="7DB5AFE3" w:rsidR="008811ED" w:rsidRDefault="007B686E" w:rsidP="008811ED">
      <w:pPr>
        <w:autoSpaceDE w:val="0"/>
        <w:autoSpaceDN w:val="0"/>
        <w:adjustRightInd w:val="0"/>
        <w:spacing w:after="0" w:line="240" w:lineRule="auto"/>
        <w:rPr>
          <w:rFonts w:cs="Arial"/>
          <w:bCs/>
          <w:color w:val="000000"/>
        </w:rPr>
      </w:pPr>
      <w:r>
        <w:rPr>
          <w:rFonts w:cs="Arial"/>
          <w:bCs/>
          <w:color w:val="000000"/>
        </w:rPr>
        <w:t xml:space="preserve">A compulsory site meeting will be held on </w:t>
      </w:r>
      <w:r w:rsidR="005A7EED">
        <w:rPr>
          <w:rFonts w:cs="Arial"/>
          <w:bCs/>
          <w:color w:val="000000"/>
        </w:rPr>
        <w:t>Tue</w:t>
      </w:r>
      <w:r w:rsidR="006A3426">
        <w:rPr>
          <w:rFonts w:cs="Arial"/>
          <w:bCs/>
          <w:color w:val="000000"/>
        </w:rPr>
        <w:t>s</w:t>
      </w:r>
      <w:r w:rsidR="00C90221">
        <w:rPr>
          <w:rFonts w:cs="Arial"/>
          <w:bCs/>
          <w:color w:val="000000"/>
        </w:rPr>
        <w:t>day, 2</w:t>
      </w:r>
      <w:r w:rsidR="005A7EED">
        <w:rPr>
          <w:rFonts w:cs="Arial"/>
          <w:bCs/>
          <w:color w:val="000000"/>
        </w:rPr>
        <w:t>1</w:t>
      </w:r>
      <w:r w:rsidR="00C90221">
        <w:rPr>
          <w:rFonts w:cs="Arial"/>
          <w:bCs/>
          <w:color w:val="000000"/>
        </w:rPr>
        <w:t xml:space="preserve"> </w:t>
      </w:r>
      <w:r>
        <w:rPr>
          <w:rFonts w:cs="Arial"/>
          <w:bCs/>
          <w:color w:val="000000"/>
        </w:rPr>
        <w:t xml:space="preserve">May 2024 starting at </w:t>
      </w:r>
      <w:r w:rsidR="003E7478">
        <w:rPr>
          <w:rFonts w:cs="Arial"/>
          <w:bCs/>
          <w:color w:val="000000"/>
        </w:rPr>
        <w:t>1</w:t>
      </w:r>
      <w:r w:rsidR="001F5A4F">
        <w:rPr>
          <w:rFonts w:cs="Arial"/>
          <w:bCs/>
          <w:color w:val="000000"/>
        </w:rPr>
        <w:t>0</w:t>
      </w:r>
      <w:r>
        <w:rPr>
          <w:rFonts w:cs="Arial"/>
          <w:bCs/>
          <w:color w:val="000000"/>
        </w:rPr>
        <w:t xml:space="preserve">h00 at the </w:t>
      </w:r>
      <w:r w:rsidR="00C90221">
        <w:rPr>
          <w:rFonts w:cs="Arial"/>
          <w:bCs/>
          <w:color w:val="000000"/>
        </w:rPr>
        <w:t>Municipal Offices</w:t>
      </w:r>
      <w:r>
        <w:rPr>
          <w:rFonts w:cs="Arial"/>
          <w:bCs/>
          <w:color w:val="000000"/>
        </w:rPr>
        <w:t xml:space="preserve"> in </w:t>
      </w:r>
      <w:r w:rsidR="005A7EED">
        <w:rPr>
          <w:rFonts w:cs="Arial"/>
          <w:bCs/>
          <w:color w:val="000000"/>
        </w:rPr>
        <w:t>Willowmore</w:t>
      </w:r>
      <w:r>
        <w:rPr>
          <w:rFonts w:cs="Arial"/>
          <w:bCs/>
          <w:color w:val="000000"/>
        </w:rPr>
        <w:t>.</w:t>
      </w:r>
    </w:p>
    <w:p w14:paraId="3CDA6E0E" w14:textId="77777777" w:rsidR="008811ED" w:rsidRDefault="008811ED" w:rsidP="008811ED">
      <w:pPr>
        <w:autoSpaceDE w:val="0"/>
        <w:autoSpaceDN w:val="0"/>
        <w:adjustRightInd w:val="0"/>
        <w:spacing w:after="0" w:line="240" w:lineRule="auto"/>
        <w:rPr>
          <w:rFonts w:cs="Arial"/>
          <w:bCs/>
          <w:color w:val="000000"/>
        </w:rPr>
      </w:pPr>
    </w:p>
    <w:p w14:paraId="1EF18A66" w14:textId="7491B189" w:rsidR="008811ED" w:rsidRDefault="008811ED" w:rsidP="008811ED">
      <w:pPr>
        <w:autoSpaceDE w:val="0"/>
        <w:autoSpaceDN w:val="0"/>
        <w:adjustRightInd w:val="0"/>
        <w:rPr>
          <w:color w:val="000000"/>
        </w:rPr>
      </w:pPr>
      <w:r>
        <w:rPr>
          <w:color w:val="000000"/>
        </w:rPr>
        <w:t>Quotes must be placed in the municipal tender box, Robert Sobukwe Building, in sealed envelopes clearly marked</w:t>
      </w:r>
      <w:r>
        <w:rPr>
          <w:b/>
          <w:bCs/>
          <w:color w:val="000000"/>
        </w:rPr>
        <w:t xml:space="preserve"> "BEY SCM </w:t>
      </w:r>
      <w:r w:rsidR="003F3DED">
        <w:rPr>
          <w:b/>
          <w:bCs/>
          <w:color w:val="000000"/>
        </w:rPr>
        <w:t>48</w:t>
      </w:r>
      <w:r w:rsidR="004C433A">
        <w:rPr>
          <w:b/>
          <w:bCs/>
          <w:color w:val="000000"/>
        </w:rPr>
        <w:t>8</w:t>
      </w:r>
      <w:r>
        <w:rPr>
          <w:color w:val="000000"/>
        </w:rPr>
        <w:t xml:space="preserve">", not later than 12h00 </w:t>
      </w:r>
      <w:r w:rsidR="007B686E">
        <w:rPr>
          <w:color w:val="000000"/>
        </w:rPr>
        <w:t>Fri</w:t>
      </w:r>
      <w:r>
        <w:rPr>
          <w:color w:val="000000"/>
        </w:rPr>
        <w:t xml:space="preserve">day on the </w:t>
      </w:r>
      <w:r w:rsidR="007B686E">
        <w:rPr>
          <w:color w:val="000000"/>
        </w:rPr>
        <w:t>30</w:t>
      </w:r>
      <w:r>
        <w:rPr>
          <w:color w:val="000000"/>
          <w:vertAlign w:val="superscript"/>
        </w:rPr>
        <w:t>TH</w:t>
      </w:r>
      <w:r>
        <w:rPr>
          <w:color w:val="000000"/>
        </w:rPr>
        <w:t xml:space="preserve"> of May 2024 and will be opened in public immediately thereafter.</w:t>
      </w:r>
    </w:p>
    <w:p w14:paraId="335729FF" w14:textId="77777777" w:rsidR="008811ED" w:rsidRDefault="008811ED" w:rsidP="008811ED">
      <w:pPr>
        <w:autoSpaceDE w:val="0"/>
        <w:autoSpaceDN w:val="0"/>
        <w:adjustRightInd w:val="0"/>
        <w:jc w:val="both"/>
        <w:rPr>
          <w:b/>
          <w:bCs/>
          <w:color w:val="000000"/>
          <w:u w:val="single"/>
        </w:rPr>
      </w:pPr>
      <w:r>
        <w:rPr>
          <w:b/>
          <w:bCs/>
          <w:color w:val="000000"/>
          <w:u w:val="single"/>
        </w:rPr>
        <w:t>Note:</w:t>
      </w:r>
    </w:p>
    <w:p w14:paraId="31F2E54B" w14:textId="77777777" w:rsidR="008811ED" w:rsidRDefault="008811ED" w:rsidP="008811ED">
      <w:pPr>
        <w:pStyle w:val="ListParagraph"/>
        <w:numPr>
          <w:ilvl w:val="0"/>
          <w:numId w:val="1"/>
        </w:numPr>
        <w:autoSpaceDE w:val="0"/>
        <w:autoSpaceDN w:val="0"/>
        <w:adjustRightInd w:val="0"/>
        <w:spacing w:after="0" w:line="240" w:lineRule="auto"/>
        <w:ind w:left="360" w:hanging="360"/>
        <w:jc w:val="both"/>
        <w:rPr>
          <w:color w:val="000000"/>
        </w:rPr>
      </w:pPr>
      <w:r>
        <w:rPr>
          <w:color w:val="000000"/>
        </w:rPr>
        <w:t>Faxed, e-mailed or late quotations will not be accepted.</w:t>
      </w:r>
    </w:p>
    <w:p w14:paraId="7F614F83" w14:textId="207691B8" w:rsidR="00527CF7" w:rsidRPr="00527CF7" w:rsidRDefault="00527CF7" w:rsidP="00527CF7">
      <w:pPr>
        <w:pStyle w:val="ListParagraph"/>
        <w:numPr>
          <w:ilvl w:val="0"/>
          <w:numId w:val="1"/>
        </w:numPr>
        <w:autoSpaceDE w:val="0"/>
        <w:autoSpaceDN w:val="0"/>
        <w:adjustRightInd w:val="0"/>
        <w:spacing w:after="0" w:line="240" w:lineRule="auto"/>
        <w:ind w:left="360" w:hanging="360"/>
        <w:jc w:val="both"/>
        <w:rPr>
          <w:color w:val="000000"/>
        </w:rPr>
      </w:pPr>
      <w:r>
        <w:t xml:space="preserve">The tender will be evaluated on 80/20 system, Whereby 80 points will be allocated for price and a maximum of 20 points for specific goals. </w:t>
      </w:r>
    </w:p>
    <w:p w14:paraId="13A88D18" w14:textId="57C02356" w:rsidR="00527CF7" w:rsidRPr="00527CF7" w:rsidRDefault="00527CF7" w:rsidP="00527CF7">
      <w:pPr>
        <w:pStyle w:val="ListParagraph"/>
        <w:numPr>
          <w:ilvl w:val="0"/>
          <w:numId w:val="1"/>
        </w:numPr>
        <w:autoSpaceDE w:val="0"/>
        <w:autoSpaceDN w:val="0"/>
        <w:adjustRightInd w:val="0"/>
        <w:spacing w:after="0" w:line="240" w:lineRule="auto"/>
        <w:ind w:left="360" w:hanging="360"/>
        <w:jc w:val="both"/>
        <w:rPr>
          <w:color w:val="000000"/>
        </w:rPr>
      </w:pPr>
      <w:r>
        <w:t>To claim for specific goals prospective bidders MUST submit proof/required the required documents</w:t>
      </w:r>
    </w:p>
    <w:p w14:paraId="696F0347" w14:textId="77777777" w:rsidR="008811ED" w:rsidRDefault="008811ED" w:rsidP="008811ED">
      <w:pPr>
        <w:numPr>
          <w:ilvl w:val="0"/>
          <w:numId w:val="1"/>
        </w:numPr>
        <w:autoSpaceDE w:val="0"/>
        <w:autoSpaceDN w:val="0"/>
        <w:adjustRightInd w:val="0"/>
        <w:spacing w:after="0" w:line="240" w:lineRule="auto"/>
        <w:ind w:left="360" w:hanging="360"/>
        <w:jc w:val="both"/>
        <w:rPr>
          <w:color w:val="000000"/>
        </w:rPr>
      </w:pPr>
      <w:r>
        <w:rPr>
          <w:color w:val="000000"/>
        </w:rPr>
        <w:t>All contractors must be registered on the Central Supplier Database (CSD)</w:t>
      </w:r>
    </w:p>
    <w:p w14:paraId="62DDAB2F" w14:textId="77777777" w:rsidR="008811ED" w:rsidRDefault="008811ED" w:rsidP="008811ED">
      <w:pPr>
        <w:numPr>
          <w:ilvl w:val="0"/>
          <w:numId w:val="1"/>
        </w:numPr>
        <w:autoSpaceDE w:val="0"/>
        <w:autoSpaceDN w:val="0"/>
        <w:adjustRightInd w:val="0"/>
        <w:spacing w:after="0" w:line="240" w:lineRule="auto"/>
        <w:ind w:left="360" w:hanging="360"/>
        <w:jc w:val="both"/>
        <w:rPr>
          <w:color w:val="000000"/>
        </w:rPr>
      </w:pPr>
      <w:r>
        <w:rPr>
          <w:color w:val="000000"/>
        </w:rPr>
        <w:t>SARS verification pins to be submitted if possible.</w:t>
      </w:r>
    </w:p>
    <w:p w14:paraId="6CFD1598" w14:textId="543FA5C8" w:rsidR="008811ED" w:rsidRDefault="008811ED" w:rsidP="008811ED">
      <w:pPr>
        <w:numPr>
          <w:ilvl w:val="0"/>
          <w:numId w:val="1"/>
        </w:numPr>
        <w:autoSpaceDE w:val="0"/>
        <w:autoSpaceDN w:val="0"/>
        <w:adjustRightInd w:val="0"/>
        <w:spacing w:after="0" w:line="240" w:lineRule="auto"/>
        <w:ind w:left="360" w:hanging="360"/>
        <w:jc w:val="both"/>
        <w:rPr>
          <w:color w:val="000000"/>
        </w:rPr>
      </w:pPr>
      <w:r>
        <w:rPr>
          <w:color w:val="000000"/>
        </w:rPr>
        <w:t xml:space="preserve">No upfront payments will be </w:t>
      </w:r>
      <w:r w:rsidR="00527CF7">
        <w:rPr>
          <w:color w:val="000000"/>
        </w:rPr>
        <w:t>permitted.</w:t>
      </w:r>
    </w:p>
    <w:p w14:paraId="44325B29" w14:textId="02BDAEE0" w:rsidR="008811ED" w:rsidRDefault="008811ED" w:rsidP="008811ED">
      <w:pPr>
        <w:numPr>
          <w:ilvl w:val="0"/>
          <w:numId w:val="1"/>
        </w:numPr>
        <w:autoSpaceDE w:val="0"/>
        <w:autoSpaceDN w:val="0"/>
        <w:adjustRightInd w:val="0"/>
        <w:spacing w:after="0" w:line="240" w:lineRule="auto"/>
        <w:ind w:left="360" w:hanging="360"/>
        <w:jc w:val="both"/>
        <w:rPr>
          <w:color w:val="000000"/>
        </w:rPr>
      </w:pPr>
      <w:r>
        <w:rPr>
          <w:color w:val="000000"/>
        </w:rPr>
        <w:t>A current certified Municipal (rates&amp; services) clearance certificate to be submitted</w:t>
      </w:r>
      <w:r w:rsidR="00485C77">
        <w:rPr>
          <w:color w:val="000000"/>
        </w:rPr>
        <w:t xml:space="preserve"> (No award will be made to bidders whose municipal accounts is in arrears with more than 3 months)</w:t>
      </w:r>
      <w:r>
        <w:rPr>
          <w:color w:val="000000"/>
        </w:rPr>
        <w:t>.</w:t>
      </w:r>
    </w:p>
    <w:p w14:paraId="5ADFFFF2" w14:textId="77777777" w:rsidR="008811ED" w:rsidRDefault="008811ED" w:rsidP="008811ED">
      <w:pPr>
        <w:numPr>
          <w:ilvl w:val="0"/>
          <w:numId w:val="1"/>
        </w:numPr>
        <w:autoSpaceDE w:val="0"/>
        <w:autoSpaceDN w:val="0"/>
        <w:adjustRightInd w:val="0"/>
        <w:spacing w:after="0" w:line="240" w:lineRule="auto"/>
        <w:ind w:left="360" w:hanging="360"/>
        <w:jc w:val="both"/>
        <w:rPr>
          <w:color w:val="000000"/>
        </w:rPr>
      </w:pPr>
      <w:r>
        <w:rPr>
          <w:color w:val="000000"/>
        </w:rPr>
        <w:t>Attached MBD forms to be completed.</w:t>
      </w:r>
    </w:p>
    <w:p w14:paraId="0F16A779" w14:textId="4965D043" w:rsidR="00527CF7" w:rsidRDefault="00527CF7" w:rsidP="008811ED">
      <w:pPr>
        <w:numPr>
          <w:ilvl w:val="0"/>
          <w:numId w:val="1"/>
        </w:numPr>
        <w:autoSpaceDE w:val="0"/>
        <w:autoSpaceDN w:val="0"/>
        <w:adjustRightInd w:val="0"/>
        <w:spacing w:after="0" w:line="240" w:lineRule="auto"/>
        <w:ind w:left="360" w:hanging="360"/>
        <w:jc w:val="both"/>
        <w:rPr>
          <w:color w:val="000000"/>
        </w:rPr>
      </w:pPr>
      <w:r>
        <w:rPr>
          <w:color w:val="000000"/>
        </w:rPr>
        <w:t>General Conditions of Contract, 2015 will apply.</w:t>
      </w:r>
    </w:p>
    <w:p w14:paraId="5E6ACEC3" w14:textId="77777777" w:rsidR="008811ED" w:rsidRDefault="008811ED" w:rsidP="008811ED">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 or Sworn Affidavit must be submitted in order to claim preference points.</w:t>
      </w:r>
    </w:p>
    <w:p w14:paraId="428B059A" w14:textId="77777777" w:rsidR="008811ED" w:rsidRDefault="008811ED" w:rsidP="008811ED">
      <w:pPr>
        <w:numPr>
          <w:ilvl w:val="0"/>
          <w:numId w:val="1"/>
        </w:numPr>
        <w:autoSpaceDE w:val="0"/>
        <w:autoSpaceDN w:val="0"/>
        <w:adjustRightInd w:val="0"/>
        <w:spacing w:after="0" w:line="240" w:lineRule="auto"/>
        <w:ind w:left="360" w:hanging="360"/>
        <w:jc w:val="both"/>
        <w:rPr>
          <w:color w:val="000000"/>
        </w:rPr>
      </w:pPr>
      <w:r>
        <w:rPr>
          <w:color w:val="000000"/>
        </w:rPr>
        <w:t xml:space="preserve"> Council is not bound to accept the lowest or any quotation and reserves the right to accept any tender or part thereof.</w:t>
      </w:r>
    </w:p>
    <w:p w14:paraId="6A62BAF6" w14:textId="42DA177C" w:rsidR="008811ED" w:rsidRPr="00500B5E" w:rsidRDefault="008811ED" w:rsidP="008811ED">
      <w:pPr>
        <w:numPr>
          <w:ilvl w:val="0"/>
          <w:numId w:val="1"/>
        </w:numPr>
        <w:autoSpaceDE w:val="0"/>
        <w:autoSpaceDN w:val="0"/>
        <w:adjustRightInd w:val="0"/>
        <w:spacing w:after="0" w:line="240" w:lineRule="auto"/>
        <w:ind w:left="360" w:hanging="360"/>
        <w:jc w:val="both"/>
        <w:rPr>
          <w:b/>
          <w:bCs/>
          <w:color w:val="000000"/>
        </w:rPr>
      </w:pPr>
      <w:r>
        <w:rPr>
          <w:color w:val="000000"/>
        </w:rPr>
        <w:t xml:space="preserve">For further details contact </w:t>
      </w:r>
      <w:r>
        <w:rPr>
          <w:b/>
          <w:bCs/>
          <w:color w:val="000000"/>
        </w:rPr>
        <w:t>M</w:t>
      </w:r>
      <w:r w:rsidR="007B686E">
        <w:rPr>
          <w:b/>
          <w:bCs/>
          <w:color w:val="000000"/>
        </w:rPr>
        <w:t>r. B. Koeberg</w:t>
      </w:r>
      <w:r>
        <w:rPr>
          <w:b/>
          <w:color w:val="000000"/>
        </w:rPr>
        <w:t xml:space="preserve"> 049 807 5700 / </w:t>
      </w:r>
      <w:hyperlink r:id="rId7" w:history="1">
        <w:r w:rsidR="003135DC" w:rsidRPr="001B3A39">
          <w:rPr>
            <w:rStyle w:val="Hyperlink"/>
            <w:b/>
          </w:rPr>
          <w:t>koebergb@bnlm.gov.za</w:t>
        </w:r>
      </w:hyperlink>
    </w:p>
    <w:p w14:paraId="438740F1" w14:textId="071B636D" w:rsidR="00500B5E" w:rsidRPr="003135DC" w:rsidRDefault="00500B5E" w:rsidP="008811ED">
      <w:pPr>
        <w:numPr>
          <w:ilvl w:val="0"/>
          <w:numId w:val="1"/>
        </w:numPr>
        <w:autoSpaceDE w:val="0"/>
        <w:autoSpaceDN w:val="0"/>
        <w:adjustRightInd w:val="0"/>
        <w:spacing w:after="0" w:line="240" w:lineRule="auto"/>
        <w:ind w:left="360" w:hanging="360"/>
        <w:jc w:val="both"/>
        <w:rPr>
          <w:b/>
          <w:bCs/>
          <w:color w:val="000000"/>
        </w:rPr>
      </w:pPr>
      <w:r>
        <w:rPr>
          <w:bCs/>
          <w:color w:val="000000"/>
        </w:rPr>
        <w:t>Allocation of specific goals.</w:t>
      </w:r>
    </w:p>
    <w:p w14:paraId="7E7635E2" w14:textId="77777777" w:rsidR="003135DC" w:rsidRDefault="003135DC" w:rsidP="003135DC">
      <w:pPr>
        <w:autoSpaceDE w:val="0"/>
        <w:autoSpaceDN w:val="0"/>
        <w:adjustRightInd w:val="0"/>
        <w:spacing w:after="0" w:line="240" w:lineRule="auto"/>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081"/>
        <w:gridCol w:w="1958"/>
        <w:gridCol w:w="4451"/>
      </w:tblGrid>
      <w:tr w:rsidR="00500B5E" w:rsidRPr="007B2211" w14:paraId="1409419E" w14:textId="77777777" w:rsidTr="00B61F70">
        <w:tc>
          <w:tcPr>
            <w:tcW w:w="534" w:type="dxa"/>
            <w:tcBorders>
              <w:top w:val="single" w:sz="4" w:space="0" w:color="auto"/>
              <w:left w:val="single" w:sz="4" w:space="0" w:color="auto"/>
              <w:bottom w:val="single" w:sz="4" w:space="0" w:color="auto"/>
              <w:right w:val="single" w:sz="4" w:space="0" w:color="auto"/>
            </w:tcBorders>
            <w:hideMark/>
          </w:tcPr>
          <w:p w14:paraId="4C98B6A6"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NO</w:t>
            </w:r>
          </w:p>
        </w:tc>
        <w:tc>
          <w:tcPr>
            <w:tcW w:w="2268" w:type="dxa"/>
            <w:tcBorders>
              <w:top w:val="single" w:sz="4" w:space="0" w:color="auto"/>
              <w:left w:val="single" w:sz="4" w:space="0" w:color="auto"/>
              <w:bottom w:val="single" w:sz="4" w:space="0" w:color="auto"/>
              <w:right w:val="single" w:sz="4" w:space="0" w:color="auto"/>
            </w:tcBorders>
            <w:hideMark/>
          </w:tcPr>
          <w:p w14:paraId="19A3E004"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Specific goal categories</w:t>
            </w:r>
          </w:p>
        </w:tc>
        <w:tc>
          <w:tcPr>
            <w:tcW w:w="2126" w:type="dxa"/>
            <w:tcBorders>
              <w:top w:val="single" w:sz="4" w:space="0" w:color="auto"/>
              <w:left w:val="single" w:sz="4" w:space="0" w:color="auto"/>
              <w:bottom w:val="single" w:sz="4" w:space="0" w:color="auto"/>
              <w:right w:val="single" w:sz="4" w:space="0" w:color="auto"/>
            </w:tcBorders>
            <w:hideMark/>
          </w:tcPr>
          <w:p w14:paraId="3ED5A789"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Max Points Allocation</w:t>
            </w:r>
          </w:p>
        </w:tc>
        <w:tc>
          <w:tcPr>
            <w:tcW w:w="5088" w:type="dxa"/>
            <w:tcBorders>
              <w:top w:val="single" w:sz="4" w:space="0" w:color="auto"/>
              <w:left w:val="single" w:sz="4" w:space="0" w:color="auto"/>
              <w:bottom w:val="single" w:sz="4" w:space="0" w:color="auto"/>
              <w:right w:val="single" w:sz="4" w:space="0" w:color="auto"/>
            </w:tcBorders>
            <w:hideMark/>
          </w:tcPr>
          <w:p w14:paraId="25890172"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Evaluation Indicators</w:t>
            </w:r>
          </w:p>
        </w:tc>
      </w:tr>
      <w:tr w:rsidR="00500B5E" w:rsidRPr="007B2211" w14:paraId="2F7F8871" w14:textId="77777777" w:rsidTr="00B61F70">
        <w:tc>
          <w:tcPr>
            <w:tcW w:w="534" w:type="dxa"/>
            <w:tcBorders>
              <w:top w:val="single" w:sz="4" w:space="0" w:color="auto"/>
              <w:left w:val="single" w:sz="4" w:space="0" w:color="auto"/>
              <w:bottom w:val="single" w:sz="4" w:space="0" w:color="auto"/>
              <w:right w:val="single" w:sz="4" w:space="0" w:color="auto"/>
            </w:tcBorders>
            <w:hideMark/>
          </w:tcPr>
          <w:p w14:paraId="4226FDA6"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lastRenderedPageBreak/>
              <w:t>1</w:t>
            </w:r>
          </w:p>
        </w:tc>
        <w:tc>
          <w:tcPr>
            <w:tcW w:w="2268" w:type="dxa"/>
            <w:tcBorders>
              <w:top w:val="single" w:sz="4" w:space="0" w:color="auto"/>
              <w:left w:val="single" w:sz="4" w:space="0" w:color="auto"/>
              <w:bottom w:val="single" w:sz="4" w:space="0" w:color="auto"/>
              <w:right w:val="single" w:sz="4" w:space="0" w:color="auto"/>
            </w:tcBorders>
            <w:hideMark/>
          </w:tcPr>
          <w:p w14:paraId="6CDDAC6F" w14:textId="77777777" w:rsidR="00500B5E" w:rsidRPr="007B2211" w:rsidRDefault="00500B5E" w:rsidP="00B61F70">
            <w:pPr>
              <w:autoSpaceDE w:val="0"/>
              <w:autoSpaceDN w:val="0"/>
              <w:adjustRightInd w:val="0"/>
              <w:rPr>
                <w:rFonts w:ascii="Arial" w:hAnsi="Arial" w:cs="Arial"/>
                <w:bCs/>
                <w:color w:val="000000"/>
                <w:sz w:val="18"/>
                <w:szCs w:val="18"/>
              </w:rPr>
            </w:pPr>
            <w:r w:rsidRPr="007B2211">
              <w:rPr>
                <w:rFonts w:ascii="Arial" w:hAnsi="Arial" w:cs="Arial"/>
                <w:bCs/>
                <w:color w:val="000000"/>
                <w:sz w:val="18"/>
                <w:szCs w:val="18"/>
              </w:rPr>
              <w:t xml:space="preserve">B-BBEE Status Level </w:t>
            </w:r>
          </w:p>
          <w:p w14:paraId="0F2D0415"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Cs/>
                <w:color w:val="000000"/>
                <w:sz w:val="18"/>
                <w:szCs w:val="18"/>
              </w:rPr>
              <w:t>Contributor</w:t>
            </w:r>
          </w:p>
        </w:tc>
        <w:tc>
          <w:tcPr>
            <w:tcW w:w="2126" w:type="dxa"/>
            <w:tcBorders>
              <w:top w:val="single" w:sz="4" w:space="0" w:color="auto"/>
              <w:left w:val="single" w:sz="4" w:space="0" w:color="auto"/>
              <w:bottom w:val="single" w:sz="4" w:space="0" w:color="auto"/>
              <w:right w:val="single" w:sz="4" w:space="0" w:color="auto"/>
            </w:tcBorders>
            <w:hideMark/>
          </w:tcPr>
          <w:p w14:paraId="4D024084"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6A71EC34"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As for BBBEE points allocation please see MBD 6.1</w:t>
            </w:r>
          </w:p>
        </w:tc>
      </w:tr>
      <w:tr w:rsidR="00500B5E" w:rsidRPr="007B2211" w14:paraId="7F225A89" w14:textId="77777777" w:rsidTr="00B61F70">
        <w:trPr>
          <w:trHeight w:val="405"/>
        </w:trPr>
        <w:tc>
          <w:tcPr>
            <w:tcW w:w="534" w:type="dxa"/>
            <w:vMerge w:val="restart"/>
            <w:tcBorders>
              <w:top w:val="single" w:sz="4" w:space="0" w:color="auto"/>
              <w:left w:val="single" w:sz="4" w:space="0" w:color="auto"/>
              <w:bottom w:val="single" w:sz="4" w:space="0" w:color="auto"/>
              <w:right w:val="single" w:sz="4" w:space="0" w:color="auto"/>
            </w:tcBorders>
            <w:hideMark/>
          </w:tcPr>
          <w:p w14:paraId="4AA23310"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4B8DC8C0"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The promotion of enterprises located in a specific province for work to be done or services to be rendered in that province.</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195B42B9"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5D1B65EF"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10 Points- Located within the boundaries of the Dr Beyers Naudé Local Municipality</w:t>
            </w:r>
          </w:p>
        </w:tc>
      </w:tr>
      <w:tr w:rsidR="00500B5E" w:rsidRPr="007B2211" w14:paraId="08560E12" w14:textId="77777777" w:rsidTr="00B61F70">
        <w:trPr>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F83C5E"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30D311"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1E02BF" w14:textId="77777777" w:rsidR="00500B5E" w:rsidRPr="007B2211" w:rsidRDefault="00500B5E" w:rsidP="00B61F70">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035C55D9"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6 Points- Located within the boundaries of Sarah Baartman District Municipality</w:t>
            </w:r>
          </w:p>
        </w:tc>
      </w:tr>
      <w:tr w:rsidR="00500B5E" w:rsidRPr="007B2211" w14:paraId="266E332D" w14:textId="77777777" w:rsidTr="00B61F70">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6690C5"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CCB34D"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0773BA" w14:textId="77777777" w:rsidR="00500B5E" w:rsidRPr="007B2211" w:rsidRDefault="00500B5E" w:rsidP="00B61F70">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69EF8FD8"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4 Points- Located within the boundaries of the Eastern Cape</w:t>
            </w:r>
          </w:p>
        </w:tc>
      </w:tr>
      <w:tr w:rsidR="00500B5E" w:rsidRPr="007B2211" w14:paraId="665B35F8" w14:textId="77777777" w:rsidTr="00B61F70">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AE19CA"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204F6B"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93B195" w14:textId="77777777" w:rsidR="00500B5E" w:rsidRPr="007B2211" w:rsidRDefault="00500B5E" w:rsidP="00B61F70">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051088C2"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1 Point- Outside of the boundaries of the Eastern Cape</w:t>
            </w:r>
          </w:p>
        </w:tc>
      </w:tr>
    </w:tbl>
    <w:p w14:paraId="6DA6B27A" w14:textId="77777777" w:rsidR="003135DC" w:rsidRDefault="003135DC" w:rsidP="003135DC">
      <w:pPr>
        <w:autoSpaceDE w:val="0"/>
        <w:autoSpaceDN w:val="0"/>
        <w:adjustRightInd w:val="0"/>
        <w:spacing w:after="0" w:line="240" w:lineRule="auto"/>
        <w:jc w:val="both"/>
        <w:rPr>
          <w:b/>
          <w:bCs/>
          <w:color w:val="000000"/>
        </w:rPr>
      </w:pPr>
    </w:p>
    <w:p w14:paraId="68AB5D49" w14:textId="77777777" w:rsidR="008811ED" w:rsidRDefault="008811ED" w:rsidP="008811ED">
      <w:pPr>
        <w:autoSpaceDE w:val="0"/>
        <w:autoSpaceDN w:val="0"/>
        <w:adjustRightInd w:val="0"/>
        <w:jc w:val="both"/>
        <w:rPr>
          <w:rFonts w:ascii="Times New Roman" w:hAnsi="Times New Roman"/>
          <w:b/>
          <w:bCs/>
          <w:i/>
          <w:color w:val="000000"/>
        </w:rPr>
      </w:pPr>
    </w:p>
    <w:p w14:paraId="1126A545" w14:textId="77777777" w:rsidR="008811ED" w:rsidRDefault="008811ED" w:rsidP="008811ED">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DR. E.M. RANKWANA</w:t>
      </w:r>
    </w:p>
    <w:p w14:paraId="129F0330" w14:textId="77777777" w:rsidR="008811ED" w:rsidRDefault="008811ED" w:rsidP="008811ED">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MUNICIPAL MANAGER</w:t>
      </w:r>
    </w:p>
    <w:p w14:paraId="137E1F80" w14:textId="77777777" w:rsidR="007B686E" w:rsidRDefault="007B686E" w:rsidP="008811ED">
      <w:pPr>
        <w:autoSpaceDE w:val="0"/>
        <w:autoSpaceDN w:val="0"/>
        <w:adjustRightInd w:val="0"/>
        <w:spacing w:after="0"/>
        <w:jc w:val="both"/>
        <w:rPr>
          <w:rFonts w:ascii="Times New Roman" w:hAnsi="Times New Roman"/>
          <w:b/>
          <w:bCs/>
          <w:color w:val="000000"/>
        </w:rPr>
      </w:pPr>
    </w:p>
    <w:p w14:paraId="3EEDC748" w14:textId="77777777" w:rsidR="007B686E" w:rsidRDefault="007B686E" w:rsidP="008811ED">
      <w:pPr>
        <w:autoSpaceDE w:val="0"/>
        <w:autoSpaceDN w:val="0"/>
        <w:adjustRightInd w:val="0"/>
        <w:spacing w:after="0"/>
        <w:jc w:val="both"/>
        <w:rPr>
          <w:rFonts w:ascii="Times New Roman" w:hAnsi="Times New Roman"/>
          <w:b/>
          <w:bCs/>
          <w:color w:val="000000"/>
        </w:rPr>
      </w:pPr>
    </w:p>
    <w:p w14:paraId="64B9A5BC" w14:textId="77777777" w:rsidR="007B686E" w:rsidRDefault="007B686E" w:rsidP="008811ED">
      <w:pPr>
        <w:autoSpaceDE w:val="0"/>
        <w:autoSpaceDN w:val="0"/>
        <w:adjustRightInd w:val="0"/>
        <w:spacing w:after="0"/>
        <w:jc w:val="both"/>
        <w:rPr>
          <w:rFonts w:ascii="Times New Roman" w:hAnsi="Times New Roman"/>
          <w:b/>
          <w:bCs/>
          <w:color w:val="000000"/>
        </w:rPr>
      </w:pPr>
    </w:p>
    <w:p w14:paraId="52C3A51B" w14:textId="77777777" w:rsidR="007B686E" w:rsidRDefault="007B686E" w:rsidP="008811ED">
      <w:pPr>
        <w:autoSpaceDE w:val="0"/>
        <w:autoSpaceDN w:val="0"/>
        <w:adjustRightInd w:val="0"/>
        <w:spacing w:after="0"/>
        <w:jc w:val="both"/>
        <w:rPr>
          <w:rFonts w:ascii="Times New Roman" w:hAnsi="Times New Roman"/>
          <w:b/>
          <w:bCs/>
          <w:color w:val="000000"/>
        </w:rPr>
      </w:pPr>
    </w:p>
    <w:p w14:paraId="7ACE234D" w14:textId="77777777" w:rsidR="007B686E" w:rsidRDefault="007B686E" w:rsidP="008811ED">
      <w:pPr>
        <w:autoSpaceDE w:val="0"/>
        <w:autoSpaceDN w:val="0"/>
        <w:adjustRightInd w:val="0"/>
        <w:spacing w:after="0"/>
        <w:jc w:val="both"/>
        <w:rPr>
          <w:rFonts w:ascii="Times New Roman" w:hAnsi="Times New Roman"/>
          <w:b/>
          <w:bCs/>
          <w:color w:val="000000"/>
        </w:rPr>
      </w:pPr>
    </w:p>
    <w:p w14:paraId="4D10D0CA" w14:textId="77777777" w:rsidR="007B686E" w:rsidRDefault="007B686E" w:rsidP="008811ED">
      <w:pPr>
        <w:autoSpaceDE w:val="0"/>
        <w:autoSpaceDN w:val="0"/>
        <w:adjustRightInd w:val="0"/>
        <w:spacing w:after="0"/>
        <w:jc w:val="both"/>
        <w:rPr>
          <w:rFonts w:ascii="Times New Roman" w:hAnsi="Times New Roman"/>
          <w:b/>
          <w:bCs/>
          <w:color w:val="000000"/>
        </w:rPr>
      </w:pPr>
    </w:p>
    <w:p w14:paraId="7B119B67" w14:textId="77777777" w:rsidR="007B686E" w:rsidRDefault="007B686E" w:rsidP="008811ED">
      <w:pPr>
        <w:autoSpaceDE w:val="0"/>
        <w:autoSpaceDN w:val="0"/>
        <w:adjustRightInd w:val="0"/>
        <w:spacing w:after="0"/>
        <w:jc w:val="both"/>
        <w:rPr>
          <w:rFonts w:ascii="Times New Roman" w:hAnsi="Times New Roman"/>
          <w:b/>
          <w:bCs/>
          <w:color w:val="000000"/>
        </w:rPr>
      </w:pPr>
    </w:p>
    <w:p w14:paraId="72150CDA" w14:textId="77777777" w:rsidR="007B686E" w:rsidRDefault="007B686E" w:rsidP="008811ED">
      <w:pPr>
        <w:autoSpaceDE w:val="0"/>
        <w:autoSpaceDN w:val="0"/>
        <w:adjustRightInd w:val="0"/>
        <w:spacing w:after="0"/>
        <w:jc w:val="both"/>
        <w:rPr>
          <w:rFonts w:ascii="Times New Roman" w:hAnsi="Times New Roman"/>
          <w:b/>
          <w:bCs/>
          <w:color w:val="000000"/>
        </w:rPr>
      </w:pPr>
    </w:p>
    <w:p w14:paraId="53749A6B" w14:textId="77777777" w:rsidR="007B686E" w:rsidRDefault="007B686E" w:rsidP="008811ED">
      <w:pPr>
        <w:autoSpaceDE w:val="0"/>
        <w:autoSpaceDN w:val="0"/>
        <w:adjustRightInd w:val="0"/>
        <w:spacing w:after="0"/>
        <w:jc w:val="both"/>
        <w:rPr>
          <w:rFonts w:ascii="Times New Roman" w:hAnsi="Times New Roman"/>
          <w:b/>
          <w:bCs/>
          <w:color w:val="000000"/>
        </w:rPr>
      </w:pPr>
    </w:p>
    <w:p w14:paraId="44900C54" w14:textId="77777777" w:rsidR="007B686E" w:rsidRDefault="007B686E" w:rsidP="008811ED">
      <w:pPr>
        <w:autoSpaceDE w:val="0"/>
        <w:autoSpaceDN w:val="0"/>
        <w:adjustRightInd w:val="0"/>
        <w:spacing w:after="0"/>
        <w:jc w:val="both"/>
        <w:rPr>
          <w:rFonts w:ascii="Times New Roman" w:hAnsi="Times New Roman"/>
          <w:b/>
          <w:bCs/>
          <w:color w:val="000000"/>
        </w:rPr>
      </w:pPr>
    </w:p>
    <w:p w14:paraId="596C8D92" w14:textId="77777777" w:rsidR="007B686E" w:rsidRDefault="007B686E" w:rsidP="008811ED">
      <w:pPr>
        <w:autoSpaceDE w:val="0"/>
        <w:autoSpaceDN w:val="0"/>
        <w:adjustRightInd w:val="0"/>
        <w:spacing w:after="0"/>
        <w:jc w:val="both"/>
        <w:rPr>
          <w:rFonts w:ascii="Times New Roman" w:hAnsi="Times New Roman"/>
          <w:b/>
          <w:bCs/>
          <w:color w:val="000000"/>
        </w:rPr>
      </w:pPr>
    </w:p>
    <w:p w14:paraId="2B68742A" w14:textId="77777777" w:rsidR="007B686E" w:rsidRDefault="007B686E" w:rsidP="008811ED">
      <w:pPr>
        <w:autoSpaceDE w:val="0"/>
        <w:autoSpaceDN w:val="0"/>
        <w:adjustRightInd w:val="0"/>
        <w:spacing w:after="0"/>
        <w:jc w:val="both"/>
        <w:rPr>
          <w:rFonts w:ascii="Times New Roman" w:hAnsi="Times New Roman"/>
          <w:b/>
          <w:bCs/>
          <w:color w:val="000000"/>
        </w:rPr>
      </w:pPr>
    </w:p>
    <w:p w14:paraId="0202B11E" w14:textId="77777777" w:rsidR="007B686E" w:rsidRDefault="007B686E" w:rsidP="008811ED">
      <w:pPr>
        <w:autoSpaceDE w:val="0"/>
        <w:autoSpaceDN w:val="0"/>
        <w:adjustRightInd w:val="0"/>
        <w:spacing w:after="0"/>
        <w:jc w:val="both"/>
        <w:rPr>
          <w:rFonts w:ascii="Times New Roman" w:hAnsi="Times New Roman"/>
          <w:b/>
          <w:bCs/>
          <w:color w:val="000000"/>
        </w:rPr>
      </w:pPr>
    </w:p>
    <w:p w14:paraId="1F426406" w14:textId="77777777" w:rsidR="007B686E" w:rsidRDefault="007B686E" w:rsidP="008811ED">
      <w:pPr>
        <w:autoSpaceDE w:val="0"/>
        <w:autoSpaceDN w:val="0"/>
        <w:adjustRightInd w:val="0"/>
        <w:spacing w:after="0"/>
        <w:jc w:val="both"/>
        <w:rPr>
          <w:rFonts w:ascii="Times New Roman" w:hAnsi="Times New Roman"/>
          <w:b/>
          <w:bCs/>
          <w:color w:val="000000"/>
        </w:rPr>
      </w:pPr>
    </w:p>
    <w:p w14:paraId="20DD7F64" w14:textId="77777777" w:rsidR="007B686E" w:rsidRDefault="007B686E" w:rsidP="008811ED">
      <w:pPr>
        <w:autoSpaceDE w:val="0"/>
        <w:autoSpaceDN w:val="0"/>
        <w:adjustRightInd w:val="0"/>
        <w:spacing w:after="0"/>
        <w:jc w:val="both"/>
        <w:rPr>
          <w:rFonts w:ascii="Times New Roman" w:hAnsi="Times New Roman"/>
          <w:b/>
          <w:bCs/>
          <w:color w:val="000000"/>
        </w:rPr>
      </w:pPr>
    </w:p>
    <w:p w14:paraId="2A6F0601" w14:textId="77777777" w:rsidR="007B686E" w:rsidRDefault="007B686E" w:rsidP="008811ED">
      <w:pPr>
        <w:autoSpaceDE w:val="0"/>
        <w:autoSpaceDN w:val="0"/>
        <w:adjustRightInd w:val="0"/>
        <w:spacing w:after="0"/>
        <w:jc w:val="both"/>
        <w:rPr>
          <w:rFonts w:ascii="Times New Roman" w:hAnsi="Times New Roman"/>
          <w:b/>
          <w:bCs/>
          <w:color w:val="000000"/>
        </w:rPr>
      </w:pPr>
    </w:p>
    <w:p w14:paraId="1BCF7BF3" w14:textId="77777777" w:rsidR="007B686E" w:rsidRDefault="007B686E" w:rsidP="008811ED">
      <w:pPr>
        <w:autoSpaceDE w:val="0"/>
        <w:autoSpaceDN w:val="0"/>
        <w:adjustRightInd w:val="0"/>
        <w:spacing w:after="0"/>
        <w:jc w:val="both"/>
        <w:rPr>
          <w:rFonts w:ascii="Times New Roman" w:hAnsi="Times New Roman"/>
          <w:b/>
          <w:bCs/>
          <w:color w:val="000000"/>
        </w:rPr>
      </w:pPr>
    </w:p>
    <w:p w14:paraId="111C901F" w14:textId="77777777" w:rsidR="007B686E" w:rsidRDefault="007B686E" w:rsidP="008811ED">
      <w:pPr>
        <w:autoSpaceDE w:val="0"/>
        <w:autoSpaceDN w:val="0"/>
        <w:adjustRightInd w:val="0"/>
        <w:spacing w:after="0"/>
        <w:jc w:val="both"/>
        <w:rPr>
          <w:rFonts w:ascii="Times New Roman" w:hAnsi="Times New Roman"/>
          <w:b/>
          <w:bCs/>
          <w:color w:val="000000"/>
        </w:rPr>
      </w:pPr>
    </w:p>
    <w:p w14:paraId="7896CB17" w14:textId="77777777" w:rsidR="007B686E" w:rsidRDefault="007B686E" w:rsidP="008811ED">
      <w:pPr>
        <w:autoSpaceDE w:val="0"/>
        <w:autoSpaceDN w:val="0"/>
        <w:adjustRightInd w:val="0"/>
        <w:spacing w:after="0"/>
        <w:jc w:val="both"/>
        <w:rPr>
          <w:rFonts w:ascii="Times New Roman" w:hAnsi="Times New Roman"/>
          <w:b/>
          <w:bCs/>
          <w:color w:val="000000"/>
        </w:rPr>
      </w:pPr>
    </w:p>
    <w:p w14:paraId="596E5F8F" w14:textId="77777777" w:rsidR="007B686E" w:rsidRDefault="007B686E" w:rsidP="008811ED">
      <w:pPr>
        <w:autoSpaceDE w:val="0"/>
        <w:autoSpaceDN w:val="0"/>
        <w:adjustRightInd w:val="0"/>
        <w:spacing w:after="0"/>
        <w:jc w:val="both"/>
        <w:rPr>
          <w:rFonts w:ascii="Times New Roman" w:hAnsi="Times New Roman"/>
          <w:b/>
          <w:bCs/>
          <w:color w:val="000000"/>
        </w:rPr>
      </w:pPr>
    </w:p>
    <w:p w14:paraId="22C08FE0" w14:textId="77777777" w:rsidR="007B686E" w:rsidRDefault="007B686E" w:rsidP="008811ED">
      <w:pPr>
        <w:autoSpaceDE w:val="0"/>
        <w:autoSpaceDN w:val="0"/>
        <w:adjustRightInd w:val="0"/>
        <w:spacing w:after="0"/>
        <w:jc w:val="both"/>
        <w:rPr>
          <w:rFonts w:ascii="Times New Roman" w:hAnsi="Times New Roman"/>
          <w:b/>
          <w:bCs/>
          <w:color w:val="000000"/>
        </w:rPr>
      </w:pPr>
    </w:p>
    <w:p w14:paraId="2875F8DD" w14:textId="77777777" w:rsidR="007C250B" w:rsidRDefault="007C250B" w:rsidP="008811ED">
      <w:pPr>
        <w:autoSpaceDE w:val="0"/>
        <w:autoSpaceDN w:val="0"/>
        <w:adjustRightInd w:val="0"/>
        <w:spacing w:after="0"/>
        <w:jc w:val="both"/>
        <w:rPr>
          <w:rFonts w:ascii="Times New Roman" w:hAnsi="Times New Roman"/>
          <w:b/>
          <w:bCs/>
          <w:color w:val="000000"/>
        </w:rPr>
      </w:pPr>
    </w:p>
    <w:p w14:paraId="30750282" w14:textId="77777777" w:rsidR="007C250B" w:rsidRDefault="007C250B" w:rsidP="008811ED">
      <w:pPr>
        <w:autoSpaceDE w:val="0"/>
        <w:autoSpaceDN w:val="0"/>
        <w:adjustRightInd w:val="0"/>
        <w:spacing w:after="0"/>
        <w:jc w:val="both"/>
        <w:rPr>
          <w:rFonts w:ascii="Times New Roman" w:hAnsi="Times New Roman"/>
          <w:b/>
          <w:bCs/>
          <w:color w:val="000000"/>
        </w:rPr>
      </w:pPr>
    </w:p>
    <w:p w14:paraId="2C802AF9" w14:textId="77777777" w:rsidR="007C250B" w:rsidRDefault="007C250B" w:rsidP="008811ED">
      <w:pPr>
        <w:autoSpaceDE w:val="0"/>
        <w:autoSpaceDN w:val="0"/>
        <w:adjustRightInd w:val="0"/>
        <w:spacing w:after="0"/>
        <w:jc w:val="both"/>
        <w:rPr>
          <w:rFonts w:ascii="Times New Roman" w:hAnsi="Times New Roman"/>
          <w:b/>
          <w:bCs/>
          <w:color w:val="000000"/>
        </w:rPr>
      </w:pPr>
    </w:p>
    <w:p w14:paraId="526485F9" w14:textId="77777777" w:rsidR="007C250B" w:rsidRDefault="007C250B" w:rsidP="008811ED">
      <w:pPr>
        <w:autoSpaceDE w:val="0"/>
        <w:autoSpaceDN w:val="0"/>
        <w:adjustRightInd w:val="0"/>
        <w:spacing w:after="0"/>
        <w:jc w:val="both"/>
        <w:rPr>
          <w:rFonts w:ascii="Times New Roman" w:hAnsi="Times New Roman"/>
          <w:b/>
          <w:bCs/>
          <w:color w:val="000000"/>
        </w:rPr>
      </w:pPr>
    </w:p>
    <w:p w14:paraId="11AD98A5" w14:textId="77777777" w:rsidR="007C250B" w:rsidRDefault="007C250B" w:rsidP="008811ED">
      <w:pPr>
        <w:autoSpaceDE w:val="0"/>
        <w:autoSpaceDN w:val="0"/>
        <w:adjustRightInd w:val="0"/>
        <w:spacing w:after="0"/>
        <w:jc w:val="both"/>
        <w:rPr>
          <w:rFonts w:ascii="Times New Roman" w:hAnsi="Times New Roman"/>
          <w:b/>
          <w:bCs/>
          <w:color w:val="000000"/>
        </w:rPr>
      </w:pPr>
    </w:p>
    <w:p w14:paraId="7A3F3655" w14:textId="77777777" w:rsidR="007C250B" w:rsidRDefault="007C250B" w:rsidP="008811ED">
      <w:pPr>
        <w:autoSpaceDE w:val="0"/>
        <w:autoSpaceDN w:val="0"/>
        <w:adjustRightInd w:val="0"/>
        <w:spacing w:after="0"/>
        <w:jc w:val="both"/>
        <w:rPr>
          <w:rFonts w:ascii="Times New Roman" w:hAnsi="Times New Roman"/>
          <w:b/>
          <w:bCs/>
          <w:color w:val="000000"/>
        </w:rPr>
      </w:pPr>
    </w:p>
    <w:p w14:paraId="32597005" w14:textId="77777777" w:rsidR="007C250B" w:rsidRDefault="007C250B" w:rsidP="008811ED">
      <w:pPr>
        <w:autoSpaceDE w:val="0"/>
        <w:autoSpaceDN w:val="0"/>
        <w:adjustRightInd w:val="0"/>
        <w:spacing w:after="0"/>
        <w:jc w:val="both"/>
        <w:rPr>
          <w:rFonts w:ascii="Times New Roman" w:hAnsi="Times New Roman"/>
          <w:b/>
          <w:bCs/>
          <w:color w:val="000000"/>
        </w:rPr>
      </w:pPr>
    </w:p>
    <w:p w14:paraId="7EEE1FCF" w14:textId="77777777" w:rsidR="007B686E" w:rsidRDefault="007B686E" w:rsidP="008811ED">
      <w:pPr>
        <w:autoSpaceDE w:val="0"/>
        <w:autoSpaceDN w:val="0"/>
        <w:adjustRightInd w:val="0"/>
        <w:spacing w:after="0"/>
        <w:jc w:val="both"/>
        <w:rPr>
          <w:rFonts w:ascii="Times New Roman" w:hAnsi="Times New Roman"/>
          <w:b/>
          <w:bCs/>
          <w:color w:val="000000"/>
        </w:rPr>
      </w:pPr>
    </w:p>
    <w:p w14:paraId="19BCE8A6" w14:textId="77777777" w:rsidR="007B686E" w:rsidRDefault="007B686E" w:rsidP="008811ED">
      <w:pPr>
        <w:autoSpaceDE w:val="0"/>
        <w:autoSpaceDN w:val="0"/>
        <w:adjustRightInd w:val="0"/>
        <w:spacing w:after="0"/>
        <w:jc w:val="both"/>
        <w:rPr>
          <w:rFonts w:ascii="Times New Roman" w:hAnsi="Times New Roman"/>
          <w:b/>
          <w:bCs/>
          <w:color w:val="000000"/>
        </w:rPr>
      </w:pPr>
    </w:p>
    <w:p w14:paraId="547EC850" w14:textId="77777777" w:rsidR="007B686E" w:rsidRDefault="007B686E" w:rsidP="008811ED">
      <w:pPr>
        <w:autoSpaceDE w:val="0"/>
        <w:autoSpaceDN w:val="0"/>
        <w:adjustRightInd w:val="0"/>
        <w:spacing w:after="0"/>
        <w:jc w:val="both"/>
        <w:rPr>
          <w:rFonts w:ascii="Times New Roman" w:hAnsi="Times New Roman"/>
          <w:b/>
          <w:bCs/>
          <w:color w:val="000000"/>
        </w:rPr>
      </w:pPr>
    </w:p>
    <w:p w14:paraId="4DC4633A" w14:textId="77777777" w:rsidR="007B686E" w:rsidRDefault="007B686E" w:rsidP="008811ED">
      <w:pPr>
        <w:autoSpaceDE w:val="0"/>
        <w:autoSpaceDN w:val="0"/>
        <w:adjustRightInd w:val="0"/>
        <w:spacing w:after="0"/>
        <w:jc w:val="both"/>
        <w:rPr>
          <w:rFonts w:ascii="Times New Roman" w:hAnsi="Times New Roman"/>
          <w:b/>
          <w:bCs/>
          <w:color w:val="000000"/>
        </w:rPr>
      </w:pPr>
    </w:p>
    <w:p w14:paraId="0C40AAE8" w14:textId="77777777" w:rsidR="007B686E" w:rsidRDefault="007B686E" w:rsidP="008811ED">
      <w:pPr>
        <w:autoSpaceDE w:val="0"/>
        <w:autoSpaceDN w:val="0"/>
        <w:adjustRightInd w:val="0"/>
        <w:spacing w:after="0"/>
        <w:jc w:val="both"/>
        <w:rPr>
          <w:rFonts w:ascii="Times New Roman" w:hAnsi="Times New Roman"/>
          <w:b/>
          <w:bCs/>
          <w:color w:val="000000"/>
        </w:rPr>
      </w:pPr>
    </w:p>
    <w:p w14:paraId="3CC94892" w14:textId="77777777" w:rsidR="007B686E" w:rsidRDefault="007B686E" w:rsidP="008811ED">
      <w:pPr>
        <w:autoSpaceDE w:val="0"/>
        <w:autoSpaceDN w:val="0"/>
        <w:adjustRightInd w:val="0"/>
        <w:spacing w:after="0"/>
        <w:jc w:val="both"/>
        <w:rPr>
          <w:rFonts w:ascii="Times New Roman" w:hAnsi="Times New Roman"/>
          <w:b/>
          <w:bCs/>
          <w:color w:val="000000"/>
        </w:rPr>
      </w:pPr>
    </w:p>
    <w:p w14:paraId="7B44D05D" w14:textId="6DE99E52" w:rsidR="00EA34E3" w:rsidRDefault="00A54875" w:rsidP="00500B5E">
      <w:pPr>
        <w:tabs>
          <w:tab w:val="left" w:pos="7363"/>
          <w:tab w:val="center" w:pos="10530"/>
        </w:tabs>
        <w:rPr>
          <w:rFonts w:cs="Arial"/>
          <w:b/>
          <w:sz w:val="32"/>
          <w:lang w:val="en-GB"/>
        </w:rPr>
      </w:pPr>
      <w:r>
        <w:rPr>
          <w:rFonts w:cs="Arial"/>
          <w:b/>
          <w:sz w:val="32"/>
          <w:lang w:val="en-GB"/>
        </w:rPr>
        <w:lastRenderedPageBreak/>
        <w:t>MBD 3</w:t>
      </w:r>
      <w:r w:rsidR="00EA34E3">
        <w:rPr>
          <w:rFonts w:cs="Arial"/>
          <w:b/>
          <w:sz w:val="32"/>
          <w:lang w:val="en-GB"/>
        </w:rPr>
        <w:t>.1: PRICING SCHEDULE</w:t>
      </w:r>
    </w:p>
    <w:p w14:paraId="228C65E4" w14:textId="77777777" w:rsidR="005E4087" w:rsidRDefault="005E4087" w:rsidP="00500B5E">
      <w:pPr>
        <w:tabs>
          <w:tab w:val="left" w:pos="7363"/>
          <w:tab w:val="center" w:pos="10530"/>
        </w:tabs>
        <w:rPr>
          <w:rFonts w:cs="Arial"/>
          <w:b/>
          <w:sz w:val="32"/>
          <w:lang w:val="en-GB"/>
        </w:rPr>
      </w:pPr>
    </w:p>
    <w:p w14:paraId="1582CB1C" w14:textId="77777777" w:rsidR="005E4087" w:rsidRDefault="005E4087" w:rsidP="00500B5E">
      <w:pPr>
        <w:tabs>
          <w:tab w:val="left" w:pos="7363"/>
          <w:tab w:val="center" w:pos="10530"/>
        </w:tabs>
        <w:rPr>
          <w:rFonts w:cs="Arial"/>
          <w:b/>
          <w:sz w:val="32"/>
          <w:lang w:val="en-GB"/>
        </w:rPr>
      </w:pPr>
    </w:p>
    <w:p w14:paraId="74C569FF" w14:textId="77777777" w:rsidR="00A54875" w:rsidRDefault="00A54875" w:rsidP="005E4087">
      <w:pPr>
        <w:tabs>
          <w:tab w:val="left" w:pos="2940"/>
          <w:tab w:val="left" w:pos="4960"/>
        </w:tabs>
        <w:spacing w:before="7" w:line="391" w:lineRule="auto"/>
        <w:ind w:left="280" w:right="4052"/>
        <w:jc w:val="both"/>
        <w:rPr>
          <w:rFonts w:ascii="Calibri" w:eastAsia="Calibri" w:hAnsi="Calibri" w:cs="Calibri"/>
          <w:sz w:val="24"/>
          <w:szCs w:val="24"/>
        </w:rPr>
      </w:pPr>
      <w:r>
        <w:rPr>
          <w:rFonts w:ascii="Calibri" w:eastAsia="Calibri" w:hAnsi="Calibri" w:cs="Calibri"/>
          <w:b/>
          <w:sz w:val="24"/>
          <w:szCs w:val="24"/>
        </w:rPr>
        <w:t xml:space="preserve">Amount Excl Vat:  </w:t>
      </w:r>
      <w:r>
        <w:rPr>
          <w:rFonts w:ascii="Calibri" w:eastAsia="Calibri" w:hAnsi="Calibri" w:cs="Calibri"/>
          <w:b/>
          <w:sz w:val="24"/>
          <w:szCs w:val="24"/>
          <w:u w:val="thick" w:color="000000"/>
        </w:rPr>
        <w:t xml:space="preserve"> </w:t>
      </w:r>
      <w:r>
        <w:rPr>
          <w:rFonts w:ascii="Calibri" w:eastAsia="Calibri" w:hAnsi="Calibri" w:cs="Calibri"/>
          <w:b/>
          <w:sz w:val="24"/>
          <w:szCs w:val="24"/>
          <w:u w:val="thick" w:color="000000"/>
        </w:rPr>
        <w:tab/>
      </w:r>
      <w:r>
        <w:rPr>
          <w:rFonts w:ascii="Calibri" w:eastAsia="Calibri" w:hAnsi="Calibri" w:cs="Calibri"/>
          <w:b/>
          <w:sz w:val="24"/>
          <w:szCs w:val="24"/>
          <w:u w:val="thick" w:color="000000"/>
        </w:rPr>
        <w:tab/>
      </w:r>
      <w:r>
        <w:rPr>
          <w:rFonts w:ascii="Calibri" w:eastAsia="Calibri" w:hAnsi="Calibri" w:cs="Calibri"/>
          <w:b/>
          <w:sz w:val="24"/>
          <w:szCs w:val="24"/>
        </w:rPr>
        <w:t xml:space="preserve"> Vat:  </w:t>
      </w:r>
      <w:r>
        <w:rPr>
          <w:rFonts w:ascii="Calibri" w:eastAsia="Calibri" w:hAnsi="Calibri" w:cs="Calibri"/>
          <w:b/>
          <w:sz w:val="24"/>
          <w:szCs w:val="24"/>
          <w:u w:val="thick" w:color="000000"/>
        </w:rPr>
        <w:t xml:space="preserve"> </w:t>
      </w:r>
      <w:r>
        <w:rPr>
          <w:rFonts w:ascii="Calibri" w:eastAsia="Calibri" w:hAnsi="Calibri" w:cs="Calibri"/>
          <w:b/>
          <w:sz w:val="24"/>
          <w:szCs w:val="24"/>
          <w:u w:val="thick" w:color="000000"/>
        </w:rPr>
        <w:tab/>
      </w:r>
    </w:p>
    <w:p w14:paraId="548051B9" w14:textId="77777777" w:rsidR="00A54875" w:rsidRDefault="00A54875" w:rsidP="00A54875">
      <w:pPr>
        <w:tabs>
          <w:tab w:val="left" w:pos="4260"/>
        </w:tabs>
        <w:spacing w:before="31"/>
        <w:ind w:left="280"/>
        <w:rPr>
          <w:rFonts w:ascii="Calibri" w:eastAsia="Calibri" w:hAnsi="Calibri" w:cs="Calibri"/>
          <w:sz w:val="24"/>
          <w:szCs w:val="24"/>
        </w:rPr>
      </w:pPr>
      <w:r>
        <w:rPr>
          <w:rFonts w:ascii="Calibri" w:eastAsia="Calibri" w:hAnsi="Calibri" w:cs="Calibri"/>
          <w:b/>
          <w:sz w:val="24"/>
          <w:szCs w:val="24"/>
        </w:rPr>
        <w:t xml:space="preserve">Total Incl Vat:  </w:t>
      </w:r>
      <w:r>
        <w:rPr>
          <w:rFonts w:ascii="Calibri" w:eastAsia="Calibri" w:hAnsi="Calibri" w:cs="Calibri"/>
          <w:b/>
          <w:sz w:val="24"/>
          <w:szCs w:val="24"/>
          <w:u w:val="thick" w:color="000000"/>
        </w:rPr>
        <w:t xml:space="preserve"> </w:t>
      </w:r>
      <w:r>
        <w:rPr>
          <w:rFonts w:ascii="Calibri" w:eastAsia="Calibri" w:hAnsi="Calibri" w:cs="Calibri"/>
          <w:b/>
          <w:sz w:val="24"/>
          <w:szCs w:val="24"/>
          <w:u w:val="thick" w:color="000000"/>
        </w:rPr>
        <w:tab/>
      </w:r>
    </w:p>
    <w:p w14:paraId="59CC0A3C" w14:textId="77777777" w:rsidR="00A54875" w:rsidRDefault="00A54875" w:rsidP="00A54875">
      <w:pPr>
        <w:spacing w:line="200" w:lineRule="exact"/>
      </w:pPr>
    </w:p>
    <w:p w14:paraId="03B18C72" w14:textId="443619BC" w:rsidR="00A54875" w:rsidRDefault="005E4087" w:rsidP="00A54875">
      <w:pPr>
        <w:spacing w:line="200" w:lineRule="exact"/>
        <w:rPr>
          <w:rFonts w:ascii="Calibri" w:hAnsi="Calibri" w:cs="Calibri"/>
          <w:b/>
          <w:bCs/>
        </w:rPr>
      </w:pPr>
      <w:r>
        <w:rPr>
          <w:rFonts w:ascii="Calibri" w:hAnsi="Calibri" w:cs="Calibri"/>
          <w:b/>
          <w:bCs/>
        </w:rPr>
        <w:t>T</w:t>
      </w:r>
      <w:r w:rsidR="00EA34E3">
        <w:rPr>
          <w:rFonts w:ascii="Calibri" w:hAnsi="Calibri" w:cs="Calibri"/>
          <w:b/>
          <w:bCs/>
        </w:rPr>
        <w:t>OTAL TENDERED AMOUNT IN WORDS.</w:t>
      </w:r>
    </w:p>
    <w:p w14:paraId="387240DE" w14:textId="77777777" w:rsidR="00EA34E3" w:rsidRDefault="00EA34E3" w:rsidP="00A54875">
      <w:pPr>
        <w:spacing w:line="200" w:lineRule="exact"/>
        <w:rPr>
          <w:rFonts w:ascii="Calibri" w:hAnsi="Calibri" w:cs="Calibri"/>
          <w:b/>
          <w:bCs/>
        </w:rPr>
      </w:pPr>
    </w:p>
    <w:p w14:paraId="3C320B23" w14:textId="36D52DFB" w:rsidR="00EA34E3" w:rsidRDefault="00EA34E3" w:rsidP="00A54875">
      <w:pPr>
        <w:spacing w:line="200" w:lineRule="exact"/>
        <w:rPr>
          <w:rFonts w:ascii="Calibri" w:hAnsi="Calibri" w:cs="Calibri"/>
          <w:b/>
          <w:bCs/>
          <w:u w:val="single"/>
        </w:rPr>
      </w:pP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p>
    <w:p w14:paraId="7C9DA83C" w14:textId="77777777" w:rsidR="00EA34E3" w:rsidRDefault="00EA34E3" w:rsidP="00A54875">
      <w:pPr>
        <w:spacing w:line="200" w:lineRule="exact"/>
        <w:rPr>
          <w:rFonts w:ascii="Calibri" w:hAnsi="Calibri" w:cs="Calibri"/>
          <w:b/>
          <w:bCs/>
          <w:u w:val="single"/>
        </w:rPr>
      </w:pPr>
    </w:p>
    <w:p w14:paraId="4C580B42" w14:textId="29F8737D" w:rsidR="00EA34E3" w:rsidRPr="00EA34E3" w:rsidRDefault="00EA34E3" w:rsidP="00A54875">
      <w:pPr>
        <w:spacing w:line="200" w:lineRule="exact"/>
        <w:rPr>
          <w:rFonts w:ascii="Calibri" w:hAnsi="Calibri" w:cs="Calibri"/>
          <w:b/>
          <w:bCs/>
          <w:u w:val="single"/>
        </w:rPr>
      </w:pP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p>
    <w:p w14:paraId="4D65B36D" w14:textId="77777777" w:rsidR="00A54875" w:rsidRDefault="00A54875" w:rsidP="00A54875">
      <w:pPr>
        <w:spacing w:before="13" w:line="240" w:lineRule="exact"/>
        <w:rPr>
          <w:sz w:val="24"/>
          <w:szCs w:val="24"/>
        </w:rPr>
      </w:pPr>
    </w:p>
    <w:p w14:paraId="5BEB398F" w14:textId="77777777" w:rsidR="005E4087" w:rsidRDefault="00A54875" w:rsidP="00A54875">
      <w:pPr>
        <w:tabs>
          <w:tab w:val="left" w:pos="5060"/>
        </w:tabs>
        <w:spacing w:before="7" w:line="390" w:lineRule="auto"/>
        <w:ind w:left="280" w:right="3887"/>
        <w:jc w:val="both"/>
        <w:rPr>
          <w:rFonts w:ascii="Calibri" w:eastAsia="Calibri" w:hAnsi="Calibri" w:cs="Calibri"/>
          <w:b/>
          <w:sz w:val="24"/>
          <w:szCs w:val="24"/>
        </w:rPr>
      </w:pPr>
      <w:r>
        <w:rPr>
          <w:rFonts w:ascii="Calibri" w:eastAsia="Calibri" w:hAnsi="Calibri" w:cs="Calibri"/>
          <w:b/>
          <w:sz w:val="24"/>
          <w:szCs w:val="24"/>
        </w:rPr>
        <w:t xml:space="preserve">Name of Tenderer:  </w:t>
      </w:r>
      <w:r>
        <w:rPr>
          <w:rFonts w:ascii="Calibri" w:eastAsia="Calibri" w:hAnsi="Calibri" w:cs="Calibri"/>
          <w:b/>
          <w:sz w:val="24"/>
          <w:szCs w:val="24"/>
          <w:u w:val="thick" w:color="000000"/>
        </w:rPr>
        <w:t xml:space="preserve"> </w:t>
      </w:r>
      <w:r>
        <w:rPr>
          <w:rFonts w:ascii="Calibri" w:eastAsia="Calibri" w:hAnsi="Calibri" w:cs="Calibri"/>
          <w:b/>
          <w:sz w:val="24"/>
          <w:szCs w:val="24"/>
          <w:u w:val="thick" w:color="000000"/>
        </w:rPr>
        <w:tab/>
      </w:r>
      <w:r>
        <w:rPr>
          <w:rFonts w:ascii="Calibri" w:eastAsia="Calibri" w:hAnsi="Calibri" w:cs="Calibri"/>
          <w:b/>
          <w:w w:val="110"/>
          <w:sz w:val="24"/>
          <w:szCs w:val="24"/>
          <w:u w:val="thick" w:color="000000"/>
        </w:rPr>
        <w:t xml:space="preserve"> </w:t>
      </w:r>
      <w:r>
        <w:rPr>
          <w:rFonts w:ascii="Calibri" w:eastAsia="Calibri" w:hAnsi="Calibri" w:cs="Calibri"/>
          <w:b/>
          <w:sz w:val="24"/>
          <w:szCs w:val="24"/>
        </w:rPr>
        <w:t xml:space="preserve"> </w:t>
      </w:r>
    </w:p>
    <w:p w14:paraId="6CD0364E" w14:textId="77777777" w:rsidR="005E4087" w:rsidRDefault="00A54875" w:rsidP="00A54875">
      <w:pPr>
        <w:tabs>
          <w:tab w:val="left" w:pos="5060"/>
        </w:tabs>
        <w:spacing w:before="7" w:line="390" w:lineRule="auto"/>
        <w:ind w:left="280" w:right="3887"/>
        <w:jc w:val="both"/>
        <w:rPr>
          <w:rFonts w:ascii="Calibri" w:eastAsia="Calibri" w:hAnsi="Calibri" w:cs="Calibri"/>
          <w:b/>
          <w:sz w:val="24"/>
          <w:szCs w:val="24"/>
        </w:rPr>
      </w:pPr>
      <w:r>
        <w:rPr>
          <w:rFonts w:ascii="Calibri" w:eastAsia="Calibri" w:hAnsi="Calibri" w:cs="Calibri"/>
          <w:b/>
          <w:sz w:val="24"/>
          <w:szCs w:val="24"/>
        </w:rPr>
        <w:t xml:space="preserve">Signature:  </w:t>
      </w:r>
      <w:r>
        <w:rPr>
          <w:rFonts w:ascii="Calibri" w:eastAsia="Calibri" w:hAnsi="Calibri" w:cs="Calibri"/>
          <w:b/>
          <w:sz w:val="24"/>
          <w:szCs w:val="24"/>
          <w:u w:val="thick" w:color="000000"/>
        </w:rPr>
        <w:t xml:space="preserve"> </w:t>
      </w:r>
      <w:r>
        <w:rPr>
          <w:rFonts w:ascii="Calibri" w:eastAsia="Calibri" w:hAnsi="Calibri" w:cs="Calibri"/>
          <w:b/>
          <w:sz w:val="24"/>
          <w:szCs w:val="24"/>
          <w:u w:val="thick" w:color="000000"/>
        </w:rPr>
        <w:tab/>
      </w:r>
      <w:r>
        <w:rPr>
          <w:rFonts w:ascii="Calibri" w:eastAsia="Calibri" w:hAnsi="Calibri" w:cs="Calibri"/>
          <w:b/>
          <w:w w:val="73"/>
          <w:sz w:val="24"/>
          <w:szCs w:val="24"/>
          <w:u w:val="thick" w:color="000000"/>
        </w:rPr>
        <w:t xml:space="preserve"> </w:t>
      </w:r>
      <w:r>
        <w:rPr>
          <w:rFonts w:ascii="Calibri" w:eastAsia="Calibri" w:hAnsi="Calibri" w:cs="Calibri"/>
          <w:b/>
          <w:sz w:val="24"/>
          <w:szCs w:val="24"/>
        </w:rPr>
        <w:t xml:space="preserve"> </w:t>
      </w:r>
    </w:p>
    <w:p w14:paraId="51A13769" w14:textId="6A0C16B6" w:rsidR="00A54875" w:rsidRDefault="00A54875" w:rsidP="00A54875">
      <w:pPr>
        <w:tabs>
          <w:tab w:val="left" w:pos="5060"/>
        </w:tabs>
        <w:spacing w:before="7" w:line="390" w:lineRule="auto"/>
        <w:ind w:left="280" w:right="3887"/>
        <w:jc w:val="both"/>
        <w:rPr>
          <w:rFonts w:ascii="Calibri" w:eastAsia="Calibri" w:hAnsi="Calibri" w:cs="Calibri"/>
          <w:sz w:val="24"/>
          <w:szCs w:val="24"/>
        </w:rPr>
      </w:pPr>
      <w:r>
        <w:rPr>
          <w:rFonts w:ascii="Calibri" w:eastAsia="Calibri" w:hAnsi="Calibri" w:cs="Calibri"/>
          <w:b/>
          <w:sz w:val="24"/>
          <w:szCs w:val="24"/>
        </w:rPr>
        <w:t xml:space="preserve">Phone Number:  </w:t>
      </w:r>
      <w:r>
        <w:rPr>
          <w:rFonts w:ascii="Calibri" w:eastAsia="Calibri" w:hAnsi="Calibri" w:cs="Calibri"/>
          <w:b/>
          <w:sz w:val="24"/>
          <w:szCs w:val="24"/>
          <w:u w:val="thick" w:color="000000"/>
        </w:rPr>
        <w:t xml:space="preserve"> </w:t>
      </w:r>
      <w:r>
        <w:rPr>
          <w:rFonts w:ascii="Calibri" w:eastAsia="Calibri" w:hAnsi="Calibri" w:cs="Calibri"/>
          <w:b/>
          <w:sz w:val="24"/>
          <w:szCs w:val="24"/>
          <w:u w:val="thick" w:color="000000"/>
        </w:rPr>
        <w:tab/>
      </w:r>
    </w:p>
    <w:p w14:paraId="0305FE6B" w14:textId="77777777" w:rsidR="00A54875" w:rsidRDefault="00A54875" w:rsidP="00500B5E">
      <w:pPr>
        <w:tabs>
          <w:tab w:val="left" w:pos="7363"/>
          <w:tab w:val="center" w:pos="10530"/>
        </w:tabs>
        <w:rPr>
          <w:rFonts w:cs="Arial"/>
          <w:b/>
          <w:sz w:val="32"/>
          <w:lang w:val="en-GB"/>
        </w:rPr>
      </w:pPr>
    </w:p>
    <w:p w14:paraId="05960E8E" w14:textId="77777777" w:rsidR="00A54875" w:rsidRDefault="00A54875" w:rsidP="00500B5E">
      <w:pPr>
        <w:tabs>
          <w:tab w:val="left" w:pos="7363"/>
          <w:tab w:val="center" w:pos="10530"/>
        </w:tabs>
        <w:rPr>
          <w:rFonts w:cs="Arial"/>
          <w:b/>
          <w:sz w:val="32"/>
          <w:lang w:val="en-GB"/>
        </w:rPr>
      </w:pPr>
    </w:p>
    <w:p w14:paraId="3B198829" w14:textId="77777777" w:rsidR="00EA34E3" w:rsidRDefault="00EA34E3" w:rsidP="00500B5E">
      <w:pPr>
        <w:tabs>
          <w:tab w:val="left" w:pos="7363"/>
          <w:tab w:val="center" w:pos="10530"/>
        </w:tabs>
        <w:rPr>
          <w:rFonts w:cs="Arial"/>
          <w:b/>
          <w:sz w:val="32"/>
          <w:lang w:val="en-GB"/>
        </w:rPr>
      </w:pPr>
    </w:p>
    <w:p w14:paraId="7C7EBD39" w14:textId="77777777" w:rsidR="00EA34E3" w:rsidRDefault="00EA34E3" w:rsidP="00500B5E">
      <w:pPr>
        <w:tabs>
          <w:tab w:val="left" w:pos="7363"/>
          <w:tab w:val="center" w:pos="10530"/>
        </w:tabs>
        <w:rPr>
          <w:rFonts w:cs="Arial"/>
          <w:b/>
          <w:sz w:val="32"/>
          <w:lang w:val="en-GB"/>
        </w:rPr>
      </w:pPr>
    </w:p>
    <w:p w14:paraId="770ED476" w14:textId="77777777" w:rsidR="00EA34E3" w:rsidRDefault="00EA34E3" w:rsidP="00500B5E">
      <w:pPr>
        <w:tabs>
          <w:tab w:val="left" w:pos="7363"/>
          <w:tab w:val="center" w:pos="10530"/>
        </w:tabs>
        <w:rPr>
          <w:rFonts w:cs="Arial"/>
          <w:b/>
          <w:sz w:val="32"/>
          <w:lang w:val="en-GB"/>
        </w:rPr>
      </w:pPr>
    </w:p>
    <w:p w14:paraId="189A566E" w14:textId="77777777" w:rsidR="00EA34E3" w:rsidRDefault="00EA34E3" w:rsidP="00500B5E">
      <w:pPr>
        <w:tabs>
          <w:tab w:val="left" w:pos="7363"/>
          <w:tab w:val="center" w:pos="10530"/>
        </w:tabs>
        <w:rPr>
          <w:rFonts w:cs="Arial"/>
          <w:b/>
          <w:sz w:val="32"/>
          <w:lang w:val="en-GB"/>
        </w:rPr>
      </w:pPr>
    </w:p>
    <w:p w14:paraId="37124B36" w14:textId="77777777" w:rsidR="00EA34E3" w:rsidRDefault="00EA34E3" w:rsidP="00500B5E">
      <w:pPr>
        <w:tabs>
          <w:tab w:val="left" w:pos="7363"/>
          <w:tab w:val="center" w:pos="10530"/>
        </w:tabs>
        <w:rPr>
          <w:rFonts w:cs="Arial"/>
          <w:b/>
          <w:sz w:val="32"/>
          <w:lang w:val="en-GB"/>
        </w:rPr>
      </w:pPr>
    </w:p>
    <w:p w14:paraId="42837B6F" w14:textId="77777777" w:rsidR="00EA34E3" w:rsidRDefault="00EA34E3" w:rsidP="00500B5E">
      <w:pPr>
        <w:tabs>
          <w:tab w:val="left" w:pos="7363"/>
          <w:tab w:val="center" w:pos="10530"/>
        </w:tabs>
        <w:rPr>
          <w:rFonts w:cs="Arial"/>
          <w:b/>
          <w:sz w:val="32"/>
          <w:lang w:val="en-GB"/>
        </w:rPr>
      </w:pPr>
    </w:p>
    <w:p w14:paraId="63C04D00" w14:textId="77777777" w:rsidR="00EA34E3" w:rsidRDefault="00EA34E3" w:rsidP="00500B5E">
      <w:pPr>
        <w:tabs>
          <w:tab w:val="left" w:pos="7363"/>
          <w:tab w:val="center" w:pos="10530"/>
        </w:tabs>
        <w:rPr>
          <w:rFonts w:cs="Arial"/>
          <w:b/>
          <w:sz w:val="32"/>
          <w:lang w:val="en-GB"/>
        </w:rPr>
      </w:pPr>
    </w:p>
    <w:p w14:paraId="15DA88A8" w14:textId="77777777" w:rsidR="00EA34E3" w:rsidRDefault="00EA34E3" w:rsidP="00500B5E">
      <w:pPr>
        <w:tabs>
          <w:tab w:val="left" w:pos="7363"/>
          <w:tab w:val="center" w:pos="10530"/>
        </w:tabs>
        <w:rPr>
          <w:rFonts w:cs="Arial"/>
          <w:b/>
          <w:sz w:val="32"/>
          <w:lang w:val="en-GB"/>
        </w:rPr>
      </w:pPr>
    </w:p>
    <w:p w14:paraId="126F433E" w14:textId="77777777" w:rsidR="00EA34E3" w:rsidRDefault="00EA34E3" w:rsidP="00500B5E">
      <w:pPr>
        <w:tabs>
          <w:tab w:val="left" w:pos="7363"/>
          <w:tab w:val="center" w:pos="10530"/>
        </w:tabs>
        <w:rPr>
          <w:rFonts w:cs="Arial"/>
          <w:b/>
          <w:sz w:val="32"/>
          <w:lang w:val="en-GB"/>
        </w:rPr>
      </w:pPr>
    </w:p>
    <w:p w14:paraId="2820DCDC" w14:textId="68B9115C" w:rsidR="008811ED" w:rsidRDefault="006A2CF3" w:rsidP="00500B5E">
      <w:pPr>
        <w:tabs>
          <w:tab w:val="left" w:pos="7363"/>
          <w:tab w:val="center" w:pos="10530"/>
        </w:tabs>
        <w:rPr>
          <w:rFonts w:cs="Arial"/>
          <w:sz w:val="32"/>
          <w:lang w:val="en-GB"/>
        </w:rPr>
      </w:pPr>
      <w:r>
        <w:rPr>
          <w:rFonts w:cs="Arial"/>
          <w:b/>
          <w:sz w:val="32"/>
          <w:lang w:val="en-GB"/>
        </w:rPr>
        <w:lastRenderedPageBreak/>
        <w:t>MBD 4</w:t>
      </w:r>
      <w:r w:rsidR="00845768">
        <w:rPr>
          <w:rFonts w:cs="Arial"/>
          <w:b/>
          <w:sz w:val="32"/>
          <w:lang w:val="en-GB"/>
        </w:rPr>
        <w:t xml:space="preserve">: </w:t>
      </w:r>
      <w:r w:rsidR="008811ED">
        <w:rPr>
          <w:rFonts w:cs="Arial"/>
          <w:b/>
          <w:sz w:val="32"/>
          <w:lang w:val="en-GB"/>
        </w:rPr>
        <w:t>DECLARATION OF INTEREST</w:t>
      </w:r>
    </w:p>
    <w:p w14:paraId="0FC5B213" w14:textId="77777777" w:rsidR="008811ED" w:rsidRDefault="008811ED" w:rsidP="008811ED">
      <w:pPr>
        <w:tabs>
          <w:tab w:val="left" w:pos="-1440"/>
          <w:tab w:val="left" w:pos="-720"/>
          <w:tab w:val="left" w:pos="1123"/>
          <w:tab w:val="left" w:pos="2246"/>
          <w:tab w:val="left" w:pos="7363"/>
        </w:tabs>
        <w:jc w:val="both"/>
        <w:rPr>
          <w:rFonts w:cs="Arial"/>
          <w:lang w:val="en-GB"/>
        </w:rPr>
      </w:pPr>
    </w:p>
    <w:p w14:paraId="2E4D47B0" w14:textId="77777777" w:rsidR="008811ED" w:rsidRDefault="008811ED" w:rsidP="008811ED">
      <w:pPr>
        <w:tabs>
          <w:tab w:val="left" w:pos="-963"/>
          <w:tab w:val="left" w:pos="-720"/>
          <w:tab w:val="left" w:pos="567"/>
          <w:tab w:val="left" w:pos="2250"/>
          <w:tab w:val="left" w:pos="7363"/>
        </w:tabs>
        <w:jc w:val="both"/>
        <w:rPr>
          <w:rFonts w:cs="Arial"/>
          <w:lang w:val="en-GB"/>
        </w:rPr>
      </w:pPr>
      <w:r>
        <w:rPr>
          <w:rFonts w:cs="Arial"/>
          <w:lang w:val="en-GB"/>
        </w:rPr>
        <w:t>1.</w:t>
      </w:r>
      <w:r>
        <w:rPr>
          <w:rFonts w:cs="Arial"/>
          <w:lang w:val="en-GB"/>
        </w:rPr>
        <w:tab/>
        <w:t>No bid will be accepted from persons in the service of the state¹.</w:t>
      </w:r>
    </w:p>
    <w:p w14:paraId="65C3FB09" w14:textId="77777777" w:rsidR="008811ED" w:rsidRDefault="008811ED" w:rsidP="008811ED">
      <w:pPr>
        <w:widowControl w:val="0"/>
        <w:numPr>
          <w:ilvl w:val="0"/>
          <w:numId w:val="2"/>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2A8268C7" w14:textId="77777777" w:rsidR="008811ED" w:rsidRDefault="008811ED" w:rsidP="008811ED">
      <w:pPr>
        <w:tabs>
          <w:tab w:val="left" w:pos="-963"/>
          <w:tab w:val="left" w:pos="-720"/>
          <w:tab w:val="left" w:pos="2250"/>
          <w:tab w:val="left" w:pos="7363"/>
        </w:tabs>
        <w:jc w:val="both"/>
        <w:rPr>
          <w:rFonts w:cs="Arial"/>
          <w:lang w:val="en-GB"/>
        </w:rPr>
      </w:pPr>
    </w:p>
    <w:p w14:paraId="67FA7255" w14:textId="77777777" w:rsidR="008811ED" w:rsidRDefault="008811ED" w:rsidP="008811ED">
      <w:pPr>
        <w:pStyle w:val="BodyTextIndent3"/>
        <w:tabs>
          <w:tab w:val="clear" w:pos="900"/>
          <w:tab w:val="left" w:pos="567"/>
          <w:tab w:val="left" w:pos="709"/>
        </w:tabs>
        <w:rPr>
          <w:rFonts w:ascii="Arial" w:hAnsi="Arial" w:cs="Arial"/>
          <w:sz w:val="22"/>
          <w:szCs w:val="22"/>
        </w:rPr>
      </w:pPr>
      <w:r>
        <w:rPr>
          <w:rFonts w:ascii="Arial" w:hAnsi="Arial" w:cs="Arial"/>
          <w:sz w:val="22"/>
          <w:szCs w:val="22"/>
        </w:rPr>
        <w:t>3</w:t>
      </w:r>
      <w:r>
        <w:rPr>
          <w:rFonts w:ascii="Arial" w:hAnsi="Arial" w:cs="Arial"/>
          <w:sz w:val="22"/>
          <w:szCs w:val="22"/>
        </w:rPr>
        <w:tab/>
        <w:t>In order to give effect to the above, the following questionnaire must be completed and submitted with the bid.</w:t>
      </w:r>
    </w:p>
    <w:p w14:paraId="0E011121" w14:textId="77777777" w:rsidR="008811ED" w:rsidRDefault="008811ED" w:rsidP="008811ED">
      <w:pPr>
        <w:tabs>
          <w:tab w:val="left" w:pos="-963"/>
          <w:tab w:val="left" w:pos="-720"/>
          <w:tab w:val="left" w:pos="900"/>
          <w:tab w:val="left" w:pos="1215"/>
          <w:tab w:val="left" w:pos="2250"/>
          <w:tab w:val="left" w:pos="7363"/>
        </w:tabs>
        <w:jc w:val="both"/>
        <w:rPr>
          <w:rFonts w:cs="Arial"/>
          <w:lang w:val="en-GB"/>
        </w:rPr>
      </w:pPr>
    </w:p>
    <w:p w14:paraId="59FAE831" w14:textId="77777777" w:rsidR="008811ED" w:rsidRDefault="008811ED" w:rsidP="008811ED">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3.1  Full Name of bidder or his or her representative:……………………………………………..</w:t>
      </w:r>
    </w:p>
    <w:p w14:paraId="09AA8B67" w14:textId="77777777" w:rsidR="008811ED" w:rsidRDefault="008811ED" w:rsidP="008811ED">
      <w:pPr>
        <w:tabs>
          <w:tab w:val="left" w:pos="900"/>
          <w:tab w:val="left" w:pos="2250"/>
          <w:tab w:val="right" w:pos="9752"/>
        </w:tabs>
        <w:rPr>
          <w:rFonts w:cs="Arial"/>
          <w:lang w:val="en-GB"/>
        </w:rPr>
      </w:pPr>
    </w:p>
    <w:p w14:paraId="6EB29B99" w14:textId="77777777" w:rsidR="008811ED" w:rsidRDefault="008811ED" w:rsidP="008811ED">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3.2  Identity Number: …………………………………………………………………………………. </w:t>
      </w:r>
    </w:p>
    <w:p w14:paraId="55082ABA" w14:textId="77777777" w:rsidR="008811ED" w:rsidRDefault="008811ED" w:rsidP="008811ED">
      <w:pPr>
        <w:tabs>
          <w:tab w:val="left" w:pos="900"/>
          <w:tab w:val="left" w:pos="2250"/>
          <w:tab w:val="right" w:pos="9752"/>
        </w:tabs>
        <w:rPr>
          <w:rFonts w:cs="Arial"/>
          <w:lang w:val="en-GB"/>
        </w:rPr>
      </w:pPr>
    </w:p>
    <w:p w14:paraId="355BFC02" w14:textId="77777777" w:rsidR="008811ED" w:rsidRDefault="008811ED" w:rsidP="008811ED">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3.3  Position occupied in the Company (director, trustee, hareholder²):………………………..</w:t>
      </w:r>
    </w:p>
    <w:p w14:paraId="24DFBBC9" w14:textId="77777777" w:rsidR="008811ED" w:rsidRDefault="008811ED" w:rsidP="008811ED">
      <w:pPr>
        <w:pStyle w:val="Header"/>
        <w:tabs>
          <w:tab w:val="clear" w:pos="4320"/>
          <w:tab w:val="clear" w:pos="8640"/>
          <w:tab w:val="left" w:pos="567"/>
          <w:tab w:val="left" w:pos="2250"/>
          <w:tab w:val="right" w:pos="9752"/>
        </w:tabs>
        <w:rPr>
          <w:rFonts w:ascii="Arial" w:hAnsi="Arial" w:cs="Arial"/>
          <w:sz w:val="22"/>
          <w:szCs w:val="22"/>
          <w:lang w:val="en-GB"/>
        </w:rPr>
      </w:pPr>
    </w:p>
    <w:p w14:paraId="3633C671" w14:textId="77777777" w:rsidR="008811ED" w:rsidRDefault="008811ED" w:rsidP="008811ED">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 </w:t>
      </w:r>
    </w:p>
    <w:p w14:paraId="7B50AE45" w14:textId="77777777" w:rsidR="008811ED" w:rsidRDefault="008811ED" w:rsidP="008811ED">
      <w:pPr>
        <w:tabs>
          <w:tab w:val="left" w:pos="900"/>
          <w:tab w:val="left" w:pos="2250"/>
          <w:tab w:val="right" w:pos="9752"/>
        </w:tabs>
        <w:rPr>
          <w:rFonts w:cs="Arial"/>
          <w:lang w:val="en-GB"/>
        </w:rPr>
      </w:pPr>
    </w:p>
    <w:p w14:paraId="613A895F" w14:textId="77777777" w:rsidR="008811ED" w:rsidRDefault="008811ED" w:rsidP="008811ED">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3.5Tax Reference Number:………………………………………………………………………… </w:t>
      </w:r>
    </w:p>
    <w:p w14:paraId="1DB4E88A" w14:textId="77777777" w:rsidR="008811ED" w:rsidRDefault="008811ED" w:rsidP="008811ED">
      <w:pPr>
        <w:tabs>
          <w:tab w:val="left" w:pos="900"/>
          <w:tab w:val="left" w:pos="2250"/>
          <w:tab w:val="right" w:pos="9752"/>
        </w:tabs>
        <w:rPr>
          <w:rFonts w:cs="Arial"/>
          <w:lang w:val="en-GB"/>
        </w:rPr>
      </w:pPr>
    </w:p>
    <w:p w14:paraId="4049C69B" w14:textId="77777777" w:rsidR="008811ED" w:rsidRDefault="008811ED" w:rsidP="008811ED">
      <w:pPr>
        <w:pStyle w:val="Header"/>
        <w:tabs>
          <w:tab w:val="clear" w:pos="4320"/>
          <w:tab w:val="clear" w:pos="8640"/>
          <w:tab w:val="right" w:pos="9752"/>
        </w:tabs>
        <w:ind w:firstLine="540"/>
        <w:rPr>
          <w:rFonts w:ascii="Arial" w:hAnsi="Arial" w:cs="Arial"/>
          <w:sz w:val="22"/>
          <w:szCs w:val="22"/>
          <w:lang w:val="en-GB"/>
        </w:rPr>
      </w:pPr>
      <w:r>
        <w:rPr>
          <w:rFonts w:ascii="Arial" w:hAnsi="Arial" w:cs="Arial"/>
          <w:sz w:val="22"/>
          <w:szCs w:val="22"/>
          <w:lang w:val="en-GB"/>
        </w:rPr>
        <w:t xml:space="preserve">3.6VAT Registration Number:   …………………………………………………………………… </w:t>
      </w:r>
    </w:p>
    <w:p w14:paraId="6955054B" w14:textId="77777777" w:rsidR="008811ED" w:rsidRDefault="008811ED" w:rsidP="008811ED">
      <w:pPr>
        <w:tabs>
          <w:tab w:val="left" w:pos="900"/>
          <w:tab w:val="left" w:pos="2250"/>
          <w:tab w:val="right" w:pos="9752"/>
        </w:tabs>
        <w:rPr>
          <w:rFonts w:cs="Arial"/>
          <w:lang w:val="en-GB"/>
        </w:rPr>
      </w:pPr>
    </w:p>
    <w:p w14:paraId="7DB8F80B" w14:textId="77777777" w:rsidR="008811ED" w:rsidRDefault="008811ED" w:rsidP="008811ED">
      <w:pPr>
        <w:tabs>
          <w:tab w:val="left" w:pos="-1980"/>
          <w:tab w:val="right" w:pos="9752"/>
        </w:tabs>
        <w:ind w:left="1170" w:hanging="630"/>
        <w:rPr>
          <w:rFonts w:cs="Arial"/>
          <w:lang w:val="en-GB"/>
        </w:rPr>
      </w:pPr>
      <w:r>
        <w:rPr>
          <w:rFonts w:cs="Arial"/>
          <w:lang w:val="en-GB"/>
        </w:rPr>
        <w:t xml:space="preserve">3.7  The names of all directors / trustees / shareholders members, their individual identity </w:t>
      </w:r>
    </w:p>
    <w:p w14:paraId="3C10AA1E" w14:textId="77777777" w:rsidR="008811ED" w:rsidRDefault="008811ED" w:rsidP="008811ED">
      <w:pPr>
        <w:tabs>
          <w:tab w:val="left" w:pos="-1980"/>
          <w:tab w:val="right" w:pos="9752"/>
        </w:tabs>
        <w:ind w:left="990"/>
        <w:rPr>
          <w:rFonts w:cs="Arial"/>
          <w:lang w:val="en-GB"/>
        </w:rPr>
      </w:pPr>
      <w:r>
        <w:rPr>
          <w:rFonts w:cs="Arial"/>
          <w:lang w:val="en-GB"/>
        </w:rPr>
        <w:t>numbers and state employee numbers must be indicated in paragraph 4 below.</w:t>
      </w:r>
    </w:p>
    <w:p w14:paraId="665B1EEE" w14:textId="77777777" w:rsidR="008811ED" w:rsidRDefault="008811ED" w:rsidP="008811ED">
      <w:pPr>
        <w:pStyle w:val="Header"/>
        <w:tabs>
          <w:tab w:val="clear" w:pos="4320"/>
          <w:tab w:val="clear" w:pos="8640"/>
          <w:tab w:val="left" w:pos="900"/>
          <w:tab w:val="left" w:pos="2250"/>
          <w:tab w:val="right" w:pos="9752"/>
        </w:tabs>
        <w:rPr>
          <w:rFonts w:ascii="Arial" w:hAnsi="Arial" w:cs="Arial"/>
          <w:sz w:val="22"/>
          <w:szCs w:val="22"/>
          <w:lang w:val="en-GB"/>
        </w:rPr>
      </w:pPr>
    </w:p>
    <w:p w14:paraId="50BE8F17" w14:textId="77777777" w:rsidR="008811ED" w:rsidRDefault="008811ED" w:rsidP="008811ED">
      <w:pPr>
        <w:tabs>
          <w:tab w:val="left" w:pos="2250"/>
          <w:tab w:val="right" w:pos="9752"/>
        </w:tabs>
        <w:ind w:firstLine="540"/>
        <w:rPr>
          <w:rFonts w:cs="Arial"/>
          <w:b/>
          <w:bCs/>
          <w:lang w:val="en-GB"/>
        </w:rPr>
      </w:pPr>
      <w:r>
        <w:rPr>
          <w:rFonts w:cs="Arial"/>
          <w:lang w:val="en-GB"/>
        </w:rPr>
        <w:t>3.8Are you presently in the service of the state?</w:t>
      </w:r>
      <w:r>
        <w:rPr>
          <w:rFonts w:cs="Arial"/>
          <w:b/>
          <w:bCs/>
          <w:color w:val="000000"/>
          <w:lang w:val="en-GB"/>
        </w:rPr>
        <w:t xml:space="preserve"> YES / NO</w:t>
      </w:r>
    </w:p>
    <w:p w14:paraId="39843E25" w14:textId="77777777" w:rsidR="008811ED" w:rsidRDefault="008811ED" w:rsidP="008811ED">
      <w:pPr>
        <w:tabs>
          <w:tab w:val="left" w:pos="900"/>
          <w:tab w:val="left" w:pos="2250"/>
          <w:tab w:val="right" w:pos="9752"/>
        </w:tabs>
        <w:ind w:left="360"/>
        <w:rPr>
          <w:rFonts w:cs="Arial"/>
          <w:color w:val="000000"/>
          <w:lang w:val="en-GB"/>
        </w:rPr>
      </w:pPr>
    </w:p>
    <w:p w14:paraId="2150F4A6" w14:textId="77777777" w:rsidR="008811ED" w:rsidRDefault="008811ED" w:rsidP="008811ED">
      <w:pPr>
        <w:tabs>
          <w:tab w:val="left" w:pos="-1980"/>
          <w:tab w:val="left" w:pos="-1890"/>
          <w:tab w:val="left" w:pos="-963"/>
          <w:tab w:val="left" w:pos="-720"/>
          <w:tab w:val="left" w:pos="10710"/>
        </w:tabs>
        <w:ind w:left="1080" w:hanging="90"/>
        <w:jc w:val="both"/>
        <w:rPr>
          <w:rFonts w:cs="Arial"/>
          <w:lang w:val="en-GB"/>
        </w:rPr>
      </w:pPr>
      <w:r>
        <w:rPr>
          <w:rFonts w:cs="Arial"/>
          <w:lang w:val="en-GB"/>
        </w:rPr>
        <w:t>3.8.1If yes, furnish particulars. ….……………………………………………………………</w:t>
      </w:r>
    </w:p>
    <w:p w14:paraId="39C64AAA" w14:textId="77777777" w:rsidR="008811ED" w:rsidRDefault="008811ED" w:rsidP="008811ED">
      <w:pPr>
        <w:tabs>
          <w:tab w:val="left" w:pos="-963"/>
          <w:tab w:val="left" w:pos="-720"/>
          <w:tab w:val="left" w:pos="900"/>
          <w:tab w:val="left" w:pos="1215"/>
          <w:tab w:val="left" w:pos="2250"/>
          <w:tab w:val="left" w:pos="7363"/>
        </w:tabs>
        <w:jc w:val="both"/>
        <w:rPr>
          <w:rFonts w:cs="Arial"/>
          <w:lang w:val="en-GB"/>
        </w:rPr>
      </w:pPr>
    </w:p>
    <w:p w14:paraId="072B24BE" w14:textId="77777777" w:rsidR="008811ED" w:rsidRDefault="008811ED" w:rsidP="008811ED">
      <w:pPr>
        <w:tabs>
          <w:tab w:val="left" w:pos="-1890"/>
          <w:tab w:val="left" w:pos="-1800"/>
          <w:tab w:val="left" w:pos="-963"/>
          <w:tab w:val="left" w:pos="-720"/>
          <w:tab w:val="left" w:pos="7363"/>
        </w:tabs>
        <w:ind w:left="1620" w:firstLine="90"/>
        <w:jc w:val="both"/>
        <w:rPr>
          <w:rFonts w:cs="Arial"/>
          <w:lang w:val="en-GB"/>
        </w:rPr>
      </w:pPr>
      <w:r>
        <w:rPr>
          <w:rFonts w:cs="Arial"/>
          <w:lang w:val="en-GB"/>
        </w:rPr>
        <w:t>……………………………………………………………………………………………..</w:t>
      </w:r>
    </w:p>
    <w:p w14:paraId="1D2D3D5B" w14:textId="77777777" w:rsidR="008811ED" w:rsidRDefault="008811ED" w:rsidP="008811ED">
      <w:pPr>
        <w:pStyle w:val="FootnoteText"/>
        <w:rPr>
          <w:rFonts w:ascii="Arial" w:hAnsi="Arial" w:cs="Arial"/>
          <w:sz w:val="22"/>
          <w:szCs w:val="22"/>
        </w:rPr>
      </w:pPr>
      <w:r>
        <w:rPr>
          <w:rStyle w:val="FootnoteReference"/>
          <w:rFonts w:ascii="Arial" w:hAnsi="Arial" w:cs="Arial"/>
          <w:b/>
          <w:bCs/>
          <w:sz w:val="22"/>
          <w:szCs w:val="22"/>
          <w:lang w:val="en-GB"/>
        </w:rPr>
        <w:t>¹</w:t>
      </w:r>
      <w:r>
        <w:rPr>
          <w:rFonts w:ascii="Arial" w:hAnsi="Arial" w:cs="Arial"/>
          <w:sz w:val="22"/>
          <w:szCs w:val="22"/>
        </w:rPr>
        <w:t>MSCM Regulations: “in the service of the state” means to be –</w:t>
      </w:r>
    </w:p>
    <w:p w14:paraId="6B97859A" w14:textId="77777777" w:rsidR="008811ED" w:rsidRDefault="008811ED" w:rsidP="008811ED">
      <w:pPr>
        <w:pStyle w:val="FootnoteText"/>
        <w:numPr>
          <w:ilvl w:val="0"/>
          <w:numId w:val="3"/>
        </w:numPr>
        <w:rPr>
          <w:rFonts w:ascii="Arial" w:hAnsi="Arial" w:cs="Arial"/>
          <w:sz w:val="22"/>
          <w:szCs w:val="22"/>
        </w:rPr>
      </w:pPr>
      <w:r>
        <w:rPr>
          <w:rFonts w:ascii="Arial" w:hAnsi="Arial" w:cs="Arial"/>
          <w:sz w:val="22"/>
          <w:szCs w:val="22"/>
        </w:rPr>
        <w:t>a member of –</w:t>
      </w:r>
    </w:p>
    <w:p w14:paraId="2EED51F8" w14:textId="77777777" w:rsidR="008811ED" w:rsidRDefault="008811ED" w:rsidP="008811ED">
      <w:pPr>
        <w:pStyle w:val="FootnoteText"/>
        <w:numPr>
          <w:ilvl w:val="1"/>
          <w:numId w:val="3"/>
        </w:numPr>
        <w:tabs>
          <w:tab w:val="num" w:pos="1134"/>
        </w:tabs>
        <w:ind w:hanging="1053"/>
        <w:rPr>
          <w:rFonts w:ascii="Arial" w:hAnsi="Arial" w:cs="Arial"/>
          <w:sz w:val="22"/>
          <w:szCs w:val="22"/>
        </w:rPr>
      </w:pPr>
      <w:r>
        <w:rPr>
          <w:rFonts w:ascii="Arial" w:hAnsi="Arial" w:cs="Arial"/>
          <w:sz w:val="22"/>
          <w:szCs w:val="22"/>
        </w:rPr>
        <w:lastRenderedPageBreak/>
        <w:t>any municipal council;</w:t>
      </w:r>
    </w:p>
    <w:p w14:paraId="616E55A8" w14:textId="77777777" w:rsidR="008811ED" w:rsidRDefault="008811ED" w:rsidP="008811ED">
      <w:pPr>
        <w:pStyle w:val="FootnoteText"/>
        <w:numPr>
          <w:ilvl w:val="1"/>
          <w:numId w:val="3"/>
        </w:numPr>
        <w:tabs>
          <w:tab w:val="num" w:pos="1134"/>
        </w:tabs>
        <w:ind w:hanging="1053"/>
        <w:rPr>
          <w:rFonts w:ascii="Arial" w:hAnsi="Arial" w:cs="Arial"/>
          <w:sz w:val="22"/>
          <w:szCs w:val="22"/>
        </w:rPr>
      </w:pPr>
      <w:r>
        <w:rPr>
          <w:rFonts w:ascii="Arial" w:hAnsi="Arial" w:cs="Arial"/>
          <w:sz w:val="22"/>
          <w:szCs w:val="22"/>
        </w:rPr>
        <w:t>any provincial legislature; or</w:t>
      </w:r>
    </w:p>
    <w:p w14:paraId="60D90192" w14:textId="77777777" w:rsidR="008811ED" w:rsidRDefault="008811ED" w:rsidP="008811ED">
      <w:pPr>
        <w:pStyle w:val="FootnoteText"/>
        <w:numPr>
          <w:ilvl w:val="1"/>
          <w:numId w:val="3"/>
        </w:numPr>
        <w:tabs>
          <w:tab w:val="num" w:pos="1134"/>
        </w:tabs>
        <w:ind w:hanging="1053"/>
        <w:rPr>
          <w:rFonts w:ascii="Arial" w:hAnsi="Arial" w:cs="Arial"/>
          <w:sz w:val="22"/>
          <w:szCs w:val="22"/>
        </w:rPr>
      </w:pPr>
      <w:r>
        <w:rPr>
          <w:rFonts w:ascii="Arial" w:hAnsi="Arial" w:cs="Arial"/>
          <w:sz w:val="22"/>
          <w:szCs w:val="22"/>
        </w:rPr>
        <w:t>the national Assembly or the national Council of provinces;</w:t>
      </w:r>
    </w:p>
    <w:p w14:paraId="001E1B54" w14:textId="77777777" w:rsidR="008811ED" w:rsidRDefault="008811ED" w:rsidP="008811ED">
      <w:pPr>
        <w:pStyle w:val="FootnoteText"/>
        <w:ind w:left="567"/>
        <w:rPr>
          <w:rFonts w:ascii="Arial" w:hAnsi="Arial" w:cs="Arial"/>
          <w:sz w:val="22"/>
          <w:szCs w:val="22"/>
        </w:rPr>
      </w:pPr>
    </w:p>
    <w:p w14:paraId="1E0B1E77" w14:textId="77777777" w:rsidR="008811ED" w:rsidRDefault="008811ED" w:rsidP="008811ED">
      <w:pPr>
        <w:pStyle w:val="FootnoteText"/>
        <w:numPr>
          <w:ilvl w:val="0"/>
          <w:numId w:val="3"/>
        </w:numPr>
        <w:rPr>
          <w:rFonts w:ascii="Arial" w:hAnsi="Arial" w:cs="Arial"/>
          <w:sz w:val="22"/>
          <w:szCs w:val="22"/>
        </w:rPr>
      </w:pPr>
      <w:r>
        <w:rPr>
          <w:rFonts w:ascii="Arial" w:hAnsi="Arial" w:cs="Arial"/>
          <w:sz w:val="22"/>
          <w:szCs w:val="22"/>
        </w:rPr>
        <w:t>a member of the board of directors of any municipal entity;</w:t>
      </w:r>
    </w:p>
    <w:p w14:paraId="2B9C7082" w14:textId="77777777" w:rsidR="008811ED" w:rsidRDefault="008811ED" w:rsidP="008811ED">
      <w:pPr>
        <w:pStyle w:val="FootnoteText"/>
        <w:numPr>
          <w:ilvl w:val="0"/>
          <w:numId w:val="3"/>
        </w:numPr>
        <w:rPr>
          <w:rFonts w:ascii="Arial" w:hAnsi="Arial" w:cs="Arial"/>
          <w:sz w:val="22"/>
          <w:szCs w:val="22"/>
        </w:rPr>
      </w:pPr>
      <w:r>
        <w:rPr>
          <w:rFonts w:ascii="Arial" w:hAnsi="Arial" w:cs="Arial"/>
          <w:sz w:val="22"/>
          <w:szCs w:val="22"/>
        </w:rPr>
        <w:t>an official of any municipality or municipal entity;</w:t>
      </w:r>
    </w:p>
    <w:p w14:paraId="2B94F2B6" w14:textId="77777777" w:rsidR="008811ED" w:rsidRDefault="008811ED" w:rsidP="008811ED">
      <w:pPr>
        <w:pStyle w:val="FootnoteText"/>
        <w:numPr>
          <w:ilvl w:val="0"/>
          <w:numId w:val="3"/>
        </w:numPr>
        <w:rPr>
          <w:rFonts w:ascii="Arial" w:hAnsi="Arial" w:cs="Arial"/>
          <w:sz w:val="22"/>
          <w:szCs w:val="22"/>
        </w:rPr>
      </w:pPr>
      <w:r>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0C2FEE89" w14:textId="77777777" w:rsidR="008811ED" w:rsidRDefault="008811ED" w:rsidP="008811ED">
      <w:pPr>
        <w:pStyle w:val="FootnoteText"/>
        <w:numPr>
          <w:ilvl w:val="0"/>
          <w:numId w:val="3"/>
        </w:numPr>
        <w:rPr>
          <w:rFonts w:ascii="Arial" w:hAnsi="Arial" w:cs="Arial"/>
          <w:sz w:val="22"/>
          <w:szCs w:val="22"/>
        </w:rPr>
      </w:pPr>
      <w:r>
        <w:rPr>
          <w:rFonts w:ascii="Arial" w:hAnsi="Arial" w:cs="Arial"/>
          <w:sz w:val="22"/>
          <w:szCs w:val="22"/>
        </w:rPr>
        <w:t>a member of the accounting authority of any national or provincial public entity; or</w:t>
      </w:r>
    </w:p>
    <w:p w14:paraId="25DEBD03" w14:textId="77777777" w:rsidR="008811ED" w:rsidRDefault="008811ED" w:rsidP="008811ED">
      <w:pPr>
        <w:pStyle w:val="FootnoteText"/>
        <w:numPr>
          <w:ilvl w:val="0"/>
          <w:numId w:val="3"/>
        </w:numPr>
        <w:rPr>
          <w:rFonts w:ascii="Arial" w:hAnsi="Arial" w:cs="Arial"/>
          <w:sz w:val="22"/>
          <w:szCs w:val="22"/>
        </w:rPr>
      </w:pPr>
      <w:r>
        <w:rPr>
          <w:rFonts w:ascii="Arial" w:hAnsi="Arial" w:cs="Arial"/>
          <w:sz w:val="22"/>
          <w:szCs w:val="22"/>
        </w:rPr>
        <w:t>an employee of Parliament or a provincial legislature.</w:t>
      </w:r>
    </w:p>
    <w:p w14:paraId="6D05DB41" w14:textId="77777777" w:rsidR="008811ED" w:rsidRDefault="008811ED" w:rsidP="008811ED">
      <w:pPr>
        <w:pStyle w:val="FootnoteText"/>
        <w:rPr>
          <w:rFonts w:ascii="Arial" w:hAnsi="Arial" w:cs="Arial"/>
          <w:sz w:val="22"/>
          <w:szCs w:val="22"/>
        </w:rPr>
      </w:pPr>
    </w:p>
    <w:p w14:paraId="14B92B2D" w14:textId="77777777" w:rsidR="008811ED" w:rsidRDefault="008811ED" w:rsidP="008811ED">
      <w:pPr>
        <w:pStyle w:val="FootnoteText"/>
        <w:ind w:left="180"/>
        <w:rPr>
          <w:rFonts w:ascii="Arial" w:hAnsi="Arial" w:cs="Arial"/>
          <w:sz w:val="22"/>
          <w:szCs w:val="22"/>
          <w:lang w:val="en-GB"/>
        </w:rPr>
      </w:pPr>
      <w:r>
        <w:rPr>
          <w:rFonts w:ascii="Arial" w:hAnsi="Arial" w:cs="Arial"/>
          <w:sz w:val="22"/>
          <w:szCs w:val="22"/>
        </w:rPr>
        <w:t>²</w:t>
      </w:r>
      <w:r>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1EBA19D1" w14:textId="77777777" w:rsidR="008811ED" w:rsidRDefault="008811ED" w:rsidP="008811ED">
      <w:pPr>
        <w:tabs>
          <w:tab w:val="left" w:pos="-1710"/>
          <w:tab w:val="left" w:pos="-1260"/>
          <w:tab w:val="left" w:pos="-963"/>
          <w:tab w:val="left" w:pos="-720"/>
          <w:tab w:val="left" w:pos="7363"/>
        </w:tabs>
        <w:ind w:left="990" w:hanging="450"/>
        <w:jc w:val="both"/>
        <w:rPr>
          <w:rFonts w:cs="Arial"/>
          <w:lang w:val="en-GB"/>
        </w:rPr>
      </w:pPr>
    </w:p>
    <w:p w14:paraId="647D30CE" w14:textId="77777777" w:rsidR="008811ED" w:rsidRDefault="008811ED" w:rsidP="008811ED">
      <w:pPr>
        <w:tabs>
          <w:tab w:val="left" w:pos="-1710"/>
          <w:tab w:val="left" w:pos="-1260"/>
          <w:tab w:val="left" w:pos="-963"/>
          <w:tab w:val="left" w:pos="-720"/>
          <w:tab w:val="left" w:pos="7363"/>
        </w:tabs>
        <w:ind w:left="990" w:hanging="450"/>
        <w:jc w:val="both"/>
        <w:rPr>
          <w:rFonts w:cs="Arial"/>
          <w:b/>
          <w:bCs/>
          <w:lang w:val="en-GB"/>
        </w:rPr>
      </w:pPr>
      <w:r>
        <w:rPr>
          <w:rFonts w:cs="Arial"/>
          <w:lang w:val="en-GB"/>
        </w:rPr>
        <w:t>3.9Have you been in the service of the state for the past twelve months? ………</w:t>
      </w:r>
      <w:r>
        <w:rPr>
          <w:rFonts w:cs="Arial"/>
          <w:b/>
          <w:bCs/>
          <w:lang w:val="en-GB"/>
        </w:rPr>
        <w:t>YES / NO</w:t>
      </w:r>
    </w:p>
    <w:p w14:paraId="31C62C6C" w14:textId="77777777" w:rsidR="008811ED" w:rsidRDefault="008811ED" w:rsidP="008811ED">
      <w:pPr>
        <w:tabs>
          <w:tab w:val="left" w:pos="-963"/>
          <w:tab w:val="left" w:pos="-720"/>
          <w:tab w:val="left" w:pos="900"/>
          <w:tab w:val="left" w:pos="1215"/>
          <w:tab w:val="left" w:pos="2250"/>
          <w:tab w:val="left" w:pos="7363"/>
        </w:tabs>
        <w:ind w:left="900" w:hanging="900"/>
        <w:jc w:val="both"/>
        <w:rPr>
          <w:rFonts w:cs="Arial"/>
          <w:lang w:val="en-GB"/>
        </w:rPr>
      </w:pPr>
    </w:p>
    <w:p w14:paraId="1AA3000E" w14:textId="77777777" w:rsidR="008811ED" w:rsidRDefault="008811ED" w:rsidP="008811ED">
      <w:pPr>
        <w:tabs>
          <w:tab w:val="left" w:pos="-963"/>
          <w:tab w:val="left" w:pos="-720"/>
          <w:tab w:val="left" w:pos="1170"/>
          <w:tab w:val="left" w:pos="1215"/>
          <w:tab w:val="left" w:pos="2250"/>
          <w:tab w:val="left" w:pos="7363"/>
        </w:tabs>
        <w:jc w:val="both"/>
        <w:rPr>
          <w:rFonts w:cs="Arial"/>
          <w:lang w:val="en-GB"/>
        </w:rPr>
      </w:pPr>
      <w:r>
        <w:rPr>
          <w:rFonts w:cs="Arial"/>
          <w:lang w:val="en-GB"/>
        </w:rPr>
        <w:tab/>
        <w:t xml:space="preserve">3.9.1If yes, furnish particulars.………………………...…………………………………….. </w:t>
      </w:r>
    </w:p>
    <w:p w14:paraId="7A45E43C" w14:textId="77777777" w:rsidR="008811ED" w:rsidRDefault="008811ED" w:rsidP="008811ED">
      <w:pPr>
        <w:tabs>
          <w:tab w:val="left" w:pos="-963"/>
          <w:tab w:val="left" w:pos="-720"/>
          <w:tab w:val="left" w:pos="900"/>
          <w:tab w:val="left" w:pos="1215"/>
          <w:tab w:val="left" w:pos="2250"/>
          <w:tab w:val="left" w:pos="7363"/>
        </w:tabs>
        <w:jc w:val="both"/>
        <w:rPr>
          <w:rFonts w:cs="Arial"/>
          <w:lang w:val="en-GB"/>
        </w:rPr>
      </w:pPr>
    </w:p>
    <w:p w14:paraId="6651D91E" w14:textId="77777777" w:rsidR="008811ED" w:rsidRDefault="008811ED" w:rsidP="008811ED">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t>……………………………………………………………………………………………. 3.10</w:t>
      </w:r>
      <w:r>
        <w:rPr>
          <w:rFonts w:cs="Arial"/>
          <w:color w:val="000000"/>
          <w:lang w:val="en-GB"/>
        </w:rPr>
        <w:t xml:space="preserve">Do you have any relationship (family, friend, other) with persons </w:t>
      </w:r>
    </w:p>
    <w:p w14:paraId="6D032F89" w14:textId="77777777" w:rsidR="008811ED" w:rsidRDefault="008811ED" w:rsidP="008811ED">
      <w:pPr>
        <w:tabs>
          <w:tab w:val="right" w:pos="9752"/>
        </w:tabs>
        <w:ind w:left="1170" w:hanging="630"/>
        <w:jc w:val="both"/>
        <w:rPr>
          <w:rFonts w:cs="Arial"/>
          <w:color w:val="000000"/>
          <w:lang w:val="en-GB"/>
        </w:rPr>
      </w:pPr>
      <w:r>
        <w:rPr>
          <w:rFonts w:cs="Arial"/>
          <w:color w:val="000000"/>
          <w:lang w:val="en-GB"/>
        </w:rPr>
        <w:tab/>
        <w:t xml:space="preserve">in the service of the state and who may be involved with </w:t>
      </w:r>
    </w:p>
    <w:p w14:paraId="2E437A3B" w14:textId="77777777" w:rsidR="008811ED" w:rsidRDefault="008811ED" w:rsidP="008811ED">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t>the evaluation and or adjudication of this bid?</w:t>
      </w:r>
      <w:r>
        <w:rPr>
          <w:rFonts w:cs="Arial"/>
          <w:lang w:val="en-GB"/>
        </w:rPr>
        <w:t xml:space="preserve">…………………………………  </w:t>
      </w:r>
      <w:r>
        <w:rPr>
          <w:rFonts w:cs="Arial"/>
          <w:b/>
          <w:bCs/>
          <w:lang w:val="en-GB"/>
        </w:rPr>
        <w:t>YES / NO</w:t>
      </w:r>
    </w:p>
    <w:p w14:paraId="6DB4ECCB" w14:textId="77777777" w:rsidR="008811ED" w:rsidRDefault="008811ED" w:rsidP="008811ED">
      <w:pPr>
        <w:tabs>
          <w:tab w:val="left" w:pos="900"/>
          <w:tab w:val="left" w:pos="2250"/>
          <w:tab w:val="right" w:pos="9752"/>
        </w:tabs>
        <w:ind w:left="900" w:hanging="900"/>
        <w:jc w:val="both"/>
        <w:rPr>
          <w:rFonts w:cs="Arial"/>
          <w:color w:val="000000"/>
          <w:lang w:val="en-GB"/>
        </w:rPr>
      </w:pPr>
    </w:p>
    <w:p w14:paraId="50ED0CE6" w14:textId="77777777" w:rsidR="008811ED" w:rsidRDefault="008811ED" w:rsidP="008811ED">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t>3.10.1If yes, furnish particulars.</w:t>
      </w:r>
    </w:p>
    <w:p w14:paraId="3114B5C9" w14:textId="77777777" w:rsidR="008811ED" w:rsidRDefault="008811ED" w:rsidP="008811ED">
      <w:pPr>
        <w:tabs>
          <w:tab w:val="left" w:pos="2430"/>
          <w:tab w:val="right" w:pos="9752"/>
        </w:tabs>
        <w:ind w:left="1890" w:hanging="1890"/>
        <w:jc w:val="both"/>
        <w:rPr>
          <w:rFonts w:cs="Arial"/>
          <w:color w:val="000000"/>
          <w:lang w:val="en-GB"/>
        </w:rPr>
      </w:pPr>
      <w:r>
        <w:rPr>
          <w:rFonts w:cs="Arial"/>
          <w:color w:val="000000"/>
          <w:lang w:val="en-GB"/>
        </w:rPr>
        <w:tab/>
        <w:t>………………………………………………………………………………</w:t>
      </w:r>
    </w:p>
    <w:p w14:paraId="028EBEE2" w14:textId="77777777" w:rsidR="008811ED" w:rsidRDefault="008811ED" w:rsidP="008811ED">
      <w:pPr>
        <w:tabs>
          <w:tab w:val="left" w:pos="709"/>
          <w:tab w:val="left" w:pos="2430"/>
          <w:tab w:val="right" w:pos="9752"/>
        </w:tabs>
        <w:ind w:left="1890" w:hanging="1890"/>
        <w:jc w:val="both"/>
        <w:rPr>
          <w:rFonts w:cs="Arial"/>
          <w:color w:val="000000"/>
          <w:lang w:val="en-GB"/>
        </w:rPr>
      </w:pPr>
      <w:r>
        <w:rPr>
          <w:rFonts w:cs="Arial"/>
          <w:color w:val="000000"/>
          <w:lang w:val="en-GB"/>
        </w:rPr>
        <w:tab/>
      </w:r>
      <w:r>
        <w:rPr>
          <w:rFonts w:cs="Arial"/>
          <w:color w:val="000000"/>
          <w:lang w:val="en-GB"/>
        </w:rPr>
        <w:tab/>
        <w:t>………………………………………………………………………………</w:t>
      </w:r>
    </w:p>
    <w:p w14:paraId="393D95EE" w14:textId="77777777" w:rsidR="008811ED" w:rsidRDefault="008811ED" w:rsidP="008811ED">
      <w:pPr>
        <w:tabs>
          <w:tab w:val="right" w:pos="9752"/>
        </w:tabs>
        <w:ind w:left="1170" w:hanging="630"/>
        <w:rPr>
          <w:rFonts w:cs="Arial"/>
          <w:color w:val="000000"/>
          <w:lang w:val="en-GB"/>
        </w:rPr>
      </w:pPr>
      <w:r>
        <w:rPr>
          <w:rFonts w:cs="Arial"/>
          <w:color w:val="000000"/>
          <w:lang w:val="en-GB"/>
        </w:rPr>
        <w:t xml:space="preserve">3.11Are you, aware of any relationship (family, friend, other) between </w:t>
      </w:r>
    </w:p>
    <w:p w14:paraId="0AAD9D4A" w14:textId="77777777" w:rsidR="008811ED" w:rsidRDefault="008811ED" w:rsidP="008811ED">
      <w:pPr>
        <w:tabs>
          <w:tab w:val="right" w:pos="9752"/>
        </w:tabs>
        <w:ind w:left="1170" w:hanging="630"/>
        <w:rPr>
          <w:rFonts w:cs="Arial"/>
          <w:color w:val="000000"/>
          <w:lang w:val="en-GB"/>
        </w:rPr>
      </w:pPr>
      <w:r>
        <w:rPr>
          <w:rFonts w:cs="Arial"/>
          <w:color w:val="000000"/>
          <w:lang w:val="en-GB"/>
        </w:rPr>
        <w:tab/>
        <w:t xml:space="preserve">any other bidder and any persons in the service of the state who </w:t>
      </w:r>
    </w:p>
    <w:p w14:paraId="4177D17C" w14:textId="77777777" w:rsidR="008811ED" w:rsidRDefault="008811ED" w:rsidP="008811ED">
      <w:pPr>
        <w:tabs>
          <w:tab w:val="right" w:pos="9752"/>
        </w:tabs>
        <w:ind w:left="1170" w:hanging="630"/>
        <w:rPr>
          <w:rFonts w:cs="Arial"/>
          <w:color w:val="000000"/>
          <w:lang w:val="en-GB"/>
        </w:rPr>
      </w:pPr>
      <w:r>
        <w:rPr>
          <w:rFonts w:cs="Arial"/>
          <w:color w:val="000000"/>
          <w:lang w:val="en-GB"/>
        </w:rPr>
        <w:tab/>
        <w:t>may be involved with the evaluation and or adjudication of this bid?</w:t>
      </w:r>
      <w:r>
        <w:rPr>
          <w:rFonts w:cs="Arial"/>
          <w:b/>
          <w:bCs/>
          <w:lang w:val="en-GB"/>
        </w:rPr>
        <w:t xml:space="preserve"> YES / NO</w:t>
      </w:r>
      <w:r>
        <w:rPr>
          <w:rFonts w:cs="Arial"/>
          <w:color w:val="000000"/>
          <w:lang w:val="en-GB"/>
        </w:rPr>
        <w:tab/>
      </w:r>
    </w:p>
    <w:p w14:paraId="2CAC6554" w14:textId="77777777" w:rsidR="008811ED" w:rsidRDefault="008811ED" w:rsidP="008811ED">
      <w:pPr>
        <w:tabs>
          <w:tab w:val="left" w:pos="709"/>
          <w:tab w:val="left" w:pos="2250"/>
          <w:tab w:val="right" w:pos="9752"/>
        </w:tabs>
        <w:ind w:left="709" w:hanging="709"/>
        <w:rPr>
          <w:rFonts w:cs="Arial"/>
          <w:color w:val="000000"/>
          <w:lang w:val="en-GB"/>
        </w:rPr>
      </w:pPr>
    </w:p>
    <w:p w14:paraId="6CB814D7" w14:textId="77777777" w:rsidR="008811ED" w:rsidRDefault="008811ED" w:rsidP="008811ED">
      <w:pPr>
        <w:tabs>
          <w:tab w:val="right" w:pos="9752"/>
        </w:tabs>
        <w:ind w:firstLine="1170"/>
        <w:rPr>
          <w:rFonts w:cs="Arial"/>
          <w:color w:val="000000"/>
          <w:lang w:val="en-GB"/>
        </w:rPr>
      </w:pPr>
      <w:r>
        <w:rPr>
          <w:rFonts w:cs="Arial"/>
          <w:color w:val="000000"/>
          <w:lang w:val="en-GB"/>
        </w:rPr>
        <w:t>3.11.1If yes, furnish particulars</w:t>
      </w:r>
    </w:p>
    <w:p w14:paraId="6D046753" w14:textId="77777777" w:rsidR="008811ED" w:rsidRDefault="008811ED" w:rsidP="008811ED">
      <w:pPr>
        <w:tabs>
          <w:tab w:val="left" w:pos="-1350"/>
          <w:tab w:val="left" w:pos="0"/>
          <w:tab w:val="right" w:pos="9752"/>
        </w:tabs>
        <w:ind w:left="2340" w:hanging="450"/>
        <w:rPr>
          <w:rFonts w:cs="Arial"/>
          <w:color w:val="000000"/>
          <w:lang w:val="en-GB"/>
        </w:rPr>
      </w:pPr>
      <w:r>
        <w:rPr>
          <w:rFonts w:cs="Arial"/>
          <w:color w:val="000000"/>
          <w:lang w:val="en-GB"/>
        </w:rPr>
        <w:t>…………………………………………………………………………………</w:t>
      </w:r>
    </w:p>
    <w:p w14:paraId="5CFCD8A8" w14:textId="77777777" w:rsidR="008811ED" w:rsidRDefault="008811ED" w:rsidP="008811ED">
      <w:pPr>
        <w:tabs>
          <w:tab w:val="left" w:pos="0"/>
          <w:tab w:val="right" w:pos="9752"/>
        </w:tabs>
        <w:ind w:left="2430" w:hanging="540"/>
        <w:rPr>
          <w:rFonts w:cs="Arial"/>
          <w:color w:val="000000"/>
          <w:lang w:val="en-GB"/>
        </w:rPr>
      </w:pPr>
      <w:r>
        <w:rPr>
          <w:rFonts w:cs="Arial"/>
          <w:color w:val="000000"/>
          <w:lang w:val="en-GB"/>
        </w:rPr>
        <w:t xml:space="preserve">……………………………….……............................................................ </w:t>
      </w:r>
    </w:p>
    <w:p w14:paraId="6B108875" w14:textId="77777777" w:rsidR="008811ED" w:rsidRDefault="008811ED" w:rsidP="008811ED">
      <w:pPr>
        <w:pStyle w:val="Heading3"/>
        <w:rPr>
          <w:rFonts w:ascii="Arial" w:hAnsi="Arial" w:cs="Arial"/>
          <w:color w:val="auto"/>
          <w:sz w:val="22"/>
          <w:szCs w:val="22"/>
          <w:lang w:val="en-US"/>
        </w:rPr>
      </w:pPr>
    </w:p>
    <w:p w14:paraId="744FF221" w14:textId="77777777" w:rsidR="008811ED" w:rsidRDefault="008811ED" w:rsidP="008811ED">
      <w:pPr>
        <w:pStyle w:val="BlockText"/>
        <w:tabs>
          <w:tab w:val="clear" w:pos="567"/>
          <w:tab w:val="left" w:pos="720"/>
        </w:tabs>
        <w:ind w:left="7560" w:right="118" w:hanging="7020"/>
        <w:rPr>
          <w:rFonts w:ascii="Arial" w:hAnsi="Arial" w:cs="Arial"/>
          <w:sz w:val="22"/>
          <w:szCs w:val="22"/>
        </w:rPr>
      </w:pPr>
      <w:r>
        <w:rPr>
          <w:rFonts w:ascii="Arial" w:hAnsi="Arial" w:cs="Arial"/>
          <w:sz w:val="22"/>
          <w:szCs w:val="22"/>
        </w:rPr>
        <w:t>3.12Are any of the company’s directors, trustees, managers,</w:t>
      </w:r>
    </w:p>
    <w:p w14:paraId="3A08BF1E" w14:textId="77777777" w:rsidR="008811ED" w:rsidRDefault="008811ED" w:rsidP="008811ED">
      <w:pPr>
        <w:pStyle w:val="BlockText"/>
        <w:tabs>
          <w:tab w:val="clear" w:pos="567"/>
          <w:tab w:val="left" w:pos="720"/>
        </w:tabs>
        <w:ind w:left="7560" w:right="118" w:hanging="6390"/>
        <w:rPr>
          <w:rFonts w:ascii="Arial" w:hAnsi="Arial" w:cs="Arial"/>
          <w:sz w:val="22"/>
          <w:szCs w:val="22"/>
        </w:rPr>
      </w:pPr>
      <w:r>
        <w:rPr>
          <w:rFonts w:ascii="Arial" w:hAnsi="Arial" w:cs="Arial"/>
          <w:sz w:val="22"/>
          <w:szCs w:val="22"/>
        </w:rPr>
        <w:t xml:space="preserve">principle shareholders or stakeholders in service of the state?   </w:t>
      </w:r>
      <w:r>
        <w:rPr>
          <w:rFonts w:ascii="Arial" w:hAnsi="Arial" w:cs="Arial"/>
          <w:b/>
          <w:bCs/>
          <w:sz w:val="22"/>
          <w:szCs w:val="22"/>
        </w:rPr>
        <w:t>YES / NO</w:t>
      </w:r>
    </w:p>
    <w:p w14:paraId="7C98C7B9" w14:textId="77777777" w:rsidR="008811ED" w:rsidRDefault="008811ED" w:rsidP="008811ED">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0C32FEA5" w14:textId="77777777" w:rsidR="008811ED" w:rsidRDefault="008811ED" w:rsidP="008811ED">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t>3.12.1  If yes, furnish particulars.</w:t>
      </w:r>
    </w:p>
    <w:p w14:paraId="1B5FABED" w14:textId="77777777" w:rsidR="008811ED" w:rsidRDefault="008811ED" w:rsidP="008811ED">
      <w:pPr>
        <w:tabs>
          <w:tab w:val="left" w:pos="567"/>
          <w:tab w:val="right" w:pos="9752"/>
        </w:tabs>
        <w:ind w:left="1890" w:hanging="1890"/>
        <w:jc w:val="both"/>
        <w:rPr>
          <w:rFonts w:cs="Arial"/>
          <w:color w:val="000000"/>
          <w:lang w:val="en-GB"/>
        </w:rPr>
      </w:pPr>
      <w:r>
        <w:rPr>
          <w:rFonts w:cs="Arial"/>
          <w:color w:val="000000"/>
          <w:lang w:val="en-GB"/>
        </w:rPr>
        <w:lastRenderedPageBreak/>
        <w:tab/>
      </w:r>
      <w:r>
        <w:rPr>
          <w:rFonts w:cs="Arial"/>
          <w:color w:val="000000"/>
          <w:lang w:val="en-GB"/>
        </w:rPr>
        <w:tab/>
        <w:t>……………………………………………………………………………….</w:t>
      </w:r>
    </w:p>
    <w:p w14:paraId="40536E7A" w14:textId="77777777" w:rsidR="008811ED" w:rsidRDefault="008811ED" w:rsidP="008811ED">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t>……………………………………………………………………………….</w:t>
      </w:r>
    </w:p>
    <w:p w14:paraId="5BC20DD1" w14:textId="77777777" w:rsidR="008811ED" w:rsidRDefault="008811ED" w:rsidP="008811ED">
      <w:pPr>
        <w:tabs>
          <w:tab w:val="left" w:pos="-1170"/>
          <w:tab w:val="left" w:pos="-720"/>
          <w:tab w:val="right" w:pos="9752"/>
        </w:tabs>
        <w:ind w:left="540"/>
        <w:jc w:val="both"/>
        <w:rPr>
          <w:rFonts w:cs="Arial"/>
          <w:color w:val="000000"/>
          <w:lang w:val="en-GB"/>
        </w:rPr>
      </w:pPr>
      <w:r>
        <w:rPr>
          <w:rFonts w:cs="Arial"/>
          <w:color w:val="000000"/>
          <w:lang w:val="en-GB"/>
        </w:rPr>
        <w:t>3.13 Are any spouse, child or parent of the company’s directors</w:t>
      </w:r>
    </w:p>
    <w:p w14:paraId="3E99006A" w14:textId="77777777" w:rsidR="008811ED" w:rsidRDefault="008811ED" w:rsidP="008811ED">
      <w:pPr>
        <w:tabs>
          <w:tab w:val="right" w:pos="9752"/>
        </w:tabs>
        <w:ind w:left="1170" w:hanging="1170"/>
        <w:jc w:val="both"/>
        <w:rPr>
          <w:rFonts w:cs="Arial"/>
          <w:color w:val="000000"/>
          <w:lang w:val="en-GB"/>
        </w:rPr>
      </w:pPr>
      <w:r>
        <w:rPr>
          <w:rFonts w:cs="Arial"/>
          <w:color w:val="000000"/>
          <w:lang w:val="en-GB"/>
        </w:rPr>
        <w:tab/>
        <w:t xml:space="preserve">trustees, managers, principle shareholders or stakeholders </w:t>
      </w:r>
    </w:p>
    <w:p w14:paraId="0EB1B528" w14:textId="77777777" w:rsidR="008811ED" w:rsidRDefault="008811ED" w:rsidP="008811ED">
      <w:pPr>
        <w:tabs>
          <w:tab w:val="left" w:pos="-1170"/>
          <w:tab w:val="right" w:pos="9752"/>
        </w:tabs>
        <w:ind w:firstLine="1170"/>
        <w:jc w:val="both"/>
        <w:rPr>
          <w:rFonts w:cs="Arial"/>
          <w:color w:val="000000"/>
          <w:lang w:val="en-GB"/>
        </w:rPr>
      </w:pPr>
      <w:r>
        <w:rPr>
          <w:rFonts w:cs="Arial"/>
          <w:color w:val="000000"/>
          <w:lang w:val="en-GB"/>
        </w:rPr>
        <w:t>in service of the state?</w:t>
      </w:r>
      <w:r>
        <w:rPr>
          <w:rFonts w:cs="Arial"/>
          <w:b/>
          <w:bCs/>
          <w:lang w:val="en-GB"/>
        </w:rPr>
        <w:t xml:space="preserve"> YES / NO</w:t>
      </w:r>
    </w:p>
    <w:p w14:paraId="527F806B" w14:textId="77777777" w:rsidR="008811ED" w:rsidRDefault="008811ED" w:rsidP="008811ED">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t>3.13.1If yes, furnish particulars.</w:t>
      </w:r>
    </w:p>
    <w:p w14:paraId="006E6E41" w14:textId="77777777" w:rsidR="008811ED" w:rsidRDefault="008811ED" w:rsidP="008811ED">
      <w:pPr>
        <w:tabs>
          <w:tab w:val="left" w:pos="709"/>
          <w:tab w:val="left" w:pos="2250"/>
          <w:tab w:val="right" w:pos="9752"/>
        </w:tabs>
        <w:ind w:left="2340" w:hanging="450"/>
        <w:jc w:val="both"/>
        <w:rPr>
          <w:rFonts w:cs="Arial"/>
          <w:color w:val="000000"/>
          <w:lang w:val="en-GB"/>
        </w:rPr>
      </w:pPr>
      <w:r>
        <w:rPr>
          <w:rFonts w:cs="Arial"/>
          <w:color w:val="000000"/>
          <w:lang w:val="en-GB"/>
        </w:rPr>
        <w:t>……………………………………………………………………………….</w:t>
      </w:r>
    </w:p>
    <w:p w14:paraId="27885DE0" w14:textId="77777777" w:rsidR="008811ED" w:rsidRDefault="008811ED" w:rsidP="008811ED">
      <w:pPr>
        <w:tabs>
          <w:tab w:val="left" w:pos="709"/>
          <w:tab w:val="left" w:pos="2250"/>
          <w:tab w:val="right" w:pos="9752"/>
        </w:tabs>
        <w:ind w:left="2340" w:hanging="450"/>
        <w:jc w:val="both"/>
        <w:rPr>
          <w:rFonts w:cs="Arial"/>
          <w:color w:val="000000"/>
          <w:lang w:val="en-GB"/>
        </w:rPr>
      </w:pPr>
      <w:r>
        <w:rPr>
          <w:rFonts w:cs="Arial"/>
          <w:color w:val="000000"/>
          <w:lang w:val="en-GB"/>
        </w:rPr>
        <w:t>……………………………………………………………………………….</w:t>
      </w:r>
    </w:p>
    <w:p w14:paraId="35861EF0" w14:textId="77777777" w:rsidR="008811ED" w:rsidRDefault="008811ED" w:rsidP="008811ED">
      <w:pPr>
        <w:pStyle w:val="Header"/>
        <w:tabs>
          <w:tab w:val="clear" w:pos="4320"/>
          <w:tab w:val="clear" w:pos="8640"/>
          <w:tab w:val="left" w:pos="0"/>
          <w:tab w:val="right" w:pos="9752"/>
        </w:tabs>
        <w:rPr>
          <w:rFonts w:ascii="Arial" w:hAnsi="Arial" w:cs="Arial"/>
          <w:sz w:val="22"/>
          <w:szCs w:val="22"/>
          <w:lang w:val="en-GB"/>
        </w:rPr>
      </w:pPr>
    </w:p>
    <w:p w14:paraId="755DA3E1" w14:textId="77777777" w:rsidR="008811ED" w:rsidRDefault="008811ED" w:rsidP="008811ED">
      <w:pPr>
        <w:pStyle w:val="Header"/>
        <w:tabs>
          <w:tab w:val="clear" w:pos="4320"/>
          <w:tab w:val="right" w:pos="8550"/>
        </w:tabs>
        <w:ind w:left="1170" w:hanging="630"/>
        <w:rPr>
          <w:rFonts w:ascii="Arial" w:hAnsi="Arial" w:cs="Arial"/>
          <w:sz w:val="22"/>
          <w:szCs w:val="22"/>
          <w:lang w:val="en-GB"/>
        </w:rPr>
      </w:pPr>
      <w:r>
        <w:rPr>
          <w:rFonts w:ascii="Arial" w:hAnsi="Arial" w:cs="Arial"/>
          <w:sz w:val="22"/>
          <w:szCs w:val="22"/>
          <w:lang w:val="en-GB"/>
        </w:rPr>
        <w:t xml:space="preserve">3.14 Do you or any of the directors, trustees, managers, </w:t>
      </w:r>
    </w:p>
    <w:p w14:paraId="2464EA39" w14:textId="77777777" w:rsidR="008811ED" w:rsidRDefault="008811ED" w:rsidP="008811ED">
      <w:pPr>
        <w:pStyle w:val="Header"/>
        <w:tabs>
          <w:tab w:val="clear" w:pos="4320"/>
          <w:tab w:val="left" w:pos="-1440"/>
          <w:tab w:val="right" w:pos="8550"/>
        </w:tabs>
        <w:ind w:left="1620" w:hanging="450"/>
        <w:rPr>
          <w:rFonts w:ascii="Arial" w:hAnsi="Arial" w:cs="Arial"/>
          <w:sz w:val="22"/>
          <w:szCs w:val="22"/>
          <w:lang w:val="en-GB"/>
        </w:rPr>
      </w:pPr>
      <w:r>
        <w:rPr>
          <w:rFonts w:ascii="Arial" w:hAnsi="Arial" w:cs="Arial"/>
          <w:sz w:val="22"/>
          <w:szCs w:val="22"/>
          <w:lang w:val="en-GB"/>
        </w:rPr>
        <w:t>principle shareholders, or stakeholders of this company</w:t>
      </w:r>
    </w:p>
    <w:p w14:paraId="4E7A4D5F" w14:textId="77777777" w:rsidR="008811ED" w:rsidRDefault="008811ED" w:rsidP="008811ED">
      <w:pPr>
        <w:pStyle w:val="Header"/>
        <w:tabs>
          <w:tab w:val="clear" w:pos="4320"/>
          <w:tab w:val="clear" w:pos="8640"/>
          <w:tab w:val="left" w:pos="0"/>
          <w:tab w:val="right" w:pos="9752"/>
        </w:tabs>
        <w:ind w:firstLine="1170"/>
        <w:rPr>
          <w:rFonts w:ascii="Arial" w:hAnsi="Arial" w:cs="Arial"/>
          <w:sz w:val="22"/>
          <w:szCs w:val="22"/>
          <w:lang w:val="en-GB"/>
        </w:rPr>
      </w:pPr>
      <w:r>
        <w:rPr>
          <w:rFonts w:ascii="Arial" w:hAnsi="Arial" w:cs="Arial"/>
          <w:sz w:val="22"/>
          <w:szCs w:val="22"/>
          <w:lang w:val="en-GB"/>
        </w:rPr>
        <w:t xml:space="preserve">have any interest in any other related companies or </w:t>
      </w:r>
    </w:p>
    <w:p w14:paraId="44F705FC" w14:textId="77777777" w:rsidR="008811ED" w:rsidRDefault="008811ED" w:rsidP="008811ED">
      <w:pPr>
        <w:pStyle w:val="Header"/>
        <w:tabs>
          <w:tab w:val="clear" w:pos="4320"/>
          <w:tab w:val="clear" w:pos="8640"/>
          <w:tab w:val="left" w:pos="0"/>
          <w:tab w:val="right" w:pos="9752"/>
        </w:tabs>
        <w:ind w:firstLine="1170"/>
        <w:rPr>
          <w:rFonts w:ascii="Arial" w:hAnsi="Arial" w:cs="Arial"/>
          <w:sz w:val="22"/>
          <w:szCs w:val="22"/>
          <w:lang w:val="en-GB"/>
        </w:rPr>
      </w:pPr>
      <w:r>
        <w:rPr>
          <w:rFonts w:ascii="Arial" w:hAnsi="Arial" w:cs="Arial"/>
          <w:sz w:val="22"/>
          <w:szCs w:val="22"/>
          <w:lang w:val="en-GB"/>
        </w:rPr>
        <w:t>business whether or not they are bidding for this contract.</w:t>
      </w:r>
      <w:r>
        <w:rPr>
          <w:rFonts w:ascii="Arial" w:hAnsi="Arial" w:cs="Arial"/>
          <w:b/>
          <w:bCs/>
          <w:sz w:val="22"/>
          <w:szCs w:val="22"/>
          <w:lang w:val="en-GB"/>
        </w:rPr>
        <w:t xml:space="preserve"> YES / NO</w:t>
      </w:r>
    </w:p>
    <w:p w14:paraId="53AD7188" w14:textId="77777777" w:rsidR="008811ED" w:rsidRDefault="008811ED" w:rsidP="008811ED">
      <w:pPr>
        <w:pStyle w:val="Header"/>
        <w:tabs>
          <w:tab w:val="clear" w:pos="4320"/>
          <w:tab w:val="clear" w:pos="8640"/>
          <w:tab w:val="left" w:pos="0"/>
          <w:tab w:val="right" w:pos="9752"/>
        </w:tabs>
        <w:ind w:hanging="450"/>
        <w:rPr>
          <w:rFonts w:ascii="Arial" w:hAnsi="Arial" w:cs="Arial"/>
          <w:sz w:val="22"/>
          <w:szCs w:val="22"/>
          <w:lang w:val="en-GB"/>
        </w:rPr>
      </w:pPr>
    </w:p>
    <w:p w14:paraId="3FE95835" w14:textId="77777777" w:rsidR="008811ED" w:rsidRDefault="008811ED" w:rsidP="008811ED">
      <w:pPr>
        <w:pStyle w:val="Header"/>
        <w:tabs>
          <w:tab w:val="clear" w:pos="4320"/>
          <w:tab w:val="clear" w:pos="8640"/>
          <w:tab w:val="left" w:pos="0"/>
          <w:tab w:val="right" w:pos="9752"/>
        </w:tabs>
        <w:ind w:firstLine="1170"/>
        <w:rPr>
          <w:rFonts w:ascii="Arial" w:hAnsi="Arial" w:cs="Arial"/>
          <w:sz w:val="22"/>
          <w:szCs w:val="22"/>
          <w:lang w:val="en-GB"/>
        </w:rPr>
      </w:pPr>
      <w:r>
        <w:rPr>
          <w:rFonts w:ascii="Arial" w:hAnsi="Arial" w:cs="Arial"/>
          <w:sz w:val="22"/>
          <w:szCs w:val="22"/>
          <w:lang w:val="en-GB"/>
        </w:rPr>
        <w:t>3.14.1 If yes, furnish particulars:</w:t>
      </w:r>
    </w:p>
    <w:p w14:paraId="75E9AF02" w14:textId="77777777" w:rsidR="008811ED" w:rsidRDefault="008811ED" w:rsidP="008811ED">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20EBE40D" w14:textId="77777777" w:rsidR="008811ED" w:rsidRDefault="008811ED" w:rsidP="008811ED">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1498982C" w14:textId="77777777" w:rsidR="008811ED" w:rsidRDefault="008811ED" w:rsidP="008811ED">
      <w:pPr>
        <w:pStyle w:val="Header"/>
        <w:tabs>
          <w:tab w:val="clear" w:pos="4320"/>
          <w:tab w:val="clear" w:pos="8640"/>
          <w:tab w:val="left" w:pos="0"/>
          <w:tab w:val="right" w:pos="9752"/>
        </w:tabs>
        <w:rPr>
          <w:rFonts w:ascii="Arial" w:hAnsi="Arial" w:cs="Arial"/>
          <w:sz w:val="22"/>
          <w:szCs w:val="22"/>
          <w:lang w:val="en-GB"/>
        </w:rPr>
      </w:pPr>
    </w:p>
    <w:p w14:paraId="3D129478" w14:textId="77777777" w:rsidR="008811ED" w:rsidRDefault="008811ED" w:rsidP="008811ED">
      <w:pPr>
        <w:pStyle w:val="Heading1"/>
        <w:tabs>
          <w:tab w:val="left" w:pos="720"/>
        </w:tabs>
        <w:ind w:left="-90"/>
        <w:jc w:val="both"/>
        <w:rPr>
          <w:rFonts w:ascii="Arial" w:hAnsi="Arial" w:cs="Arial"/>
          <w:sz w:val="22"/>
          <w:szCs w:val="22"/>
          <w:lang w:val="en-GB"/>
        </w:rPr>
      </w:pPr>
      <w:r>
        <w:rPr>
          <w:rFonts w:ascii="Arial" w:hAnsi="Arial" w:cs="Arial"/>
          <w:b/>
          <w:sz w:val="22"/>
          <w:szCs w:val="22"/>
        </w:rPr>
        <w:t>4.</w:t>
      </w:r>
      <w:r>
        <w:rPr>
          <w:rFonts w:ascii="Arial" w:hAnsi="Arial" w:cs="Arial"/>
          <w:b/>
          <w:sz w:val="22"/>
          <w:szCs w:val="22"/>
        </w:rPr>
        <w:tab/>
        <w:t>Full details of directors / trustees / members / shareholders.</w:t>
      </w:r>
    </w:p>
    <w:p w14:paraId="0CD69A2F" w14:textId="77777777" w:rsidR="008811ED" w:rsidRDefault="008811ED" w:rsidP="008811ED">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7"/>
        <w:gridCol w:w="2261"/>
        <w:gridCol w:w="2560"/>
      </w:tblGrid>
      <w:tr w:rsidR="008811ED" w14:paraId="252621D5" w14:textId="77777777" w:rsidTr="008811ED">
        <w:tc>
          <w:tcPr>
            <w:tcW w:w="3675" w:type="dxa"/>
            <w:tcBorders>
              <w:top w:val="single" w:sz="4" w:space="0" w:color="auto"/>
              <w:left w:val="single" w:sz="4" w:space="0" w:color="auto"/>
              <w:bottom w:val="single" w:sz="4" w:space="0" w:color="auto"/>
              <w:right w:val="single" w:sz="4" w:space="0" w:color="auto"/>
            </w:tcBorders>
            <w:hideMark/>
          </w:tcPr>
          <w:p w14:paraId="1FE5C7B5" w14:textId="77777777" w:rsidR="008811ED" w:rsidRDefault="008811ED">
            <w:pPr>
              <w:ind w:hanging="108"/>
              <w:jc w:val="center"/>
              <w:rPr>
                <w:rFonts w:cs="Arial"/>
                <w:b/>
                <w:lang w:val="en-GB"/>
              </w:rPr>
            </w:pPr>
            <w:r>
              <w:rPr>
                <w:rFonts w:cs="Arial"/>
                <w:b/>
                <w:lang w:val="en-GB"/>
              </w:rPr>
              <w:t>Full Name</w:t>
            </w:r>
          </w:p>
        </w:tc>
        <w:tc>
          <w:tcPr>
            <w:tcW w:w="2409" w:type="dxa"/>
            <w:tcBorders>
              <w:top w:val="single" w:sz="4" w:space="0" w:color="auto"/>
              <w:left w:val="single" w:sz="4" w:space="0" w:color="auto"/>
              <w:bottom w:val="single" w:sz="4" w:space="0" w:color="auto"/>
              <w:right w:val="single" w:sz="4" w:space="0" w:color="auto"/>
            </w:tcBorders>
            <w:hideMark/>
          </w:tcPr>
          <w:p w14:paraId="4D2B1AEF" w14:textId="77777777" w:rsidR="008811ED" w:rsidRDefault="008811ED">
            <w:pPr>
              <w:jc w:val="center"/>
              <w:rPr>
                <w:rFonts w:cs="Arial"/>
                <w:b/>
                <w:lang w:val="en-GB"/>
              </w:rPr>
            </w:pPr>
            <w:r>
              <w:rPr>
                <w:rFonts w:cs="Arial"/>
                <w:b/>
                <w:lang w:val="en-GB"/>
              </w:rPr>
              <w:t>Identity Number</w:t>
            </w:r>
          </w:p>
        </w:tc>
        <w:tc>
          <w:tcPr>
            <w:tcW w:w="2722" w:type="dxa"/>
            <w:tcBorders>
              <w:top w:val="single" w:sz="4" w:space="0" w:color="auto"/>
              <w:left w:val="single" w:sz="4" w:space="0" w:color="auto"/>
              <w:bottom w:val="single" w:sz="4" w:space="0" w:color="auto"/>
              <w:right w:val="single" w:sz="4" w:space="0" w:color="auto"/>
            </w:tcBorders>
          </w:tcPr>
          <w:p w14:paraId="09B514CD" w14:textId="77777777" w:rsidR="008811ED" w:rsidRDefault="008811ED">
            <w:pPr>
              <w:jc w:val="center"/>
              <w:rPr>
                <w:rFonts w:cs="Arial"/>
                <w:b/>
                <w:lang w:val="en-GB"/>
              </w:rPr>
            </w:pPr>
            <w:r>
              <w:rPr>
                <w:rFonts w:cs="Arial"/>
                <w:b/>
                <w:lang w:val="en-GB"/>
              </w:rPr>
              <w:t>State Employee Number</w:t>
            </w:r>
          </w:p>
          <w:p w14:paraId="02EBA503" w14:textId="77777777" w:rsidR="008811ED" w:rsidRDefault="008811ED">
            <w:pPr>
              <w:jc w:val="center"/>
              <w:rPr>
                <w:rFonts w:cs="Arial"/>
                <w:b/>
                <w:lang w:val="en-GB"/>
              </w:rPr>
            </w:pPr>
          </w:p>
        </w:tc>
      </w:tr>
      <w:tr w:rsidR="008811ED" w14:paraId="43BA3EAD" w14:textId="77777777" w:rsidTr="008811ED">
        <w:tc>
          <w:tcPr>
            <w:tcW w:w="3675" w:type="dxa"/>
            <w:tcBorders>
              <w:top w:val="single" w:sz="4" w:space="0" w:color="auto"/>
              <w:left w:val="single" w:sz="4" w:space="0" w:color="auto"/>
              <w:bottom w:val="single" w:sz="4" w:space="0" w:color="auto"/>
              <w:right w:val="single" w:sz="4" w:space="0" w:color="auto"/>
            </w:tcBorders>
          </w:tcPr>
          <w:p w14:paraId="42ECB5A2"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0E00DCC0"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52215D82" w14:textId="77777777" w:rsidR="008811ED" w:rsidRDefault="008811ED">
            <w:pPr>
              <w:rPr>
                <w:rFonts w:cs="Arial"/>
                <w:lang w:val="en-GB"/>
              </w:rPr>
            </w:pPr>
          </w:p>
          <w:p w14:paraId="650D2110" w14:textId="77777777" w:rsidR="008811ED" w:rsidRDefault="008811ED">
            <w:pPr>
              <w:rPr>
                <w:rFonts w:cs="Arial"/>
                <w:lang w:val="en-GB"/>
              </w:rPr>
            </w:pPr>
          </w:p>
        </w:tc>
      </w:tr>
      <w:tr w:rsidR="008811ED" w14:paraId="189BCE16" w14:textId="77777777" w:rsidTr="008811ED">
        <w:tc>
          <w:tcPr>
            <w:tcW w:w="3675" w:type="dxa"/>
            <w:tcBorders>
              <w:top w:val="single" w:sz="4" w:space="0" w:color="auto"/>
              <w:left w:val="single" w:sz="4" w:space="0" w:color="auto"/>
              <w:bottom w:val="single" w:sz="4" w:space="0" w:color="auto"/>
              <w:right w:val="single" w:sz="4" w:space="0" w:color="auto"/>
            </w:tcBorders>
          </w:tcPr>
          <w:p w14:paraId="5B0340D9"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26DBA20B"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52E45856" w14:textId="77777777" w:rsidR="008811ED" w:rsidRDefault="008811ED">
            <w:pPr>
              <w:rPr>
                <w:rFonts w:cs="Arial"/>
                <w:lang w:val="en-GB"/>
              </w:rPr>
            </w:pPr>
          </w:p>
          <w:p w14:paraId="1D1DBB01" w14:textId="77777777" w:rsidR="008811ED" w:rsidRDefault="008811ED">
            <w:pPr>
              <w:rPr>
                <w:rFonts w:cs="Arial"/>
                <w:lang w:val="en-GB"/>
              </w:rPr>
            </w:pPr>
          </w:p>
        </w:tc>
      </w:tr>
      <w:tr w:rsidR="008811ED" w14:paraId="722B137F" w14:textId="77777777" w:rsidTr="008811ED">
        <w:tc>
          <w:tcPr>
            <w:tcW w:w="3675" w:type="dxa"/>
            <w:tcBorders>
              <w:top w:val="single" w:sz="4" w:space="0" w:color="auto"/>
              <w:left w:val="single" w:sz="4" w:space="0" w:color="auto"/>
              <w:bottom w:val="single" w:sz="4" w:space="0" w:color="auto"/>
              <w:right w:val="single" w:sz="4" w:space="0" w:color="auto"/>
            </w:tcBorders>
          </w:tcPr>
          <w:p w14:paraId="2C3DE8BA" w14:textId="77777777" w:rsidR="008811ED" w:rsidRDefault="008811ED">
            <w:pPr>
              <w:rPr>
                <w:rFonts w:cs="Arial"/>
                <w:lang w:val="en-GB"/>
              </w:rPr>
            </w:pPr>
          </w:p>
          <w:p w14:paraId="5E15ED07"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0A330DFF"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63ACAB0E" w14:textId="77777777" w:rsidR="008811ED" w:rsidRDefault="008811ED">
            <w:pPr>
              <w:rPr>
                <w:rFonts w:cs="Arial"/>
                <w:lang w:val="en-GB"/>
              </w:rPr>
            </w:pPr>
          </w:p>
        </w:tc>
      </w:tr>
      <w:tr w:rsidR="008811ED" w14:paraId="6E71D08A" w14:textId="77777777" w:rsidTr="008811ED">
        <w:tc>
          <w:tcPr>
            <w:tcW w:w="3675" w:type="dxa"/>
            <w:tcBorders>
              <w:top w:val="single" w:sz="4" w:space="0" w:color="auto"/>
              <w:left w:val="single" w:sz="4" w:space="0" w:color="auto"/>
              <w:bottom w:val="single" w:sz="4" w:space="0" w:color="auto"/>
              <w:right w:val="single" w:sz="4" w:space="0" w:color="auto"/>
            </w:tcBorders>
          </w:tcPr>
          <w:p w14:paraId="7997E00D" w14:textId="77777777" w:rsidR="008811ED" w:rsidRDefault="008811ED">
            <w:pPr>
              <w:rPr>
                <w:rFonts w:cs="Arial"/>
                <w:lang w:val="en-GB"/>
              </w:rPr>
            </w:pPr>
          </w:p>
          <w:p w14:paraId="527B48BC"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5EA2316E"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0F4F40B3" w14:textId="77777777" w:rsidR="008811ED" w:rsidRDefault="008811ED">
            <w:pPr>
              <w:rPr>
                <w:rFonts w:cs="Arial"/>
                <w:lang w:val="en-GB"/>
              </w:rPr>
            </w:pPr>
          </w:p>
        </w:tc>
      </w:tr>
      <w:tr w:rsidR="008811ED" w14:paraId="3CAC7BE5" w14:textId="77777777" w:rsidTr="008811ED">
        <w:tc>
          <w:tcPr>
            <w:tcW w:w="3675" w:type="dxa"/>
            <w:tcBorders>
              <w:top w:val="single" w:sz="4" w:space="0" w:color="auto"/>
              <w:left w:val="single" w:sz="4" w:space="0" w:color="auto"/>
              <w:bottom w:val="single" w:sz="4" w:space="0" w:color="auto"/>
              <w:right w:val="single" w:sz="4" w:space="0" w:color="auto"/>
            </w:tcBorders>
          </w:tcPr>
          <w:p w14:paraId="1F5A4335" w14:textId="77777777" w:rsidR="008811ED" w:rsidRDefault="008811ED">
            <w:pPr>
              <w:rPr>
                <w:rFonts w:cs="Arial"/>
                <w:lang w:val="en-GB"/>
              </w:rPr>
            </w:pPr>
          </w:p>
          <w:p w14:paraId="64D11282"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43BFDF4A"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32E60076" w14:textId="77777777" w:rsidR="008811ED" w:rsidRDefault="008811ED">
            <w:pPr>
              <w:rPr>
                <w:rFonts w:cs="Arial"/>
                <w:lang w:val="en-GB"/>
              </w:rPr>
            </w:pPr>
          </w:p>
        </w:tc>
      </w:tr>
      <w:tr w:rsidR="008811ED" w14:paraId="4132BF92" w14:textId="77777777" w:rsidTr="008811ED">
        <w:tc>
          <w:tcPr>
            <w:tcW w:w="3675" w:type="dxa"/>
            <w:tcBorders>
              <w:top w:val="single" w:sz="4" w:space="0" w:color="auto"/>
              <w:left w:val="single" w:sz="4" w:space="0" w:color="auto"/>
              <w:bottom w:val="single" w:sz="4" w:space="0" w:color="auto"/>
              <w:right w:val="single" w:sz="4" w:space="0" w:color="auto"/>
            </w:tcBorders>
          </w:tcPr>
          <w:p w14:paraId="4019CF8A" w14:textId="77777777" w:rsidR="008811ED" w:rsidRDefault="008811ED">
            <w:pPr>
              <w:rPr>
                <w:rFonts w:cs="Arial"/>
                <w:lang w:val="en-GB"/>
              </w:rPr>
            </w:pPr>
          </w:p>
          <w:p w14:paraId="393BC8AF"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458EBC76"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0FE0E15F" w14:textId="77777777" w:rsidR="008811ED" w:rsidRDefault="008811ED">
            <w:pPr>
              <w:rPr>
                <w:rFonts w:cs="Arial"/>
                <w:lang w:val="en-GB"/>
              </w:rPr>
            </w:pPr>
          </w:p>
        </w:tc>
      </w:tr>
      <w:tr w:rsidR="008811ED" w14:paraId="6456B806" w14:textId="77777777" w:rsidTr="008811ED">
        <w:tc>
          <w:tcPr>
            <w:tcW w:w="3675" w:type="dxa"/>
            <w:tcBorders>
              <w:top w:val="single" w:sz="4" w:space="0" w:color="auto"/>
              <w:left w:val="single" w:sz="4" w:space="0" w:color="auto"/>
              <w:bottom w:val="single" w:sz="4" w:space="0" w:color="auto"/>
              <w:right w:val="single" w:sz="4" w:space="0" w:color="auto"/>
            </w:tcBorders>
          </w:tcPr>
          <w:p w14:paraId="52EC1782" w14:textId="77777777" w:rsidR="008811ED" w:rsidRDefault="008811ED">
            <w:pPr>
              <w:rPr>
                <w:rFonts w:cs="Arial"/>
                <w:lang w:val="en-GB"/>
              </w:rPr>
            </w:pPr>
          </w:p>
          <w:p w14:paraId="464EBD67"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55C4F6D4"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003DF7C4" w14:textId="77777777" w:rsidR="008811ED" w:rsidRDefault="008811ED">
            <w:pPr>
              <w:rPr>
                <w:rFonts w:cs="Arial"/>
                <w:lang w:val="en-GB"/>
              </w:rPr>
            </w:pPr>
          </w:p>
        </w:tc>
      </w:tr>
      <w:tr w:rsidR="008811ED" w14:paraId="38D2C610" w14:textId="77777777" w:rsidTr="008811ED">
        <w:tc>
          <w:tcPr>
            <w:tcW w:w="3675" w:type="dxa"/>
            <w:tcBorders>
              <w:top w:val="single" w:sz="4" w:space="0" w:color="auto"/>
              <w:left w:val="single" w:sz="4" w:space="0" w:color="auto"/>
              <w:bottom w:val="single" w:sz="4" w:space="0" w:color="auto"/>
              <w:right w:val="single" w:sz="4" w:space="0" w:color="auto"/>
            </w:tcBorders>
          </w:tcPr>
          <w:p w14:paraId="6DDEA342" w14:textId="77777777" w:rsidR="008811ED" w:rsidRDefault="008811ED">
            <w:pPr>
              <w:rPr>
                <w:rFonts w:cs="Arial"/>
                <w:lang w:val="en-GB"/>
              </w:rPr>
            </w:pPr>
          </w:p>
          <w:p w14:paraId="112A047B"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13FA8C92"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0DEF8520" w14:textId="77777777" w:rsidR="008811ED" w:rsidRDefault="008811ED">
            <w:pPr>
              <w:rPr>
                <w:rFonts w:cs="Arial"/>
                <w:lang w:val="en-GB"/>
              </w:rPr>
            </w:pPr>
          </w:p>
        </w:tc>
      </w:tr>
      <w:tr w:rsidR="008811ED" w14:paraId="6F7EAF9C" w14:textId="77777777" w:rsidTr="008811ED">
        <w:tc>
          <w:tcPr>
            <w:tcW w:w="3675" w:type="dxa"/>
            <w:tcBorders>
              <w:top w:val="single" w:sz="4" w:space="0" w:color="auto"/>
              <w:left w:val="single" w:sz="4" w:space="0" w:color="auto"/>
              <w:bottom w:val="single" w:sz="4" w:space="0" w:color="auto"/>
              <w:right w:val="single" w:sz="4" w:space="0" w:color="auto"/>
            </w:tcBorders>
          </w:tcPr>
          <w:p w14:paraId="09051873" w14:textId="77777777" w:rsidR="008811ED" w:rsidRDefault="008811ED">
            <w:pPr>
              <w:rPr>
                <w:rFonts w:cs="Arial"/>
                <w:lang w:val="en-GB"/>
              </w:rPr>
            </w:pPr>
          </w:p>
          <w:p w14:paraId="2387B5F1"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285BA0F0"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5E39EE7A" w14:textId="77777777" w:rsidR="008811ED" w:rsidRDefault="008811ED">
            <w:pPr>
              <w:rPr>
                <w:rFonts w:cs="Arial"/>
                <w:lang w:val="en-GB"/>
              </w:rPr>
            </w:pPr>
          </w:p>
        </w:tc>
      </w:tr>
    </w:tbl>
    <w:p w14:paraId="6A23E616" w14:textId="77777777" w:rsidR="008811ED" w:rsidRDefault="008811ED" w:rsidP="008811ED">
      <w:pPr>
        <w:pStyle w:val="Heading1"/>
        <w:rPr>
          <w:rFonts w:ascii="Arial" w:hAnsi="Arial" w:cs="Arial"/>
          <w:sz w:val="22"/>
          <w:szCs w:val="22"/>
          <w:lang w:val="en-GB"/>
        </w:rPr>
      </w:pPr>
    </w:p>
    <w:p w14:paraId="7E3EC1EA" w14:textId="77777777" w:rsidR="008811ED" w:rsidRDefault="008811ED" w:rsidP="008811ED">
      <w:pPr>
        <w:pStyle w:val="Heading1"/>
        <w:tabs>
          <w:tab w:val="left" w:pos="-142"/>
        </w:tabs>
        <w:rPr>
          <w:rFonts w:ascii="Arial" w:hAnsi="Arial" w:cs="Arial"/>
          <w:b/>
          <w:sz w:val="22"/>
          <w:szCs w:val="22"/>
        </w:rPr>
      </w:pPr>
    </w:p>
    <w:p w14:paraId="48A22BBD" w14:textId="77777777" w:rsidR="008811ED" w:rsidRDefault="008811ED" w:rsidP="008811ED">
      <w:pPr>
        <w:tabs>
          <w:tab w:val="left" w:pos="3969"/>
          <w:tab w:val="right" w:pos="9752"/>
        </w:tabs>
        <w:spacing w:after="0"/>
        <w:ind w:left="540" w:hanging="360"/>
        <w:jc w:val="both"/>
        <w:rPr>
          <w:rFonts w:cs="Arial"/>
          <w:lang w:val="en-GB"/>
        </w:rPr>
      </w:pPr>
      <w:r>
        <w:rPr>
          <w:rFonts w:cs="Arial"/>
          <w:lang w:val="en-GB"/>
        </w:rPr>
        <w:tab/>
        <w:t>…………………………………..</w:t>
      </w:r>
      <w:r>
        <w:rPr>
          <w:rFonts w:cs="Arial"/>
          <w:lang w:val="en-GB"/>
        </w:rPr>
        <w:tab/>
        <w:t>……………………………………..</w:t>
      </w:r>
    </w:p>
    <w:p w14:paraId="1074C3B6" w14:textId="77777777" w:rsidR="008811ED" w:rsidRDefault="008811ED" w:rsidP="008811ED">
      <w:pPr>
        <w:tabs>
          <w:tab w:val="left" w:pos="3960"/>
          <w:tab w:val="right" w:pos="9752"/>
        </w:tabs>
        <w:spacing w:after="0"/>
        <w:ind w:left="540" w:hanging="630"/>
        <w:jc w:val="both"/>
        <w:rPr>
          <w:rFonts w:cs="Arial"/>
          <w:b/>
          <w:lang w:val="en-GB"/>
        </w:rPr>
      </w:pPr>
      <w:r>
        <w:rPr>
          <w:rFonts w:cs="Arial"/>
          <w:b/>
          <w:lang w:val="en-GB"/>
        </w:rPr>
        <w:tab/>
        <w:t>Signature                                                    Date</w:t>
      </w:r>
    </w:p>
    <w:p w14:paraId="6A84CC9F" w14:textId="77777777" w:rsidR="008811ED" w:rsidRDefault="008811ED" w:rsidP="008811ED">
      <w:pPr>
        <w:tabs>
          <w:tab w:val="left" w:pos="3960"/>
          <w:tab w:val="right" w:pos="9752"/>
        </w:tabs>
        <w:spacing w:after="0"/>
        <w:ind w:left="540" w:hanging="630"/>
        <w:jc w:val="both"/>
        <w:rPr>
          <w:rFonts w:cs="Arial"/>
          <w:b/>
          <w:lang w:val="en-GB"/>
        </w:rPr>
      </w:pPr>
    </w:p>
    <w:p w14:paraId="03AACFC0" w14:textId="77777777" w:rsidR="008811ED" w:rsidRDefault="008811ED" w:rsidP="008811ED">
      <w:pPr>
        <w:tabs>
          <w:tab w:val="left" w:pos="3960"/>
          <w:tab w:val="right" w:pos="9752"/>
        </w:tabs>
        <w:spacing w:after="0"/>
        <w:ind w:left="540" w:hanging="630"/>
        <w:jc w:val="both"/>
        <w:rPr>
          <w:rFonts w:cs="Arial"/>
          <w:lang w:val="en-GB"/>
        </w:rPr>
      </w:pPr>
    </w:p>
    <w:p w14:paraId="4AF0A003" w14:textId="77777777" w:rsidR="008811ED" w:rsidRDefault="008811ED" w:rsidP="008811ED">
      <w:pPr>
        <w:tabs>
          <w:tab w:val="left" w:pos="3960"/>
          <w:tab w:val="left" w:pos="7020"/>
          <w:tab w:val="right" w:pos="9752"/>
        </w:tabs>
        <w:spacing w:after="0"/>
        <w:ind w:left="540" w:hanging="682"/>
        <w:jc w:val="both"/>
        <w:rPr>
          <w:rFonts w:cs="Arial"/>
          <w:lang w:val="en-GB"/>
        </w:rPr>
      </w:pPr>
      <w:r>
        <w:rPr>
          <w:rFonts w:cs="Arial"/>
          <w:lang w:val="en-GB"/>
        </w:rPr>
        <w:tab/>
        <w:t>………………………………….</w:t>
      </w:r>
      <w:r>
        <w:rPr>
          <w:rFonts w:cs="Arial"/>
          <w:lang w:val="en-GB"/>
        </w:rPr>
        <w:tab/>
        <w:t xml:space="preserve">   ………………………………………</w:t>
      </w:r>
    </w:p>
    <w:p w14:paraId="0C3773D3" w14:textId="77777777" w:rsidR="008811ED" w:rsidRDefault="008811ED" w:rsidP="008811ED">
      <w:pPr>
        <w:tabs>
          <w:tab w:val="left" w:pos="567"/>
          <w:tab w:val="left" w:pos="1080"/>
          <w:tab w:val="left" w:pos="5760"/>
          <w:tab w:val="left" w:pos="7020"/>
          <w:tab w:val="right" w:pos="9752"/>
        </w:tabs>
        <w:spacing w:after="0"/>
        <w:ind w:left="-142"/>
        <w:jc w:val="both"/>
        <w:rPr>
          <w:rFonts w:cs="Arial"/>
          <w:b/>
          <w:lang w:val="en-GB"/>
        </w:rPr>
      </w:pPr>
      <w:r>
        <w:rPr>
          <w:rFonts w:cs="Arial"/>
          <w:b/>
          <w:lang w:val="en-GB"/>
        </w:rPr>
        <w:tab/>
        <w:t>Capacity                                                        Name of Bidder</w:t>
      </w:r>
    </w:p>
    <w:p w14:paraId="46632C3C" w14:textId="77777777" w:rsidR="008811ED" w:rsidRDefault="008811ED" w:rsidP="008811ED">
      <w:pPr>
        <w:tabs>
          <w:tab w:val="left" w:pos="567"/>
          <w:tab w:val="left" w:pos="1080"/>
          <w:tab w:val="left" w:pos="5760"/>
          <w:tab w:val="left" w:pos="7020"/>
          <w:tab w:val="right" w:pos="9752"/>
        </w:tabs>
        <w:spacing w:after="0"/>
        <w:ind w:left="-142"/>
        <w:jc w:val="both"/>
        <w:rPr>
          <w:rFonts w:cs="Arial"/>
          <w:b/>
          <w:lang w:val="en-GB"/>
        </w:rPr>
      </w:pPr>
    </w:p>
    <w:p w14:paraId="65A4D7AE" w14:textId="77777777" w:rsidR="008811ED" w:rsidRDefault="008811ED" w:rsidP="008811ED">
      <w:pPr>
        <w:tabs>
          <w:tab w:val="left" w:pos="567"/>
          <w:tab w:val="left" w:pos="1080"/>
          <w:tab w:val="left" w:pos="5760"/>
          <w:tab w:val="left" w:pos="7020"/>
          <w:tab w:val="right" w:pos="9752"/>
        </w:tabs>
        <w:ind w:left="-142"/>
        <w:jc w:val="both"/>
        <w:rPr>
          <w:rFonts w:cs="Arial"/>
          <w:b/>
          <w:lang w:val="en-GB"/>
        </w:rPr>
      </w:pPr>
    </w:p>
    <w:p w14:paraId="5352725C" w14:textId="77777777" w:rsidR="007B686E" w:rsidRDefault="007B686E" w:rsidP="008811ED">
      <w:pPr>
        <w:jc w:val="right"/>
        <w:rPr>
          <w:lang w:val="en-US"/>
        </w:rPr>
      </w:pPr>
    </w:p>
    <w:p w14:paraId="3ED0410A" w14:textId="77777777" w:rsidR="007B686E" w:rsidRDefault="007B686E" w:rsidP="008811ED">
      <w:pPr>
        <w:jc w:val="right"/>
        <w:rPr>
          <w:lang w:val="en-US"/>
        </w:rPr>
      </w:pPr>
    </w:p>
    <w:p w14:paraId="20EBB30E" w14:textId="77777777" w:rsidR="007B686E" w:rsidRDefault="007B686E" w:rsidP="008811ED">
      <w:pPr>
        <w:jc w:val="right"/>
        <w:rPr>
          <w:lang w:val="en-US"/>
        </w:rPr>
      </w:pPr>
    </w:p>
    <w:p w14:paraId="0BFB21BD" w14:textId="77777777" w:rsidR="007B686E" w:rsidRDefault="007B686E" w:rsidP="008811ED">
      <w:pPr>
        <w:jc w:val="right"/>
        <w:rPr>
          <w:lang w:val="en-US"/>
        </w:rPr>
      </w:pPr>
    </w:p>
    <w:p w14:paraId="7C591F0D" w14:textId="77777777" w:rsidR="007B686E" w:rsidRDefault="007B686E" w:rsidP="008811ED">
      <w:pPr>
        <w:jc w:val="right"/>
        <w:rPr>
          <w:lang w:val="en-US"/>
        </w:rPr>
      </w:pPr>
    </w:p>
    <w:p w14:paraId="345E4E54" w14:textId="77777777" w:rsidR="007B686E" w:rsidRDefault="007B686E" w:rsidP="008811ED">
      <w:pPr>
        <w:jc w:val="right"/>
        <w:rPr>
          <w:lang w:val="en-US"/>
        </w:rPr>
      </w:pPr>
    </w:p>
    <w:p w14:paraId="286BA750" w14:textId="77777777" w:rsidR="007B686E" w:rsidRDefault="007B686E" w:rsidP="008811ED">
      <w:pPr>
        <w:jc w:val="right"/>
        <w:rPr>
          <w:lang w:val="en-US"/>
        </w:rPr>
      </w:pPr>
    </w:p>
    <w:p w14:paraId="72F84A85" w14:textId="77777777" w:rsidR="007B686E" w:rsidRDefault="007B686E" w:rsidP="008811ED">
      <w:pPr>
        <w:jc w:val="right"/>
        <w:rPr>
          <w:lang w:val="en-US"/>
        </w:rPr>
      </w:pPr>
    </w:p>
    <w:p w14:paraId="1ECC406F" w14:textId="77777777" w:rsidR="007B686E" w:rsidRDefault="007B686E" w:rsidP="008811ED">
      <w:pPr>
        <w:jc w:val="right"/>
        <w:rPr>
          <w:lang w:val="en-US"/>
        </w:rPr>
      </w:pPr>
    </w:p>
    <w:p w14:paraId="0B0C7442" w14:textId="77777777" w:rsidR="007B686E" w:rsidRDefault="007B686E" w:rsidP="008811ED">
      <w:pPr>
        <w:jc w:val="right"/>
        <w:rPr>
          <w:lang w:val="en-US"/>
        </w:rPr>
      </w:pPr>
    </w:p>
    <w:p w14:paraId="3702C47F" w14:textId="77777777" w:rsidR="007B686E" w:rsidRDefault="007B686E" w:rsidP="008811ED">
      <w:pPr>
        <w:jc w:val="right"/>
        <w:rPr>
          <w:lang w:val="en-US"/>
        </w:rPr>
      </w:pPr>
    </w:p>
    <w:p w14:paraId="2586521A" w14:textId="77777777" w:rsidR="007B686E" w:rsidRDefault="007B686E" w:rsidP="008811ED">
      <w:pPr>
        <w:jc w:val="right"/>
        <w:rPr>
          <w:lang w:val="en-US"/>
        </w:rPr>
      </w:pPr>
    </w:p>
    <w:p w14:paraId="39E9A834" w14:textId="77777777" w:rsidR="007B686E" w:rsidRDefault="007B686E" w:rsidP="008811ED">
      <w:pPr>
        <w:jc w:val="right"/>
        <w:rPr>
          <w:lang w:val="en-US"/>
        </w:rPr>
      </w:pPr>
    </w:p>
    <w:p w14:paraId="4FA63FD6" w14:textId="77777777" w:rsidR="007B686E" w:rsidRDefault="007B686E" w:rsidP="008811ED">
      <w:pPr>
        <w:jc w:val="right"/>
        <w:rPr>
          <w:lang w:val="en-US"/>
        </w:rPr>
      </w:pPr>
    </w:p>
    <w:p w14:paraId="6ACE8DE7" w14:textId="77777777" w:rsidR="007B686E" w:rsidRDefault="007B686E" w:rsidP="008811ED">
      <w:pPr>
        <w:jc w:val="right"/>
        <w:rPr>
          <w:lang w:val="en-US"/>
        </w:rPr>
      </w:pPr>
    </w:p>
    <w:p w14:paraId="1A3FD033" w14:textId="77777777" w:rsidR="007B686E" w:rsidRDefault="007B686E" w:rsidP="008811ED">
      <w:pPr>
        <w:jc w:val="right"/>
        <w:rPr>
          <w:lang w:val="en-US"/>
        </w:rPr>
      </w:pPr>
    </w:p>
    <w:p w14:paraId="62FF73EF" w14:textId="77777777" w:rsidR="007B686E" w:rsidRDefault="007B686E" w:rsidP="008811ED">
      <w:pPr>
        <w:jc w:val="right"/>
        <w:rPr>
          <w:lang w:val="en-US"/>
        </w:rPr>
      </w:pPr>
    </w:p>
    <w:p w14:paraId="569660C3" w14:textId="77777777" w:rsidR="007B686E" w:rsidRDefault="007B686E" w:rsidP="008811ED">
      <w:pPr>
        <w:jc w:val="right"/>
        <w:rPr>
          <w:lang w:val="en-US"/>
        </w:rPr>
      </w:pPr>
    </w:p>
    <w:p w14:paraId="04FFDFA7" w14:textId="77777777" w:rsidR="00DF47EF" w:rsidRPr="001A7082" w:rsidRDefault="00DF47EF" w:rsidP="00DF47EF">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color w:val="000080"/>
          <w:lang w:val="en-GB"/>
        </w:rPr>
      </w:pPr>
      <w:r>
        <w:rPr>
          <w:rFonts w:ascii="Arial" w:eastAsia="Times New Roman" w:hAnsi="Arial" w:cs="Arial"/>
          <w:b/>
          <w:snapToGrid w:val="0"/>
          <w:color w:val="000080"/>
          <w:lang w:val="en-GB"/>
        </w:rPr>
        <w:t xml:space="preserve">MBD </w:t>
      </w:r>
      <w:r w:rsidRPr="001A7082">
        <w:rPr>
          <w:rFonts w:ascii="Arial" w:eastAsia="Times New Roman" w:hAnsi="Arial" w:cs="Arial"/>
          <w:b/>
          <w:snapToGrid w:val="0"/>
          <w:color w:val="000080"/>
          <w:lang w:val="en-GB"/>
        </w:rPr>
        <w:t>6.1</w:t>
      </w:r>
    </w:p>
    <w:p w14:paraId="6733CEC0" w14:textId="77777777" w:rsidR="00DF47EF" w:rsidRPr="001A7082" w:rsidRDefault="00DF47EF" w:rsidP="00DF47EF">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lang w:val="en-GB"/>
        </w:rPr>
      </w:pPr>
    </w:p>
    <w:p w14:paraId="498F87B9" w14:textId="77777777" w:rsidR="00DF47EF" w:rsidRPr="001A7082" w:rsidRDefault="00DF47EF" w:rsidP="00DF47EF">
      <w:pPr>
        <w:widowControl w:val="0"/>
        <w:tabs>
          <w:tab w:val="left" w:pos="900"/>
          <w:tab w:val="left" w:pos="2880"/>
          <w:tab w:val="left" w:pos="5760"/>
          <w:tab w:val="left" w:pos="7920"/>
        </w:tabs>
        <w:spacing w:after="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PREFERENCE POINTS CLAIM FORM IN TERMS OF THE PREFERENTIAL PROCUREMENT REGULATIONS 2</w:t>
      </w:r>
      <w:r>
        <w:rPr>
          <w:rFonts w:ascii="Arial" w:eastAsia="Times New Roman" w:hAnsi="Arial" w:cs="Arial"/>
          <w:b/>
          <w:snapToGrid w:val="0"/>
          <w:lang w:val="en-GB"/>
        </w:rPr>
        <w:t>022</w:t>
      </w:r>
    </w:p>
    <w:p w14:paraId="2256943C" w14:textId="77777777" w:rsidR="00DF47EF" w:rsidRPr="001A7082" w:rsidRDefault="00DF47EF" w:rsidP="00DF47EF">
      <w:pPr>
        <w:keepNext/>
        <w:widowControl w:val="0"/>
        <w:tabs>
          <w:tab w:val="left" w:pos="900"/>
          <w:tab w:val="left" w:pos="2880"/>
          <w:tab w:val="left" w:pos="5760"/>
          <w:tab w:val="left" w:pos="7920"/>
        </w:tabs>
        <w:spacing w:after="0" w:line="240" w:lineRule="auto"/>
        <w:jc w:val="center"/>
        <w:outlineLvl w:val="3"/>
        <w:rPr>
          <w:rFonts w:ascii="Arial" w:eastAsia="Times New Roman" w:hAnsi="Arial" w:cs="Arial"/>
          <w:b/>
          <w:snapToGrid w:val="0"/>
          <w:u w:val="single"/>
          <w:lang w:val="en-GB"/>
        </w:rPr>
      </w:pPr>
    </w:p>
    <w:p w14:paraId="6E8174F8" w14:textId="77777777" w:rsidR="00DF47EF" w:rsidRPr="001A7082" w:rsidRDefault="00DF47EF" w:rsidP="00DF47EF">
      <w:pPr>
        <w:widowControl w:val="0"/>
        <w:spacing w:after="0" w:line="240" w:lineRule="auto"/>
        <w:jc w:val="center"/>
        <w:rPr>
          <w:rFonts w:ascii="Arial" w:eastAsia="Times New Roman" w:hAnsi="Arial" w:cs="Arial"/>
          <w:snapToGrid w:val="0"/>
          <w:lang w:val="en-US"/>
        </w:rPr>
      </w:pPr>
    </w:p>
    <w:p w14:paraId="7771509E" w14:textId="77777777" w:rsidR="00DF47EF" w:rsidRPr="001A7082" w:rsidRDefault="00DF47EF" w:rsidP="00DF47EF">
      <w:pPr>
        <w:widowControl w:val="0"/>
        <w:tabs>
          <w:tab w:val="left" w:pos="900"/>
          <w:tab w:val="left" w:pos="2880"/>
          <w:tab w:val="left" w:pos="5760"/>
          <w:tab w:val="left" w:pos="7920"/>
        </w:tabs>
        <w:spacing w:after="0" w:line="240" w:lineRule="auto"/>
        <w:rPr>
          <w:rFonts w:ascii="Arial" w:eastAsia="Times New Roman" w:hAnsi="Arial" w:cs="Arial"/>
          <w:snapToGrid w:val="0"/>
          <w:lang w:val="en-US"/>
        </w:rPr>
      </w:pPr>
      <w:r w:rsidRPr="001A7082">
        <w:rPr>
          <w:rFonts w:ascii="Arial" w:eastAsia="Times New Roman" w:hAnsi="Arial" w:cs="Arial"/>
          <w:snapToGrid w:val="0"/>
          <w:lang w:val="en-US"/>
        </w:rPr>
        <w:t xml:space="preserve">This preference form must form part of all </w:t>
      </w:r>
      <w:r>
        <w:rPr>
          <w:rFonts w:ascii="Arial" w:eastAsia="Times New Roman" w:hAnsi="Arial" w:cs="Arial"/>
          <w:snapToGrid w:val="0"/>
          <w:lang w:val="en-US"/>
        </w:rPr>
        <w:t>tenders</w:t>
      </w:r>
      <w:r w:rsidRPr="001A7082">
        <w:rPr>
          <w:rFonts w:ascii="Arial" w:eastAsia="Times New Roman" w:hAnsi="Arial" w:cs="Arial"/>
          <w:snapToGrid w:val="0"/>
          <w:lang w:val="en-US"/>
        </w:rPr>
        <w:t xml:space="preserve"> invited.  It contains general information and serves as a claim form for preference points for </w:t>
      </w:r>
      <w:r>
        <w:rPr>
          <w:rFonts w:ascii="Arial" w:eastAsia="Times New Roman" w:hAnsi="Arial" w:cs="Arial"/>
          <w:snapToGrid w:val="0"/>
          <w:lang w:val="en-US"/>
        </w:rPr>
        <w:t xml:space="preserve">specific goals. </w:t>
      </w:r>
    </w:p>
    <w:p w14:paraId="512EA76C" w14:textId="77777777" w:rsidR="00DF47EF" w:rsidRPr="001A7082" w:rsidRDefault="00DF47EF" w:rsidP="00DF47EF">
      <w:pPr>
        <w:widowControl w:val="0"/>
        <w:tabs>
          <w:tab w:val="left" w:pos="900"/>
          <w:tab w:val="left" w:pos="2880"/>
          <w:tab w:val="left" w:pos="5760"/>
          <w:tab w:val="left" w:pos="7920"/>
        </w:tabs>
        <w:spacing w:after="0" w:line="240" w:lineRule="auto"/>
        <w:rPr>
          <w:rFonts w:ascii="Arial" w:eastAsia="Times New Roman" w:hAnsi="Arial" w:cs="Arial"/>
          <w:snapToGrid w:val="0"/>
          <w:lang w:val="en-GB"/>
        </w:rPr>
      </w:pPr>
    </w:p>
    <w:p w14:paraId="05D9B4FA" w14:textId="77777777" w:rsidR="00DF47EF" w:rsidRPr="001A7082" w:rsidRDefault="00DF47EF" w:rsidP="00DF47EF">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NB:</w:t>
      </w:r>
      <w:r w:rsidRPr="001A7082">
        <w:rPr>
          <w:rFonts w:ascii="Arial" w:eastAsia="Times New Roman" w:hAnsi="Arial" w:cs="Arial"/>
          <w:b/>
          <w:snapToGrid w:val="0"/>
          <w:lang w:val="en-GB"/>
        </w:rPr>
        <w:tab/>
        <w:t xml:space="preserve">BEFORE COMPLETING THIS FORM, </w:t>
      </w:r>
      <w:r>
        <w:rPr>
          <w:rFonts w:ascii="Arial" w:eastAsia="Times New Roman" w:hAnsi="Arial" w:cs="Arial"/>
          <w:b/>
          <w:snapToGrid w:val="0"/>
          <w:lang w:val="en-GB"/>
        </w:rPr>
        <w:t>TENDERERS</w:t>
      </w:r>
      <w:r w:rsidRPr="001A7082">
        <w:rPr>
          <w:rFonts w:ascii="Arial" w:eastAsia="Times New Roman" w:hAnsi="Arial" w:cs="Arial"/>
          <w:b/>
          <w:snapToGrid w:val="0"/>
          <w:lang w:val="en-GB"/>
        </w:rPr>
        <w:t xml:space="preserve"> MUST STUDY THE GENERAL CONDITIONS, DEFINITIONS AND DIRECTIVES APPLICABLE IN RESPECT OF </w:t>
      </w:r>
      <w:r>
        <w:rPr>
          <w:rFonts w:ascii="Arial" w:eastAsia="Times New Roman" w:hAnsi="Arial" w:cs="Arial"/>
          <w:b/>
          <w:snapToGrid w:val="0"/>
          <w:lang w:val="en-GB"/>
        </w:rPr>
        <w:t>THE TENDER AND PREFERENTIAL PROCUREMENT REGULATIONS, 2022</w:t>
      </w:r>
    </w:p>
    <w:p w14:paraId="0C008D07" w14:textId="77777777" w:rsidR="00DF47EF" w:rsidRPr="001A7082" w:rsidRDefault="00DF47EF" w:rsidP="00DF47EF">
      <w:pPr>
        <w:widowControl w:val="0"/>
        <w:pBdr>
          <w:bottom w:val="single" w:sz="6" w:space="1" w:color="auto"/>
        </w:pBdr>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0C2EED7C" w14:textId="77777777" w:rsidR="00DF47EF" w:rsidRPr="001A7082" w:rsidRDefault="00DF47EF" w:rsidP="00DF47EF">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7F595A67" w14:textId="77777777" w:rsidR="00DF47EF" w:rsidRPr="001A7082" w:rsidRDefault="00DF47EF" w:rsidP="00DF47EF">
      <w:pPr>
        <w:widowControl w:val="0"/>
        <w:numPr>
          <w:ilvl w:val="0"/>
          <w:numId w:val="6"/>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GENERAL CONDITIONS</w:t>
      </w:r>
    </w:p>
    <w:p w14:paraId="21EE0FA4" w14:textId="77777777" w:rsidR="00DF47EF" w:rsidRPr="001A7082" w:rsidRDefault="00DF47EF" w:rsidP="00DF47EF">
      <w:pPr>
        <w:widowControl w:val="0"/>
        <w:numPr>
          <w:ilvl w:val="1"/>
          <w:numId w:val="6"/>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following preference point systems are applicable to </w:t>
      </w:r>
      <w:r>
        <w:rPr>
          <w:rFonts w:ascii="Arial" w:eastAsia="Times New Roman" w:hAnsi="Arial" w:cs="Arial"/>
          <w:snapToGrid w:val="0"/>
          <w:lang w:val="en-GB"/>
        </w:rPr>
        <w:t>invitations to tender</w:t>
      </w:r>
      <w:r w:rsidRPr="001A7082">
        <w:rPr>
          <w:rFonts w:ascii="Arial" w:eastAsia="Times New Roman" w:hAnsi="Arial" w:cs="Arial"/>
          <w:snapToGrid w:val="0"/>
          <w:lang w:val="en-GB"/>
        </w:rPr>
        <w:t>:</w:t>
      </w:r>
    </w:p>
    <w:p w14:paraId="44DAC18C" w14:textId="77777777" w:rsidR="00DF47EF" w:rsidRPr="001A7082" w:rsidRDefault="00DF47EF" w:rsidP="00DF47EF">
      <w:pPr>
        <w:widowControl w:val="0"/>
        <w:numPr>
          <w:ilvl w:val="0"/>
          <w:numId w:val="7"/>
        </w:numPr>
        <w:tabs>
          <w:tab w:val="left" w:pos="900"/>
          <w:tab w:val="left" w:pos="5760"/>
          <w:tab w:val="left" w:pos="7920"/>
        </w:tabs>
        <w:spacing w:after="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80/20 system for requirements with a Rand value of up to R50 000 000 (all applicable taxes included); and </w:t>
      </w:r>
    </w:p>
    <w:p w14:paraId="173FEFD4" w14:textId="77777777" w:rsidR="00DF47EF" w:rsidRDefault="00DF47EF" w:rsidP="00DF47EF">
      <w:pPr>
        <w:widowControl w:val="0"/>
        <w:numPr>
          <w:ilvl w:val="0"/>
          <w:numId w:val="7"/>
        </w:numPr>
        <w:tabs>
          <w:tab w:val="left" w:pos="900"/>
          <w:tab w:val="left" w:pos="5760"/>
          <w:tab w:val="left" w:pos="7920"/>
        </w:tabs>
        <w:spacing w:after="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the 90/10 system for requirements with a Rand value above R50 000 000 (all applicable taxes included).</w:t>
      </w:r>
    </w:p>
    <w:p w14:paraId="0AE054F0" w14:textId="77777777" w:rsidR="00DF47EF" w:rsidRPr="001A7082" w:rsidRDefault="00DF47EF" w:rsidP="00DF47EF">
      <w:pPr>
        <w:widowControl w:val="0"/>
        <w:tabs>
          <w:tab w:val="left" w:pos="900"/>
          <w:tab w:val="left" w:pos="5760"/>
          <w:tab w:val="left" w:pos="7920"/>
        </w:tabs>
        <w:spacing w:after="0" w:line="240" w:lineRule="auto"/>
        <w:ind w:left="1350"/>
        <w:jc w:val="both"/>
        <w:rPr>
          <w:rFonts w:ascii="Arial" w:eastAsia="Times New Roman" w:hAnsi="Arial" w:cs="Arial"/>
          <w:snapToGrid w:val="0"/>
          <w:lang w:val="en-GB"/>
        </w:rPr>
      </w:pPr>
    </w:p>
    <w:p w14:paraId="5B272226" w14:textId="77777777" w:rsidR="00DF47EF" w:rsidRDefault="00DF47EF" w:rsidP="00DF47EF">
      <w:pPr>
        <w:widowControl w:val="0"/>
        <w:numPr>
          <w:ilvl w:val="1"/>
          <w:numId w:val="6"/>
        </w:numPr>
        <w:tabs>
          <w:tab w:val="num" w:pos="993"/>
          <w:tab w:val="left" w:pos="2880"/>
          <w:tab w:val="left" w:pos="5760"/>
          <w:tab w:val="left" w:pos="7920"/>
        </w:tabs>
        <w:spacing w:after="120" w:line="240" w:lineRule="auto"/>
        <w:ind w:left="993" w:hanging="993"/>
        <w:jc w:val="both"/>
        <w:rPr>
          <w:rFonts w:ascii="Arial" w:eastAsia="Times New Roman" w:hAnsi="Arial" w:cs="Arial"/>
          <w:b/>
          <w:snapToGrid w:val="0"/>
          <w:lang w:val="en-GB"/>
        </w:rPr>
      </w:pPr>
      <w:r w:rsidRPr="00B648B8">
        <w:rPr>
          <w:rFonts w:ascii="Arial" w:eastAsia="Times New Roman" w:hAnsi="Arial" w:cs="Arial"/>
          <w:b/>
          <w:snapToGrid w:val="0"/>
          <w:lang w:val="en-GB"/>
        </w:rPr>
        <w:t>To be completed by the organ of state</w:t>
      </w:r>
    </w:p>
    <w:p w14:paraId="0755F708" w14:textId="77777777" w:rsidR="00DF47EF" w:rsidRPr="00B648B8" w:rsidRDefault="00DF47EF" w:rsidP="00DF47EF">
      <w:pPr>
        <w:widowControl w:val="0"/>
        <w:tabs>
          <w:tab w:val="num" w:pos="993"/>
          <w:tab w:val="left" w:pos="2880"/>
          <w:tab w:val="left" w:pos="5760"/>
          <w:tab w:val="left" w:pos="7920"/>
        </w:tabs>
        <w:spacing w:after="120" w:line="240" w:lineRule="auto"/>
        <w:jc w:val="both"/>
        <w:rPr>
          <w:rFonts w:ascii="Arial" w:eastAsia="Times New Roman" w:hAnsi="Arial" w:cs="Arial"/>
          <w:b/>
          <w:snapToGrid w:val="0"/>
          <w:lang w:val="en-GB"/>
        </w:rPr>
      </w:pPr>
      <w:r>
        <w:rPr>
          <w:rFonts w:ascii="Arial" w:eastAsia="Times New Roman" w:hAnsi="Arial" w:cs="Arial"/>
          <w:snapToGrid w:val="0"/>
          <w:lang w:val="en-GB"/>
        </w:rPr>
        <w:tab/>
      </w:r>
      <w:r w:rsidRPr="001A7082">
        <w:rPr>
          <w:rFonts w:ascii="Arial" w:eastAsia="Times New Roman" w:hAnsi="Arial" w:cs="Arial"/>
          <w:snapToGrid w:val="0"/>
          <w:lang w:val="en-GB"/>
        </w:rPr>
        <w:t>(</w:t>
      </w:r>
      <w:r w:rsidRPr="001A7082">
        <w:rPr>
          <w:rFonts w:ascii="Arial" w:eastAsia="Times New Roman" w:hAnsi="Arial" w:cs="Arial"/>
          <w:i/>
          <w:snapToGrid w:val="0"/>
          <w:lang w:val="en-GB"/>
        </w:rPr>
        <w:t>delete whichever</w:t>
      </w:r>
      <w:r>
        <w:rPr>
          <w:rFonts w:ascii="Arial" w:eastAsia="Times New Roman" w:hAnsi="Arial" w:cs="Arial"/>
          <w:i/>
          <w:snapToGrid w:val="0"/>
          <w:lang w:val="en-GB"/>
        </w:rPr>
        <w:t xml:space="preserve"> </w:t>
      </w:r>
      <w:r w:rsidRPr="001A7082">
        <w:rPr>
          <w:rFonts w:ascii="Arial" w:eastAsia="Times New Roman" w:hAnsi="Arial" w:cs="Arial"/>
          <w:i/>
          <w:snapToGrid w:val="0"/>
          <w:lang w:val="en-GB"/>
        </w:rPr>
        <w:t>is not applicable for this tender</w:t>
      </w:r>
      <w:r w:rsidRPr="001A7082">
        <w:rPr>
          <w:rFonts w:ascii="Arial" w:eastAsia="Times New Roman" w:hAnsi="Arial" w:cs="Arial"/>
          <w:snapToGrid w:val="0"/>
          <w:lang w:val="en-GB"/>
        </w:rPr>
        <w:t>).</w:t>
      </w:r>
    </w:p>
    <w:p w14:paraId="07F29E9D" w14:textId="77777777" w:rsidR="00DF47EF" w:rsidRDefault="00DF47EF" w:rsidP="00DF47EF">
      <w:pPr>
        <w:pStyle w:val="ListParagraph"/>
        <w:widowControl w:val="0"/>
        <w:numPr>
          <w:ilvl w:val="0"/>
          <w:numId w:val="14"/>
        </w:numPr>
        <w:tabs>
          <w:tab w:val="left" w:pos="2880"/>
          <w:tab w:val="left" w:pos="5760"/>
          <w:tab w:val="left" w:pos="7920"/>
        </w:tabs>
        <w:spacing w:after="120" w:line="240" w:lineRule="auto"/>
        <w:jc w:val="both"/>
        <w:rPr>
          <w:rFonts w:ascii="Arial" w:eastAsia="Times New Roman" w:hAnsi="Arial" w:cs="Arial"/>
          <w:snapToGrid w:val="0"/>
          <w:lang w:val="en-GB"/>
        </w:rPr>
      </w:pPr>
      <w:r w:rsidRPr="00646443">
        <w:rPr>
          <w:rFonts w:ascii="Arial" w:eastAsia="Times New Roman" w:hAnsi="Arial" w:cs="Arial"/>
          <w:snapToGrid w:val="0"/>
          <w:lang w:val="en-GB"/>
        </w:rPr>
        <w:t>The applicable</w:t>
      </w:r>
      <w:r>
        <w:rPr>
          <w:rFonts w:ascii="Arial" w:eastAsia="Times New Roman" w:hAnsi="Arial" w:cs="Arial"/>
          <w:snapToGrid w:val="0"/>
          <w:lang w:val="en-GB"/>
        </w:rPr>
        <w:t xml:space="preserve"> preference</w:t>
      </w:r>
      <w:r w:rsidRPr="00646443">
        <w:rPr>
          <w:rFonts w:ascii="Arial" w:eastAsia="Times New Roman" w:hAnsi="Arial" w:cs="Arial"/>
          <w:snapToGrid w:val="0"/>
          <w:lang w:val="en-GB"/>
        </w:rPr>
        <w:t xml:space="preserve"> point system for this tender is </w:t>
      </w:r>
      <w:r>
        <w:rPr>
          <w:rFonts w:ascii="Arial" w:eastAsia="Times New Roman" w:hAnsi="Arial" w:cs="Arial"/>
          <w:snapToGrid w:val="0"/>
          <w:lang w:val="en-GB"/>
        </w:rPr>
        <w:t xml:space="preserve">the </w:t>
      </w:r>
      <w:r w:rsidRPr="00646443">
        <w:rPr>
          <w:rFonts w:ascii="Arial" w:eastAsia="Times New Roman" w:hAnsi="Arial" w:cs="Arial"/>
          <w:snapToGrid w:val="0"/>
          <w:color w:val="FF0000"/>
          <w:lang w:val="en-GB"/>
        </w:rPr>
        <w:t xml:space="preserve">90/10 </w:t>
      </w:r>
      <w:r>
        <w:rPr>
          <w:rFonts w:ascii="Arial" w:eastAsia="Times New Roman" w:hAnsi="Arial" w:cs="Arial"/>
          <w:snapToGrid w:val="0"/>
          <w:lang w:val="en-GB"/>
        </w:rPr>
        <w:t>preference point system.</w:t>
      </w:r>
    </w:p>
    <w:p w14:paraId="01BBA310" w14:textId="77777777" w:rsidR="00DF47EF" w:rsidRPr="004F6951" w:rsidRDefault="00DF47EF" w:rsidP="00DF47EF">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166B4EDE" w14:textId="77777777" w:rsidR="00DF47EF" w:rsidRDefault="00DF47EF" w:rsidP="00DF47EF">
      <w:pPr>
        <w:pStyle w:val="ListParagraph"/>
        <w:widowControl w:val="0"/>
        <w:numPr>
          <w:ilvl w:val="0"/>
          <w:numId w:val="14"/>
        </w:numPr>
        <w:tabs>
          <w:tab w:val="left" w:pos="2880"/>
          <w:tab w:val="left" w:pos="5760"/>
          <w:tab w:val="left" w:pos="7920"/>
        </w:tabs>
        <w:spacing w:after="120" w:line="240" w:lineRule="auto"/>
        <w:jc w:val="both"/>
        <w:rPr>
          <w:rFonts w:ascii="Arial" w:eastAsia="Times New Roman" w:hAnsi="Arial" w:cs="Arial"/>
          <w:snapToGrid w:val="0"/>
          <w:lang w:val="en-GB"/>
        </w:rPr>
      </w:pPr>
      <w:r>
        <w:rPr>
          <w:rFonts w:ascii="Arial" w:eastAsia="Times New Roman" w:hAnsi="Arial" w:cs="Arial"/>
          <w:snapToGrid w:val="0"/>
          <w:lang w:val="en-GB"/>
        </w:rPr>
        <w:t xml:space="preserve">The applicable preference point system for this tender is the </w:t>
      </w:r>
      <w:r w:rsidRPr="00646443">
        <w:rPr>
          <w:rFonts w:ascii="Arial" w:eastAsia="Times New Roman" w:hAnsi="Arial" w:cs="Arial"/>
          <w:snapToGrid w:val="0"/>
          <w:color w:val="FF0000"/>
          <w:lang w:val="en-GB"/>
        </w:rPr>
        <w:t xml:space="preserve">80/20 </w:t>
      </w:r>
      <w:r>
        <w:rPr>
          <w:rFonts w:ascii="Arial" w:eastAsia="Times New Roman" w:hAnsi="Arial" w:cs="Arial"/>
          <w:snapToGrid w:val="0"/>
          <w:lang w:val="en-GB"/>
        </w:rPr>
        <w:t>preference point system.</w:t>
      </w:r>
    </w:p>
    <w:p w14:paraId="2DBD5B04" w14:textId="77777777" w:rsidR="00DF47EF" w:rsidRDefault="00DF47EF" w:rsidP="00DF47EF">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5459740E" w14:textId="77777777" w:rsidR="00DF47EF" w:rsidRDefault="00DF47EF" w:rsidP="00DF47EF">
      <w:pPr>
        <w:pStyle w:val="ListParagraph"/>
        <w:widowControl w:val="0"/>
        <w:numPr>
          <w:ilvl w:val="0"/>
          <w:numId w:val="14"/>
        </w:numPr>
        <w:tabs>
          <w:tab w:val="left" w:pos="2880"/>
          <w:tab w:val="left" w:pos="5760"/>
          <w:tab w:val="left" w:pos="7920"/>
        </w:tabs>
        <w:spacing w:after="120" w:line="240" w:lineRule="auto"/>
        <w:jc w:val="both"/>
        <w:rPr>
          <w:rFonts w:ascii="Arial" w:eastAsia="Times New Roman" w:hAnsi="Arial" w:cs="Arial"/>
          <w:snapToGrid w:val="0"/>
          <w:lang w:val="en-GB"/>
        </w:rPr>
      </w:pPr>
      <w:r w:rsidRPr="00646443">
        <w:rPr>
          <w:rFonts w:ascii="Arial" w:eastAsia="Times New Roman" w:hAnsi="Arial" w:cs="Arial"/>
          <w:snapToGrid w:val="0"/>
          <w:lang w:val="en-GB"/>
        </w:rPr>
        <w:t xml:space="preserve">Either the </w:t>
      </w:r>
      <w:r w:rsidRPr="00646443">
        <w:rPr>
          <w:rFonts w:ascii="Arial" w:eastAsia="Times New Roman" w:hAnsi="Arial" w:cs="Arial"/>
          <w:snapToGrid w:val="0"/>
          <w:color w:val="FF0000"/>
          <w:lang w:val="en-GB"/>
        </w:rPr>
        <w:t xml:space="preserve">90/10 or 80/20 </w:t>
      </w:r>
      <w:r w:rsidRPr="001D060B">
        <w:rPr>
          <w:rFonts w:ascii="Arial" w:eastAsia="Times New Roman" w:hAnsi="Arial" w:cs="Arial"/>
          <w:snapToGrid w:val="0"/>
          <w:color w:val="FF0000"/>
          <w:lang w:val="en-GB"/>
        </w:rPr>
        <w:t xml:space="preserve">preference point system </w:t>
      </w:r>
      <w:r w:rsidRPr="001D060B">
        <w:rPr>
          <w:rFonts w:ascii="Arial" w:eastAsia="Times New Roman" w:hAnsi="Arial" w:cs="Arial"/>
          <w:snapToGrid w:val="0"/>
          <w:lang w:val="en-GB"/>
        </w:rPr>
        <w:t>will be applicable in this tender. The lowest/ highest acceptable tender will be used to determine the accurate system once tenders are received.</w:t>
      </w:r>
    </w:p>
    <w:p w14:paraId="06C6217E" w14:textId="77777777" w:rsidR="00DF47EF" w:rsidRPr="00705695" w:rsidRDefault="00DF47EF" w:rsidP="00DF47EF">
      <w:pPr>
        <w:pStyle w:val="ListParagraph"/>
        <w:rPr>
          <w:rFonts w:ascii="Arial" w:eastAsia="Times New Roman" w:hAnsi="Arial" w:cs="Arial"/>
          <w:snapToGrid w:val="0"/>
          <w:lang w:val="en-GB"/>
        </w:rPr>
      </w:pPr>
    </w:p>
    <w:p w14:paraId="79FFA188" w14:textId="77777777" w:rsidR="00DF47EF" w:rsidRPr="00705695" w:rsidRDefault="00DF47EF" w:rsidP="00DF47EF">
      <w:pPr>
        <w:pStyle w:val="ListParagraph"/>
        <w:widowControl w:val="0"/>
        <w:numPr>
          <w:ilvl w:val="1"/>
          <w:numId w:val="6"/>
        </w:numPr>
        <w:tabs>
          <w:tab w:val="left" w:pos="2880"/>
          <w:tab w:val="left" w:pos="5760"/>
          <w:tab w:val="left" w:pos="7920"/>
        </w:tabs>
        <w:spacing w:after="120" w:line="240" w:lineRule="auto"/>
        <w:jc w:val="both"/>
        <w:rPr>
          <w:rFonts w:ascii="Arial" w:eastAsia="Times New Roman" w:hAnsi="Arial" w:cs="Arial"/>
          <w:snapToGrid w:val="0"/>
          <w:lang w:val="en-GB"/>
        </w:rPr>
      </w:pPr>
      <w:r w:rsidRPr="00705695">
        <w:rPr>
          <w:rFonts w:ascii="Arial" w:eastAsia="Times New Roman" w:hAnsi="Arial" w:cs="Arial"/>
          <w:snapToGrid w:val="0"/>
          <w:lang w:val="en-GB"/>
        </w:rPr>
        <w:t xml:space="preserve">Points for this tender (even in the case of a tender for income-generating contracts) shall be awarded for: </w:t>
      </w:r>
    </w:p>
    <w:p w14:paraId="5EE4D88A" w14:textId="77777777" w:rsidR="00DF47EF" w:rsidRPr="001A7082" w:rsidRDefault="00DF47EF" w:rsidP="00DF47EF">
      <w:pPr>
        <w:widowControl w:val="0"/>
        <w:numPr>
          <w:ilvl w:val="0"/>
          <w:numId w:val="8"/>
        </w:numPr>
        <w:tabs>
          <w:tab w:val="num" w:pos="1080"/>
          <w:tab w:val="left" w:pos="7920"/>
        </w:tabs>
        <w:spacing w:after="120" w:line="240" w:lineRule="auto"/>
        <w:ind w:left="1080" w:hanging="360"/>
        <w:jc w:val="both"/>
        <w:rPr>
          <w:rFonts w:ascii="Arial" w:eastAsia="Times New Roman" w:hAnsi="Arial" w:cs="Arial"/>
          <w:snapToGrid w:val="0"/>
          <w:lang w:val="en-GB"/>
        </w:rPr>
      </w:pPr>
      <w:r w:rsidRPr="001A7082">
        <w:rPr>
          <w:rFonts w:ascii="Arial" w:eastAsia="Times New Roman" w:hAnsi="Arial" w:cs="Arial"/>
          <w:snapToGrid w:val="0"/>
          <w:lang w:val="en-GB"/>
        </w:rPr>
        <w:t>Price; and</w:t>
      </w:r>
    </w:p>
    <w:p w14:paraId="0C5402F9" w14:textId="77777777" w:rsidR="00DF47EF" w:rsidRDefault="00DF47EF" w:rsidP="00DF47EF">
      <w:pPr>
        <w:widowControl w:val="0"/>
        <w:numPr>
          <w:ilvl w:val="0"/>
          <w:numId w:val="8"/>
        </w:numPr>
        <w:tabs>
          <w:tab w:val="num" w:pos="1080"/>
          <w:tab w:val="left" w:pos="7920"/>
        </w:tabs>
        <w:spacing w:after="120" w:line="240" w:lineRule="auto"/>
        <w:ind w:left="1080" w:hanging="360"/>
        <w:jc w:val="both"/>
        <w:rPr>
          <w:rFonts w:ascii="Arial" w:eastAsia="Times New Roman" w:hAnsi="Arial" w:cs="Arial"/>
          <w:snapToGrid w:val="0"/>
          <w:lang w:val="en-GB"/>
        </w:rPr>
      </w:pPr>
      <w:r>
        <w:rPr>
          <w:rFonts w:ascii="Arial" w:eastAsia="Times New Roman" w:hAnsi="Arial" w:cs="Arial"/>
          <w:snapToGrid w:val="0"/>
          <w:lang w:val="en-GB"/>
        </w:rPr>
        <w:t>Specific Goals</w:t>
      </w:r>
      <w:r w:rsidRPr="001A7082">
        <w:rPr>
          <w:rFonts w:ascii="Arial" w:eastAsia="Times New Roman" w:hAnsi="Arial" w:cs="Arial"/>
          <w:snapToGrid w:val="0"/>
          <w:lang w:val="en-GB"/>
        </w:rPr>
        <w:t>.</w:t>
      </w:r>
    </w:p>
    <w:p w14:paraId="0E02BFF6" w14:textId="77777777" w:rsidR="00DF47EF" w:rsidRPr="001A7082" w:rsidRDefault="00DF47EF" w:rsidP="00DF47EF">
      <w:pPr>
        <w:widowControl w:val="0"/>
        <w:tabs>
          <w:tab w:val="left" w:pos="7920"/>
        </w:tabs>
        <w:spacing w:after="120" w:line="240" w:lineRule="auto"/>
        <w:ind w:left="1080"/>
        <w:jc w:val="both"/>
        <w:rPr>
          <w:rFonts w:ascii="Arial" w:eastAsia="Times New Roman" w:hAnsi="Arial" w:cs="Arial"/>
          <w:snapToGrid w:val="0"/>
          <w:lang w:val="en-GB"/>
        </w:rPr>
      </w:pPr>
    </w:p>
    <w:p w14:paraId="1A8AE802" w14:textId="77777777" w:rsidR="00DF47EF" w:rsidRPr="00B648B8" w:rsidRDefault="00DF47EF" w:rsidP="00DF47EF">
      <w:pPr>
        <w:widowControl w:val="0"/>
        <w:numPr>
          <w:ilvl w:val="1"/>
          <w:numId w:val="6"/>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B648B8">
        <w:rPr>
          <w:rFonts w:ascii="Arial" w:eastAsia="Times New Roman" w:hAnsi="Arial" w:cs="Arial"/>
          <w:b/>
          <w:snapToGrid w:val="0"/>
          <w:lang w:val="en-GB"/>
        </w:rPr>
        <w:t>To be completed by the organ of state:</w:t>
      </w:r>
    </w:p>
    <w:p w14:paraId="5DF34B93" w14:textId="77777777" w:rsidR="00DF47EF" w:rsidRPr="001A7082" w:rsidRDefault="00DF47EF" w:rsidP="00DF47EF">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r>
        <w:rPr>
          <w:rFonts w:ascii="Arial" w:eastAsia="Times New Roman" w:hAnsi="Arial" w:cs="Arial"/>
          <w:snapToGrid w:val="0"/>
          <w:lang w:val="en-GB"/>
        </w:rPr>
        <w:t>T</w:t>
      </w:r>
      <w:r w:rsidRPr="001A7082">
        <w:rPr>
          <w:rFonts w:ascii="Arial" w:eastAsia="Times New Roman" w:hAnsi="Arial" w:cs="Arial"/>
          <w:snapToGrid w:val="0"/>
          <w:lang w:val="en-GB"/>
        </w:rPr>
        <w:t xml:space="preserve">he maximum points for this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DF47EF" w:rsidRPr="001A7082" w14:paraId="439C5DBE" w14:textId="77777777" w:rsidTr="00B61F70">
        <w:tc>
          <w:tcPr>
            <w:tcW w:w="5130" w:type="dxa"/>
            <w:shd w:val="clear" w:color="auto" w:fill="C00000"/>
            <w:vAlign w:val="bottom"/>
          </w:tcPr>
          <w:p w14:paraId="59A71EBE" w14:textId="77777777" w:rsidR="00DF47EF" w:rsidRPr="001A7082" w:rsidRDefault="00DF47EF" w:rsidP="00B61F70">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p>
        </w:tc>
        <w:tc>
          <w:tcPr>
            <w:tcW w:w="1800" w:type="dxa"/>
            <w:shd w:val="clear" w:color="auto" w:fill="C00000"/>
            <w:vAlign w:val="bottom"/>
          </w:tcPr>
          <w:p w14:paraId="7B533EC7" w14:textId="77777777" w:rsidR="00DF47EF" w:rsidRPr="001A7082" w:rsidRDefault="00DF47EF" w:rsidP="00B61F70">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POINTS</w:t>
            </w:r>
          </w:p>
        </w:tc>
      </w:tr>
      <w:tr w:rsidR="00DF47EF" w:rsidRPr="001A7082" w14:paraId="072F862B" w14:textId="77777777" w:rsidTr="00B61F70">
        <w:tc>
          <w:tcPr>
            <w:tcW w:w="5130" w:type="dxa"/>
            <w:shd w:val="clear" w:color="auto" w:fill="auto"/>
            <w:vAlign w:val="bottom"/>
          </w:tcPr>
          <w:p w14:paraId="60C508D4" w14:textId="77777777" w:rsidR="00DF47EF" w:rsidRPr="001A7082" w:rsidRDefault="00DF47EF" w:rsidP="00B61F70">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PRICE</w:t>
            </w:r>
          </w:p>
        </w:tc>
        <w:tc>
          <w:tcPr>
            <w:tcW w:w="1800" w:type="dxa"/>
            <w:shd w:val="clear" w:color="auto" w:fill="FFFF00"/>
          </w:tcPr>
          <w:p w14:paraId="01F09FCF" w14:textId="77777777" w:rsidR="00DF47EF" w:rsidRPr="00E556EF" w:rsidRDefault="00DF47EF" w:rsidP="00B61F70">
            <w:pPr>
              <w:widowControl w:val="0"/>
              <w:tabs>
                <w:tab w:val="left" w:pos="2880"/>
                <w:tab w:val="left" w:pos="5760"/>
                <w:tab w:val="left" w:pos="7920"/>
              </w:tabs>
              <w:spacing w:after="120" w:line="240" w:lineRule="auto"/>
              <w:jc w:val="center"/>
              <w:rPr>
                <w:rFonts w:ascii="Arial" w:eastAsia="Times New Roman" w:hAnsi="Arial" w:cs="Arial"/>
                <w:b/>
                <w:bCs/>
                <w:snapToGrid w:val="0"/>
                <w:highlight w:val="yellow"/>
                <w:lang w:val="en-GB"/>
              </w:rPr>
            </w:pPr>
            <w:r w:rsidRPr="00E556EF">
              <w:rPr>
                <w:rFonts w:ascii="Arial" w:eastAsia="Times New Roman" w:hAnsi="Arial" w:cs="Arial"/>
                <w:b/>
                <w:bCs/>
                <w:snapToGrid w:val="0"/>
                <w:highlight w:val="yellow"/>
                <w:lang w:val="en-GB"/>
              </w:rPr>
              <w:t>80</w:t>
            </w:r>
          </w:p>
        </w:tc>
      </w:tr>
      <w:tr w:rsidR="00DF47EF" w:rsidRPr="001A7082" w14:paraId="6F7EC6A6" w14:textId="77777777" w:rsidTr="00B61F70">
        <w:tc>
          <w:tcPr>
            <w:tcW w:w="5130" w:type="dxa"/>
            <w:shd w:val="clear" w:color="auto" w:fill="auto"/>
            <w:vAlign w:val="bottom"/>
          </w:tcPr>
          <w:p w14:paraId="453ADB6B" w14:textId="77777777" w:rsidR="00DF47EF" w:rsidRPr="001A7082" w:rsidRDefault="00DF47EF" w:rsidP="00B61F70">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SPECIFIC GOALS</w:t>
            </w:r>
          </w:p>
        </w:tc>
        <w:tc>
          <w:tcPr>
            <w:tcW w:w="1800" w:type="dxa"/>
            <w:shd w:val="clear" w:color="auto" w:fill="FFFF00"/>
          </w:tcPr>
          <w:p w14:paraId="7E006064" w14:textId="77777777" w:rsidR="00DF47EF" w:rsidRPr="00E556EF" w:rsidRDefault="00DF47EF" w:rsidP="00B61F70">
            <w:pPr>
              <w:widowControl w:val="0"/>
              <w:tabs>
                <w:tab w:val="left" w:pos="2880"/>
                <w:tab w:val="left" w:pos="5760"/>
                <w:tab w:val="left" w:pos="7920"/>
              </w:tabs>
              <w:spacing w:after="120" w:line="240" w:lineRule="auto"/>
              <w:jc w:val="center"/>
              <w:rPr>
                <w:rFonts w:ascii="Arial" w:eastAsia="Times New Roman" w:hAnsi="Arial" w:cs="Arial"/>
                <w:b/>
                <w:bCs/>
                <w:snapToGrid w:val="0"/>
                <w:lang w:val="en-GB"/>
              </w:rPr>
            </w:pPr>
            <w:r w:rsidRPr="00E556EF">
              <w:rPr>
                <w:rFonts w:ascii="Arial" w:eastAsia="Times New Roman" w:hAnsi="Arial" w:cs="Arial"/>
                <w:b/>
                <w:bCs/>
                <w:snapToGrid w:val="0"/>
                <w:lang w:val="en-GB"/>
              </w:rPr>
              <w:t>20</w:t>
            </w:r>
          </w:p>
        </w:tc>
      </w:tr>
      <w:tr w:rsidR="00DF47EF" w:rsidRPr="001A7082" w14:paraId="6F4798E2" w14:textId="77777777" w:rsidTr="00B61F70">
        <w:tc>
          <w:tcPr>
            <w:tcW w:w="5130" w:type="dxa"/>
            <w:shd w:val="clear" w:color="auto" w:fill="auto"/>
            <w:vAlign w:val="bottom"/>
          </w:tcPr>
          <w:p w14:paraId="6D97C4EA" w14:textId="77777777" w:rsidR="00DF47EF" w:rsidRPr="001A7082" w:rsidRDefault="00DF47EF" w:rsidP="00B61F70">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 xml:space="preserve">Total points for Price and SPECIFIC GOALS </w:t>
            </w:r>
          </w:p>
        </w:tc>
        <w:tc>
          <w:tcPr>
            <w:tcW w:w="1800" w:type="dxa"/>
            <w:shd w:val="clear" w:color="auto" w:fill="C00000"/>
          </w:tcPr>
          <w:p w14:paraId="726A3386" w14:textId="77777777" w:rsidR="00DF47EF" w:rsidRPr="001A7082" w:rsidRDefault="00DF47EF" w:rsidP="00B61F70">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100</w:t>
            </w:r>
          </w:p>
        </w:tc>
      </w:tr>
    </w:tbl>
    <w:p w14:paraId="28C10406" w14:textId="77777777" w:rsidR="00DF47EF" w:rsidRDefault="00DF47EF" w:rsidP="00DF47EF">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0FC41FA4" w14:textId="77777777" w:rsidR="00DF47EF" w:rsidRPr="001A7082" w:rsidRDefault="00DF47EF" w:rsidP="00DF47EF">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71FE98AA" w14:textId="77777777" w:rsidR="00DF47EF" w:rsidRDefault="00DF47EF" w:rsidP="00DF47EF">
      <w:pPr>
        <w:widowControl w:val="0"/>
        <w:numPr>
          <w:ilvl w:val="1"/>
          <w:numId w:val="6"/>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Failure on the part of a </w:t>
      </w:r>
      <w:r>
        <w:rPr>
          <w:rFonts w:ascii="Arial" w:eastAsia="Times New Roman" w:hAnsi="Arial" w:cs="Arial"/>
          <w:snapToGrid w:val="0"/>
          <w:lang w:val="en-GB"/>
        </w:rPr>
        <w:t xml:space="preserve">tenderer </w:t>
      </w:r>
      <w:r w:rsidRPr="001A7082">
        <w:rPr>
          <w:rFonts w:ascii="Arial" w:eastAsia="Times New Roman" w:hAnsi="Arial" w:cs="Arial"/>
          <w:snapToGrid w:val="0"/>
          <w:lang w:val="en-GB"/>
        </w:rPr>
        <w:t xml:space="preserve">to submit proof </w:t>
      </w:r>
      <w:r>
        <w:rPr>
          <w:rFonts w:ascii="Arial" w:eastAsia="Times New Roman" w:hAnsi="Arial" w:cs="Arial"/>
          <w:snapToGrid w:val="0"/>
          <w:lang w:val="en-GB"/>
        </w:rPr>
        <w:t xml:space="preserve">or documentation required in terms of this tender to claim points for specific goals </w:t>
      </w:r>
      <w:r w:rsidRPr="001A7082">
        <w:rPr>
          <w:rFonts w:ascii="Arial" w:eastAsia="Times New Roman" w:hAnsi="Arial" w:cs="Arial"/>
          <w:snapToGrid w:val="0"/>
          <w:lang w:val="en-GB"/>
        </w:rPr>
        <w:t xml:space="preserve">with the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will be interpreted to mean that preference points for </w:t>
      </w:r>
      <w:r>
        <w:rPr>
          <w:rFonts w:ascii="Arial" w:eastAsia="Times New Roman" w:hAnsi="Arial" w:cs="Arial"/>
          <w:snapToGrid w:val="0"/>
          <w:lang w:val="en-GB"/>
        </w:rPr>
        <w:t>specific goals a</w:t>
      </w:r>
      <w:r w:rsidRPr="001A7082">
        <w:rPr>
          <w:rFonts w:ascii="Arial" w:eastAsia="Times New Roman" w:hAnsi="Arial" w:cs="Arial"/>
          <w:snapToGrid w:val="0"/>
          <w:lang w:val="en-GB"/>
        </w:rPr>
        <w:t>re not claimed.</w:t>
      </w:r>
    </w:p>
    <w:p w14:paraId="4F33938A" w14:textId="77777777" w:rsidR="00DF47EF" w:rsidRPr="001A7082" w:rsidRDefault="00DF47EF" w:rsidP="00DF47EF">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08AFF0A0" w14:textId="77777777" w:rsidR="00DF47EF" w:rsidRPr="001A7082" w:rsidRDefault="00DF47EF" w:rsidP="00DF47EF">
      <w:pPr>
        <w:widowControl w:val="0"/>
        <w:numPr>
          <w:ilvl w:val="1"/>
          <w:numId w:val="6"/>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w:t>
      </w:r>
      <w:r>
        <w:rPr>
          <w:rFonts w:ascii="Arial" w:eastAsia="Times New Roman" w:hAnsi="Arial" w:cs="Arial"/>
          <w:snapToGrid w:val="0"/>
          <w:lang w:val="en-GB"/>
        </w:rPr>
        <w:t>organ of state</w:t>
      </w:r>
      <w:r w:rsidRPr="001A7082">
        <w:rPr>
          <w:rFonts w:ascii="Arial" w:eastAsia="Times New Roman" w:hAnsi="Arial" w:cs="Arial"/>
          <w:snapToGrid w:val="0"/>
          <w:lang w:val="en-GB"/>
        </w:rPr>
        <w:t xml:space="preserve"> reserves the right to require of a </w:t>
      </w:r>
      <w:r>
        <w:rPr>
          <w:rFonts w:ascii="Arial" w:eastAsia="Times New Roman" w:hAnsi="Arial" w:cs="Arial"/>
          <w:snapToGrid w:val="0"/>
          <w:lang w:val="en-GB"/>
        </w:rPr>
        <w:t>tenderer</w:t>
      </w:r>
      <w:r w:rsidRPr="001A7082">
        <w:rPr>
          <w:rFonts w:ascii="Arial" w:eastAsia="Times New Roman" w:hAnsi="Arial" w:cs="Arial"/>
          <w:snapToGrid w:val="0"/>
          <w:lang w:val="en-GB"/>
        </w:rPr>
        <w:t xml:space="preserve">, either before a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is adjudicated or at any time subsequently, to substantiate any claim in regard to preferences, in any manner required by the </w:t>
      </w:r>
      <w:r>
        <w:rPr>
          <w:rFonts w:ascii="Arial" w:eastAsia="Times New Roman" w:hAnsi="Arial" w:cs="Arial"/>
          <w:snapToGrid w:val="0"/>
          <w:lang w:val="en-GB"/>
        </w:rPr>
        <w:t>organ of state</w:t>
      </w:r>
      <w:r w:rsidRPr="001A7082">
        <w:rPr>
          <w:rFonts w:ascii="Arial" w:eastAsia="Times New Roman" w:hAnsi="Arial" w:cs="Arial"/>
          <w:snapToGrid w:val="0"/>
          <w:lang w:val="en-GB"/>
        </w:rPr>
        <w:t>.</w:t>
      </w:r>
    </w:p>
    <w:p w14:paraId="60AED548" w14:textId="77777777" w:rsidR="00DF47EF" w:rsidRPr="001A7082" w:rsidRDefault="00DF47EF" w:rsidP="00DF47EF">
      <w:pPr>
        <w:widowControl w:val="0"/>
        <w:tabs>
          <w:tab w:val="left" w:pos="2880"/>
          <w:tab w:val="left" w:pos="5760"/>
          <w:tab w:val="left" w:pos="7920"/>
        </w:tabs>
        <w:spacing w:after="120" w:line="240" w:lineRule="auto"/>
        <w:jc w:val="both"/>
        <w:rPr>
          <w:rFonts w:ascii="Arial" w:eastAsia="Times New Roman" w:hAnsi="Arial" w:cs="Arial"/>
          <w:snapToGrid w:val="0"/>
          <w:lang w:val="en-GB"/>
        </w:rPr>
      </w:pPr>
    </w:p>
    <w:p w14:paraId="2E391CF9" w14:textId="77777777" w:rsidR="00DF47EF" w:rsidRPr="001A7082" w:rsidRDefault="00DF47EF" w:rsidP="00DF47EF">
      <w:pPr>
        <w:widowControl w:val="0"/>
        <w:numPr>
          <w:ilvl w:val="0"/>
          <w:numId w:val="6"/>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DEFINITIONS</w:t>
      </w:r>
    </w:p>
    <w:p w14:paraId="601952EC" w14:textId="77777777" w:rsidR="00DF47EF" w:rsidRPr="001A7082" w:rsidRDefault="00DF47EF" w:rsidP="00DF47EF">
      <w:pPr>
        <w:widowControl w:val="0"/>
        <w:numPr>
          <w:ilvl w:val="0"/>
          <w:numId w:val="12"/>
        </w:numPr>
        <w:tabs>
          <w:tab w:val="left" w:pos="7920"/>
        </w:tabs>
        <w:spacing w:after="120" w:line="240" w:lineRule="auto"/>
        <w:jc w:val="both"/>
        <w:rPr>
          <w:rFonts w:ascii="Arial" w:eastAsia="Times New Roman" w:hAnsi="Arial" w:cs="Arial"/>
          <w:snapToGrid w:val="0"/>
          <w:lang w:val="en-US"/>
        </w:rPr>
      </w:pPr>
      <w:r w:rsidRPr="001A7082" w:rsidDel="00FF3035">
        <w:rPr>
          <w:rFonts w:ascii="Arial" w:eastAsia="Times New Roman" w:hAnsi="Arial" w:cs="Arial"/>
          <w:b/>
          <w:snapToGrid w:val="0"/>
          <w:lang w:val="en-US"/>
        </w:rPr>
        <w:t xml:space="preserve"> </w:t>
      </w:r>
      <w:r w:rsidRPr="001A7082">
        <w:rPr>
          <w:rFonts w:ascii="Arial" w:eastAsia="Times New Roman" w:hAnsi="Arial" w:cs="Arial"/>
          <w:b/>
          <w:snapToGrid w:val="0"/>
          <w:lang w:val="en-US"/>
        </w:rPr>
        <w:t>“tender</w:t>
      </w:r>
      <w:r w:rsidRPr="005D5CD2">
        <w:rPr>
          <w:rFonts w:ascii="Arial" w:eastAsia="Times New Roman" w:hAnsi="Arial" w:cs="Arial"/>
          <w:b/>
          <w:bCs/>
          <w:snapToGrid w:val="0"/>
          <w:lang w:val="en-US"/>
        </w:rPr>
        <w:t>”</w:t>
      </w:r>
      <w:r w:rsidRPr="001A7082">
        <w:rPr>
          <w:rFonts w:ascii="Arial" w:eastAsia="Times New Roman" w:hAnsi="Arial" w:cs="Arial"/>
          <w:snapToGrid w:val="0"/>
          <w:lang w:val="en-US"/>
        </w:rPr>
        <w:t xml:space="preserve"> means a written offer in the form determined by an organ of state in response to an invitation to provide goods or services through price quotations, competitive tendering process or any other method envisaged in legislation; </w:t>
      </w:r>
    </w:p>
    <w:p w14:paraId="468F191A" w14:textId="77777777" w:rsidR="00DF47EF" w:rsidRPr="00633BD2" w:rsidRDefault="00DF47EF" w:rsidP="00DF47EF">
      <w:pPr>
        <w:pStyle w:val="ListParagraph"/>
        <w:widowControl w:val="0"/>
        <w:numPr>
          <w:ilvl w:val="0"/>
          <w:numId w:val="12"/>
        </w:numPr>
        <w:spacing w:after="0" w:line="240" w:lineRule="auto"/>
        <w:ind w:right="682"/>
        <w:jc w:val="both"/>
        <w:rPr>
          <w:rFonts w:ascii="Arial" w:eastAsia="Arial" w:hAnsi="Arial" w:cs="Arial"/>
          <w:color w:val="000000"/>
          <w:lang w:eastAsia="en-ZA"/>
        </w:rPr>
      </w:pPr>
      <w:r w:rsidRPr="00633BD2">
        <w:rPr>
          <w:rFonts w:ascii="Arial" w:eastAsia="Times New Roman" w:hAnsi="Arial" w:cs="Arial"/>
          <w:b/>
          <w:snapToGrid w:val="0"/>
          <w:lang w:val="en-US"/>
        </w:rPr>
        <w:t xml:space="preserve">“price” </w:t>
      </w:r>
      <w:r w:rsidRPr="00633BD2">
        <w:rPr>
          <w:rFonts w:ascii="Arial" w:eastAsia="Arial" w:hAnsi="Arial" w:cs="Arial"/>
          <w:bCs/>
          <w:color w:val="000000"/>
          <w:lang w:eastAsia="en-ZA"/>
        </w:rPr>
        <w:t>means an amount of money tendered for goods or services, and</w:t>
      </w:r>
      <w:r w:rsidRPr="00633BD2">
        <w:rPr>
          <w:rFonts w:ascii="Arial" w:eastAsia="Arial" w:hAnsi="Arial" w:cs="Arial"/>
          <w:b/>
          <w:color w:val="000000"/>
          <w:lang w:eastAsia="en-ZA"/>
        </w:rPr>
        <w:t xml:space="preserve"> </w:t>
      </w:r>
      <w:r w:rsidRPr="00633BD2">
        <w:rPr>
          <w:rFonts w:ascii="Arial" w:eastAsia="Arial" w:hAnsi="Arial" w:cs="Arial"/>
          <w:color w:val="000000"/>
          <w:lang w:eastAsia="en-ZA"/>
        </w:rPr>
        <w:t>includes all applicable taxes less all unconditional discounts;</w:t>
      </w:r>
      <w:r w:rsidRPr="00633BD2">
        <w:rPr>
          <w:rFonts w:ascii="Arial" w:eastAsia="Arial" w:hAnsi="Arial" w:cs="Arial"/>
          <w:b/>
          <w:color w:val="000000"/>
          <w:lang w:eastAsia="en-ZA"/>
        </w:rPr>
        <w:t xml:space="preserve"> </w:t>
      </w:r>
    </w:p>
    <w:p w14:paraId="7AC2CD76" w14:textId="77777777" w:rsidR="00DF47EF" w:rsidRPr="008D6A5B" w:rsidRDefault="00DF47EF" w:rsidP="00DF47EF">
      <w:pPr>
        <w:pStyle w:val="ListParagraph"/>
        <w:widowControl w:val="0"/>
        <w:numPr>
          <w:ilvl w:val="0"/>
          <w:numId w:val="12"/>
        </w:numPr>
        <w:spacing w:after="120" w:line="240" w:lineRule="auto"/>
        <w:jc w:val="both"/>
        <w:rPr>
          <w:rFonts w:ascii="Arial" w:eastAsia="Times New Roman" w:hAnsi="Arial" w:cs="Arial"/>
          <w:i/>
          <w:snapToGrid w:val="0"/>
          <w:lang w:val="en-US"/>
        </w:rPr>
      </w:pPr>
      <w:r w:rsidRPr="00633BD2">
        <w:rPr>
          <w:rFonts w:ascii="Arial" w:eastAsia="Times New Roman" w:hAnsi="Arial" w:cs="Arial"/>
          <w:b/>
          <w:snapToGrid w:val="0"/>
          <w:lang w:val="en-US"/>
        </w:rPr>
        <w:t>“rand value”</w:t>
      </w:r>
      <w:r w:rsidRPr="00633BD2">
        <w:rPr>
          <w:rFonts w:ascii="Arial" w:eastAsia="Times New Roman" w:hAnsi="Arial" w:cs="Arial"/>
          <w:snapToGrid w:val="0"/>
          <w:lang w:val="en-US"/>
        </w:rPr>
        <w:t xml:space="preserve"> means the total estimated value of a contract in Rand, calculated at the time of bid invitation, and includes all applicable taxes; </w:t>
      </w:r>
    </w:p>
    <w:p w14:paraId="1E5131F6" w14:textId="77777777" w:rsidR="00DF47EF" w:rsidRPr="00F03139" w:rsidRDefault="00DF47EF" w:rsidP="00DF47EF">
      <w:pPr>
        <w:pStyle w:val="ListParagraph"/>
        <w:widowControl w:val="0"/>
        <w:numPr>
          <w:ilvl w:val="0"/>
          <w:numId w:val="12"/>
        </w:numPr>
        <w:spacing w:after="120" w:line="240" w:lineRule="auto"/>
        <w:jc w:val="both"/>
        <w:rPr>
          <w:rFonts w:ascii="Arial" w:eastAsia="Times New Roman" w:hAnsi="Arial" w:cs="Arial"/>
          <w:snapToGrid w:val="0"/>
          <w:lang w:val="en-US"/>
        </w:rPr>
      </w:pPr>
      <w:r w:rsidRPr="00F03139">
        <w:rPr>
          <w:rFonts w:ascii="Arial" w:eastAsia="Times New Roman" w:hAnsi="Arial" w:cs="Arial"/>
          <w:b/>
          <w:snapToGrid w:val="0"/>
          <w:lang w:val="en-US"/>
        </w:rPr>
        <w:t>“tender for income-generating contracts”</w:t>
      </w:r>
      <w:r w:rsidRPr="00F03139">
        <w:rPr>
          <w:rFonts w:ascii="Arial" w:eastAsia="Times New Roman" w:hAnsi="Arial" w:cs="Arial"/>
          <w:snapToGrid w:val="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2BF67B37" w14:textId="77777777" w:rsidR="00DF47EF" w:rsidRPr="00F03139" w:rsidRDefault="00DF47EF" w:rsidP="00DF47EF">
      <w:pPr>
        <w:pStyle w:val="ListParagraph"/>
        <w:widowControl w:val="0"/>
        <w:numPr>
          <w:ilvl w:val="0"/>
          <w:numId w:val="12"/>
        </w:numPr>
        <w:spacing w:after="120" w:line="240" w:lineRule="auto"/>
        <w:jc w:val="both"/>
        <w:rPr>
          <w:rFonts w:ascii="Arial" w:eastAsia="Times New Roman" w:hAnsi="Arial" w:cs="Arial"/>
          <w:snapToGrid w:val="0"/>
          <w:lang w:val="en-US"/>
        </w:rPr>
      </w:pPr>
      <w:r w:rsidRPr="00F03139">
        <w:rPr>
          <w:rFonts w:ascii="Arial" w:eastAsia="Times New Roman" w:hAnsi="Arial" w:cs="Arial"/>
          <w:b/>
          <w:snapToGrid w:val="0"/>
          <w:lang w:val="en-US"/>
        </w:rPr>
        <w:t xml:space="preserve">“the Act” </w:t>
      </w:r>
      <w:r w:rsidRPr="00F03139">
        <w:rPr>
          <w:rFonts w:ascii="Arial" w:eastAsia="Times New Roman" w:hAnsi="Arial" w:cs="Arial"/>
          <w:snapToGrid w:val="0"/>
          <w:lang w:val="en-US"/>
        </w:rPr>
        <w:t xml:space="preserve">means the Preferential Procurement Policy Framework Act, 2000 (Act No. 5 of 2000).  </w:t>
      </w:r>
    </w:p>
    <w:p w14:paraId="29E1C672" w14:textId="77777777" w:rsidR="00DF47EF" w:rsidRPr="001A7082" w:rsidRDefault="00DF47EF" w:rsidP="00DF47EF">
      <w:pPr>
        <w:widowControl w:val="0"/>
        <w:tabs>
          <w:tab w:val="left" w:pos="7920"/>
        </w:tabs>
        <w:spacing w:after="120" w:line="240" w:lineRule="auto"/>
        <w:ind w:left="1080"/>
        <w:jc w:val="both"/>
        <w:rPr>
          <w:rFonts w:ascii="Arial" w:eastAsia="Times New Roman" w:hAnsi="Arial" w:cs="Arial"/>
          <w:i/>
          <w:snapToGrid w:val="0"/>
          <w:lang w:val="en-US"/>
        </w:rPr>
      </w:pPr>
    </w:p>
    <w:p w14:paraId="5586D89B" w14:textId="77777777" w:rsidR="00DF47EF" w:rsidRDefault="00DF47EF" w:rsidP="00DF47EF">
      <w:pPr>
        <w:widowControl w:val="0"/>
        <w:numPr>
          <w:ilvl w:val="0"/>
          <w:numId w:val="6"/>
        </w:numPr>
        <w:tabs>
          <w:tab w:val="left" w:pos="2880"/>
          <w:tab w:val="left" w:pos="5760"/>
          <w:tab w:val="left" w:pos="7920"/>
        </w:tabs>
        <w:spacing w:after="120" w:line="240" w:lineRule="auto"/>
        <w:jc w:val="both"/>
        <w:rPr>
          <w:rFonts w:ascii="Arial" w:eastAsia="Times New Roman" w:hAnsi="Arial" w:cs="Arial"/>
          <w:b/>
          <w:snapToGrid w:val="0"/>
          <w:lang w:val="en-GB"/>
        </w:rPr>
      </w:pPr>
      <w:r w:rsidRPr="001A7082">
        <w:rPr>
          <w:rFonts w:ascii="Arial" w:eastAsia="Times New Roman" w:hAnsi="Arial" w:cs="Arial"/>
          <w:b/>
          <w:snapToGrid w:val="0"/>
          <w:lang w:val="en-GB"/>
        </w:rPr>
        <w:t>FORMULAE FOR PROCUREMENT OF GOODS AND SERVICES</w:t>
      </w:r>
    </w:p>
    <w:p w14:paraId="3130A04E" w14:textId="77777777" w:rsidR="00DF47EF" w:rsidRPr="001A7082" w:rsidRDefault="00DF47EF" w:rsidP="00DF47EF">
      <w:pPr>
        <w:widowControl w:val="0"/>
        <w:tabs>
          <w:tab w:val="left" w:pos="2880"/>
          <w:tab w:val="left" w:pos="5760"/>
          <w:tab w:val="left" w:pos="7920"/>
        </w:tabs>
        <w:spacing w:after="120" w:line="240" w:lineRule="auto"/>
        <w:ind w:left="900"/>
        <w:jc w:val="both"/>
        <w:rPr>
          <w:rFonts w:ascii="Arial" w:eastAsia="Times New Roman" w:hAnsi="Arial" w:cs="Arial"/>
          <w:b/>
          <w:snapToGrid w:val="0"/>
          <w:lang w:val="en-GB"/>
        </w:rPr>
      </w:pPr>
    </w:p>
    <w:p w14:paraId="31829CB0" w14:textId="77777777" w:rsidR="00DF47EF" w:rsidRDefault="00DF47EF" w:rsidP="00DF47EF">
      <w:pPr>
        <w:pStyle w:val="ListParagraph"/>
        <w:widowControl w:val="0"/>
        <w:numPr>
          <w:ilvl w:val="1"/>
          <w:numId w:val="13"/>
        </w:numPr>
        <w:tabs>
          <w:tab w:val="left" w:pos="2880"/>
          <w:tab w:val="left" w:pos="5760"/>
          <w:tab w:val="left" w:pos="7920"/>
        </w:tabs>
        <w:spacing w:after="120" w:line="240" w:lineRule="auto"/>
        <w:ind w:left="851" w:hanging="851"/>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14:paraId="7AC1E94B" w14:textId="77777777" w:rsidR="00DF47EF" w:rsidRPr="00EA1C63" w:rsidRDefault="00DF47EF" w:rsidP="00DF47EF">
      <w:pPr>
        <w:pStyle w:val="ListParagraph"/>
        <w:widowControl w:val="0"/>
        <w:tabs>
          <w:tab w:val="left" w:pos="2880"/>
          <w:tab w:val="left" w:pos="5760"/>
          <w:tab w:val="left" w:pos="7920"/>
        </w:tabs>
        <w:spacing w:after="120" w:line="240" w:lineRule="auto"/>
        <w:ind w:left="851"/>
        <w:jc w:val="both"/>
        <w:rPr>
          <w:rFonts w:ascii="Arial" w:eastAsia="Times New Roman" w:hAnsi="Arial" w:cs="Arial"/>
          <w:b/>
          <w:snapToGrid w:val="0"/>
          <w:lang w:val="en-GB"/>
        </w:rPr>
      </w:pPr>
    </w:p>
    <w:p w14:paraId="7C1FEEE2" w14:textId="77777777" w:rsidR="00DF47EF" w:rsidRPr="001A7082" w:rsidRDefault="00DF47EF" w:rsidP="00DF47EF">
      <w:pPr>
        <w:widowControl w:val="0"/>
        <w:tabs>
          <w:tab w:val="left" w:pos="2880"/>
          <w:tab w:val="left" w:pos="5760"/>
          <w:tab w:val="left" w:pos="7920"/>
        </w:tabs>
        <w:spacing w:after="120" w:line="240" w:lineRule="auto"/>
        <w:ind w:left="720" w:hanging="720"/>
        <w:jc w:val="both"/>
        <w:rPr>
          <w:rFonts w:ascii="Arial" w:eastAsia="Times New Roman" w:hAnsi="Arial" w:cs="Arial"/>
          <w:b/>
          <w:snapToGrid w:val="0"/>
          <w:lang w:val="en-GB"/>
        </w:rPr>
      </w:pPr>
      <w:r>
        <w:rPr>
          <w:rFonts w:ascii="Arial" w:eastAsia="Times New Roman" w:hAnsi="Arial" w:cs="Arial"/>
          <w:snapToGrid w:val="0"/>
          <w:lang w:val="en-GB"/>
        </w:rPr>
        <w:t>3.1.1</w:t>
      </w:r>
      <w:r w:rsidRPr="001A7082">
        <w:rPr>
          <w:rFonts w:ascii="Arial" w:eastAsia="Times New Roman" w:hAnsi="Arial" w:cs="Arial"/>
          <w:b/>
          <w:snapToGrid w:val="0"/>
          <w:lang w:val="en-GB"/>
        </w:rPr>
        <w:t xml:space="preserve">   THE 80/20 OR 90/10 PREFERENCE POINT SYSTEMS </w:t>
      </w:r>
    </w:p>
    <w:p w14:paraId="701C520E" w14:textId="77777777" w:rsidR="00DF47EF" w:rsidRDefault="00DF47EF" w:rsidP="00DF47EF">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w:bookmarkStart w:id="0" w:name="_Hlk78214518"/>
      <w:r w:rsidRPr="001A7082">
        <w:rPr>
          <w:rFonts w:ascii="Arial" w:eastAsia="Times New Roman" w:hAnsi="Arial" w:cs="Arial"/>
          <w:snapToGrid w:val="0"/>
          <w:lang w:val="en-GB"/>
        </w:rPr>
        <w:t>A maximum of 80 or 90 points is allocated for price on the following basis:</w:t>
      </w:r>
    </w:p>
    <w:p w14:paraId="0984C9F7" w14:textId="77777777" w:rsidR="00DF47EF" w:rsidRPr="001A7082" w:rsidRDefault="00DF47EF" w:rsidP="00DF47EF">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4644CB57" w14:textId="77777777" w:rsidR="00DF47EF" w:rsidRPr="001A7082" w:rsidRDefault="00DF47EF" w:rsidP="00DF47EF">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sidRPr="001A7082">
        <w:rPr>
          <w:rFonts w:ascii="Arial" w:eastAsia="Times New Roman" w:hAnsi="Arial" w:cs="Arial"/>
          <w:b/>
          <w:snapToGrid w:val="0"/>
          <w:lang w:val="en-GB"/>
        </w:rPr>
        <w:tab/>
      </w:r>
      <w:r w:rsidRPr="001A7082">
        <w:rPr>
          <w:rFonts w:ascii="Arial" w:eastAsia="Times New Roman" w:hAnsi="Arial" w:cs="Arial"/>
          <w:b/>
          <w:snapToGrid w:val="0"/>
          <w:lang w:val="en-GB"/>
        </w:rPr>
        <w:tab/>
        <w:t>80/20</w:t>
      </w:r>
      <w:r w:rsidRPr="001A7082">
        <w:rPr>
          <w:rFonts w:ascii="Arial" w:eastAsia="Times New Roman" w:hAnsi="Arial" w:cs="Arial"/>
          <w:b/>
          <w:snapToGrid w:val="0"/>
          <w:lang w:val="en-GB"/>
        </w:rPr>
        <w:tab/>
        <w:t>or</w:t>
      </w:r>
      <w:r w:rsidRPr="001A7082">
        <w:rPr>
          <w:rFonts w:ascii="Arial" w:eastAsia="Times New Roman" w:hAnsi="Arial" w:cs="Arial"/>
          <w:b/>
          <w:snapToGrid w:val="0"/>
          <w:lang w:val="en-GB"/>
        </w:rPr>
        <w:tab/>
        <w:t>90/10</w:t>
      </w:r>
      <w:r w:rsidRPr="001A7082">
        <w:rPr>
          <w:rFonts w:ascii="Arial" w:eastAsia="Times New Roman" w:hAnsi="Arial" w:cs="Arial"/>
          <w:b/>
          <w:snapToGrid w:val="0"/>
          <w:lang w:val="en-GB"/>
        </w:rPr>
        <w:tab/>
      </w:r>
    </w:p>
    <w:p w14:paraId="5839B4CD" w14:textId="77777777" w:rsidR="00DF47EF" w:rsidRPr="001A7082" w:rsidRDefault="00DF47EF" w:rsidP="00DF47EF">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lang w:val="en-GB"/>
        </w:rPr>
      </w:pPr>
    </w:p>
    <w:p w14:paraId="38DA0167" w14:textId="77777777" w:rsidR="00DF47EF" w:rsidRPr="001A7082" w:rsidRDefault="00DF47EF" w:rsidP="00DF47EF">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min</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min</m:t>
                    </m:r>
                  </m:fName>
                  <m:e/>
                </m:func>
              </m:den>
            </m:f>
          </m:e>
        </m:d>
      </m:oMath>
      <w:r w:rsidRPr="001A7082">
        <w:rPr>
          <w:rFonts w:ascii="Arial" w:eastAsia="Times New Roman" w:hAnsi="Arial" w:cs="Arial"/>
          <w:b/>
          <w:snapToGrid w:val="0"/>
          <w:sz w:val="28"/>
          <w:lang w:val="en-GB"/>
        </w:rPr>
        <w:tab/>
      </w:r>
      <w:r w:rsidRPr="001A7082">
        <w:rPr>
          <w:rFonts w:ascii="Arial" w:eastAsia="Times New Roman" w:hAnsi="Arial" w:cs="Arial"/>
          <w:snapToGrid w:val="0"/>
          <w:sz w:val="28"/>
          <w:lang w:val="en-GB"/>
        </w:rPr>
        <w:t>or</w:t>
      </w:r>
      <w:r w:rsidRPr="001A7082">
        <w:rPr>
          <w:rFonts w:ascii="Arial" w:eastAsia="Times New Roman" w:hAnsi="Arial" w:cs="Arial"/>
          <w:snapToGrid w:val="0"/>
          <w:sz w:val="28"/>
          <w:lang w:val="en-GB"/>
        </w:rPr>
        <w:tab/>
      </w:r>
      <m:oMath>
        <m:r>
          <m:rPr>
            <m:sty m:val="bi"/>
          </m:rPr>
          <w:rPr>
            <w:rFonts w:ascii="Cambria Math" w:eastAsia="Times New Roman" w:hAnsi="Arial" w:cs="Arial"/>
            <w:snapToGrid w:val="0"/>
            <w:sz w:val="28"/>
            <w:lang w:val="en-GB"/>
          </w:rPr>
          <m:t>Ps=90</m:t>
        </m:r>
        <m:d>
          <m:dPr>
            <m:ctrlPr>
              <w:rPr>
                <w:rFonts w:ascii="Cambria Math" w:eastAsia="Times New Roman" w:hAnsi="Arial" w:cs="Arial"/>
                <w:b/>
                <w:i/>
                <w:snapToGrid w:val="0"/>
                <w:sz w:val="28"/>
                <w:lang w:val="en-GB"/>
              </w:rPr>
            </m:ctrlPr>
          </m:dPr>
          <m:e>
            <m:r>
              <m:rPr>
                <m:sty m:val="bi"/>
              </m:rPr>
              <w:rPr>
                <w:rFonts w:ascii="Cambria Math" w:eastAsia="Times New Roman" w:hAnsi="Arial" w:cs="Arial"/>
                <w:snapToGrid w:val="0"/>
                <w:sz w:val="28"/>
                <w:lang w:val="en-GB"/>
              </w:rPr>
              <m:t>1</m:t>
            </m:r>
            <m:r>
              <m:rPr>
                <m:sty m:val="bi"/>
              </m:rPr>
              <w:rPr>
                <w:rFonts w:ascii="Cambria Math" w:eastAsia="Times New Roman" w:hAnsi="Arial" w:cs="Arial"/>
                <w:snapToGrid w:val="0"/>
                <w:sz w:val="28"/>
                <w:lang w:val="en-GB"/>
              </w:rPr>
              <m:t>-</m:t>
            </m:r>
            <m:f>
              <m:fPr>
                <m:ctrlPr>
                  <w:rPr>
                    <w:rFonts w:ascii="Cambria Math" w:eastAsia="Times New Roman" w:hAnsi="Arial" w:cs="Arial"/>
                    <w:b/>
                    <w:i/>
                    <w:snapToGrid w:val="0"/>
                    <w:sz w:val="28"/>
                    <w:lang w:val="en-GB"/>
                  </w:rPr>
                </m:ctrlPr>
              </m:fPr>
              <m:num>
                <m:r>
                  <m:rPr>
                    <m:sty m:val="bi"/>
                  </m:rPr>
                  <w:rPr>
                    <w:rFonts w:ascii="Cambria Math" w:eastAsia="Times New Roman" w:hAnsi="Arial" w:cs="Arial"/>
                    <w:snapToGrid w:val="0"/>
                    <w:sz w:val="28"/>
                    <w:lang w:val="en-GB"/>
                  </w:rPr>
                  <m:t>Pt</m:t>
                </m:r>
                <m:r>
                  <m:rPr>
                    <m:sty m:val="bi"/>
                  </m:rPr>
                  <w:rPr>
                    <w:rFonts w:ascii="Cambria Math" w:eastAsia="Times New Roman" w:hAnsi="Arial" w:cs="Arial"/>
                    <w:snapToGrid w:val="0"/>
                    <w:sz w:val="28"/>
                    <w:lang w:val="en-GB"/>
                  </w:rPr>
                  <m:t>-</m:t>
                </m:r>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min</m:t>
                    </m:r>
                  </m:fName>
                  <m:e/>
                </m:func>
              </m:num>
              <m:den>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min</m:t>
                    </m:r>
                  </m:fName>
                  <m:e/>
                </m:func>
                <m:ctrlPr>
                  <w:rPr>
                    <w:rFonts w:ascii="Cambria Math" w:eastAsia="Times New Roman" w:hAnsi="Cambria Math" w:cs="Arial"/>
                    <w:b/>
                    <w:i/>
                    <w:snapToGrid w:val="0"/>
                    <w:sz w:val="28"/>
                    <w:lang w:val="en-GB"/>
                  </w:rPr>
                </m:ctrlPr>
              </m:den>
            </m:f>
            <m:ctrlPr>
              <w:rPr>
                <w:rFonts w:ascii="Cambria Math" w:eastAsia="Times New Roman" w:hAnsi="Cambria Math" w:cs="Arial"/>
                <w:b/>
                <w:i/>
                <w:snapToGrid w:val="0"/>
                <w:sz w:val="28"/>
                <w:lang w:val="en-GB"/>
              </w:rPr>
            </m:ctrlPr>
          </m:e>
        </m:d>
      </m:oMath>
    </w:p>
    <w:p w14:paraId="1E749999" w14:textId="77777777" w:rsidR="00DF47EF" w:rsidRPr="001A7082"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Where</w:t>
      </w:r>
    </w:p>
    <w:p w14:paraId="7A353980" w14:textId="77777777" w:rsidR="00DF47EF" w:rsidRPr="001A7082"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Ps</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Points scored for 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66EBE92C" w14:textId="77777777" w:rsidR="00DF47EF" w:rsidRPr="001A7082"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Pt</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035D18A0" w14:textId="77777777" w:rsidR="00DF47EF" w:rsidRPr="001A7082"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Pmin</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lowest acceptable </w:t>
      </w:r>
      <w:r>
        <w:rPr>
          <w:rFonts w:ascii="Arial" w:eastAsia="Times New Roman" w:hAnsi="Arial" w:cs="Arial"/>
          <w:snapToGrid w:val="0"/>
          <w:lang w:val="en-GB"/>
        </w:rPr>
        <w:t>tender</w:t>
      </w:r>
    </w:p>
    <w:p w14:paraId="25866B39" w14:textId="77777777" w:rsidR="00DF47EF"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30CC2CEB" w14:textId="77777777" w:rsidR="00DF47EF"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23E40A97" w14:textId="77777777" w:rsidR="00DF47EF"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7E7706D0" w14:textId="77777777" w:rsidR="00DF47EF"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bookmarkEnd w:id="0"/>
    <w:p w14:paraId="374D501A" w14:textId="77777777" w:rsidR="00DF47EF" w:rsidRDefault="00DF47EF" w:rsidP="00DF47EF">
      <w:pPr>
        <w:pStyle w:val="ListParagraph"/>
        <w:widowControl w:val="0"/>
        <w:numPr>
          <w:ilvl w:val="1"/>
          <w:numId w:val="13"/>
        </w:numPr>
        <w:tabs>
          <w:tab w:val="left" w:pos="900"/>
          <w:tab w:val="left" w:pos="1620"/>
          <w:tab w:val="left" w:pos="2160"/>
          <w:tab w:val="left" w:pos="2700"/>
          <w:tab w:val="left" w:pos="7920"/>
        </w:tabs>
        <w:spacing w:after="120" w:line="240" w:lineRule="auto"/>
        <w:ind w:left="851" w:hanging="851"/>
        <w:jc w:val="both"/>
        <w:rPr>
          <w:rFonts w:ascii="Arial" w:eastAsia="Times New Roman" w:hAnsi="Arial" w:cs="Arial"/>
          <w:b/>
          <w:snapToGrid w:val="0"/>
          <w:lang w:val="en-GB"/>
        </w:rPr>
      </w:pPr>
      <w:r w:rsidRPr="00EA1C63">
        <w:rPr>
          <w:rFonts w:ascii="Arial" w:eastAsia="Times New Roman" w:hAnsi="Arial" w:cs="Arial"/>
          <w:b/>
          <w:snapToGrid w:val="0"/>
          <w:lang w:val="en-GB"/>
        </w:rPr>
        <w:t>FORMULAE FOR DISPOSAL OR LEASING OF STATE ASSETS AND INCOME</w:t>
      </w:r>
      <w:r>
        <w:rPr>
          <w:rFonts w:ascii="Arial" w:eastAsia="Times New Roman" w:hAnsi="Arial" w:cs="Arial"/>
          <w:b/>
          <w:snapToGrid w:val="0"/>
          <w:lang w:val="en-GB"/>
        </w:rPr>
        <w:t xml:space="preserve"> </w:t>
      </w:r>
      <w:r w:rsidRPr="00EA1C63">
        <w:rPr>
          <w:rFonts w:ascii="Arial" w:eastAsia="Times New Roman" w:hAnsi="Arial" w:cs="Arial"/>
          <w:b/>
          <w:snapToGrid w:val="0"/>
          <w:lang w:val="en-GB"/>
        </w:rPr>
        <w:t>GENERATING PROCUREMENT</w:t>
      </w:r>
    </w:p>
    <w:p w14:paraId="2C06B6B6" w14:textId="77777777" w:rsidR="00DF47EF" w:rsidRDefault="00DF47EF" w:rsidP="00DF47EF">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189C1F9D" w14:textId="77777777" w:rsidR="00DF47EF" w:rsidRPr="00EA1C63" w:rsidRDefault="00DF47EF" w:rsidP="00DF47EF">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3875860E" w14:textId="77777777" w:rsidR="00DF47EF" w:rsidRDefault="00DF47EF" w:rsidP="00DF47EF">
      <w:pPr>
        <w:pStyle w:val="ListParagraph"/>
        <w:widowControl w:val="0"/>
        <w:numPr>
          <w:ilvl w:val="2"/>
          <w:numId w:val="13"/>
        </w:numPr>
        <w:tabs>
          <w:tab w:val="left" w:pos="900"/>
          <w:tab w:val="left" w:pos="1620"/>
          <w:tab w:val="left" w:pos="2160"/>
          <w:tab w:val="left" w:pos="2700"/>
          <w:tab w:val="left" w:pos="7920"/>
        </w:tabs>
        <w:spacing w:after="120" w:line="240" w:lineRule="auto"/>
        <w:ind w:hanging="2520"/>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14:paraId="0FA48D86" w14:textId="77777777" w:rsidR="00DF47EF" w:rsidRPr="00EA1C63" w:rsidRDefault="00DF47EF" w:rsidP="00DF47EF">
      <w:pPr>
        <w:pStyle w:val="ListParagraph"/>
        <w:widowControl w:val="0"/>
        <w:tabs>
          <w:tab w:val="left" w:pos="900"/>
          <w:tab w:val="left" w:pos="1620"/>
          <w:tab w:val="left" w:pos="2160"/>
          <w:tab w:val="left" w:pos="2700"/>
          <w:tab w:val="left" w:pos="7920"/>
        </w:tabs>
        <w:spacing w:after="120" w:line="240" w:lineRule="auto"/>
        <w:ind w:left="2520"/>
        <w:jc w:val="both"/>
        <w:rPr>
          <w:rFonts w:ascii="Arial" w:eastAsia="Times New Roman" w:hAnsi="Arial" w:cs="Arial"/>
          <w:b/>
          <w:snapToGrid w:val="0"/>
          <w:lang w:val="en-GB"/>
        </w:rPr>
      </w:pPr>
    </w:p>
    <w:p w14:paraId="36D5F744" w14:textId="77777777" w:rsidR="00DF47EF" w:rsidRPr="001A7082" w:rsidRDefault="00DF47EF" w:rsidP="00DF47EF">
      <w:pPr>
        <w:widowControl w:val="0"/>
        <w:tabs>
          <w:tab w:val="left" w:pos="1620"/>
          <w:tab w:val="left" w:pos="2160"/>
          <w:tab w:val="left" w:pos="2700"/>
          <w:tab w:val="left" w:pos="7920"/>
        </w:tabs>
        <w:spacing w:after="120" w:line="240" w:lineRule="auto"/>
        <w:ind w:left="851"/>
        <w:jc w:val="both"/>
        <w:rPr>
          <w:rFonts w:ascii="Arial" w:eastAsia="Times New Roman" w:hAnsi="Arial" w:cs="Arial"/>
          <w:snapToGrid w:val="0"/>
          <w:lang w:val="en-GB"/>
        </w:rPr>
      </w:pPr>
      <w:r w:rsidRPr="001A7082">
        <w:rPr>
          <w:rFonts w:ascii="Arial" w:eastAsia="Times New Roman" w:hAnsi="Arial" w:cs="Arial"/>
          <w:snapToGrid w:val="0"/>
          <w:lang w:val="en-GB"/>
        </w:rPr>
        <w:t>A maximum of 80 or 90 points is allocated for price on the following basis:</w:t>
      </w:r>
    </w:p>
    <w:p w14:paraId="497BBE46" w14:textId="77777777" w:rsidR="00DF47EF" w:rsidRDefault="00DF47EF" w:rsidP="00DF47EF">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sidRPr="001A7082">
        <w:rPr>
          <w:rFonts w:ascii="Arial" w:eastAsia="Times New Roman" w:hAnsi="Arial" w:cs="Arial"/>
          <w:b/>
          <w:snapToGrid w:val="0"/>
          <w:lang w:val="en-GB"/>
        </w:rPr>
        <w:tab/>
      </w:r>
    </w:p>
    <w:p w14:paraId="2B3F63B7" w14:textId="77777777" w:rsidR="00DF47EF" w:rsidRDefault="00DF47EF" w:rsidP="00DF47EF">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p>
    <w:p w14:paraId="39E1269E" w14:textId="77777777" w:rsidR="00DF47EF" w:rsidRPr="001A7082" w:rsidRDefault="00DF47EF" w:rsidP="00DF47EF">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Pr>
          <w:rFonts w:ascii="Arial" w:eastAsia="Times New Roman" w:hAnsi="Arial" w:cs="Arial"/>
          <w:b/>
          <w:snapToGrid w:val="0"/>
          <w:lang w:val="en-GB"/>
        </w:rPr>
        <w:tab/>
      </w:r>
      <w:r>
        <w:rPr>
          <w:rFonts w:ascii="Arial" w:eastAsia="Times New Roman" w:hAnsi="Arial" w:cs="Arial"/>
          <w:b/>
          <w:snapToGrid w:val="0"/>
          <w:lang w:val="en-GB"/>
        </w:rPr>
        <w:tab/>
        <w:t xml:space="preserve">            </w:t>
      </w:r>
      <w:r w:rsidRPr="001A7082">
        <w:rPr>
          <w:rFonts w:ascii="Arial" w:eastAsia="Times New Roman" w:hAnsi="Arial" w:cs="Arial"/>
          <w:b/>
          <w:snapToGrid w:val="0"/>
          <w:lang w:val="en-GB"/>
        </w:rPr>
        <w:t>80/20</w:t>
      </w:r>
      <w:r w:rsidRPr="001A7082">
        <w:rPr>
          <w:rFonts w:ascii="Arial" w:eastAsia="Times New Roman" w:hAnsi="Arial" w:cs="Arial"/>
          <w:b/>
          <w:snapToGrid w:val="0"/>
          <w:lang w:val="en-GB"/>
        </w:rPr>
        <w:tab/>
      </w:r>
      <w:r>
        <w:rPr>
          <w:rFonts w:ascii="Arial" w:eastAsia="Times New Roman" w:hAnsi="Arial" w:cs="Arial"/>
          <w:b/>
          <w:snapToGrid w:val="0"/>
          <w:lang w:val="en-GB"/>
        </w:rPr>
        <w:t xml:space="preserve">               </w:t>
      </w:r>
      <w:r w:rsidRPr="001A7082">
        <w:rPr>
          <w:rFonts w:ascii="Arial" w:eastAsia="Times New Roman" w:hAnsi="Arial" w:cs="Arial"/>
          <w:b/>
          <w:snapToGrid w:val="0"/>
          <w:lang w:val="en-GB"/>
        </w:rPr>
        <w:t>or</w:t>
      </w:r>
      <w:r w:rsidRPr="001A7082">
        <w:rPr>
          <w:rFonts w:ascii="Arial" w:eastAsia="Times New Roman" w:hAnsi="Arial" w:cs="Arial"/>
          <w:b/>
          <w:snapToGrid w:val="0"/>
          <w:lang w:val="en-GB"/>
        </w:rPr>
        <w:tab/>
      </w:r>
      <w:r>
        <w:rPr>
          <w:rFonts w:ascii="Arial" w:eastAsia="Times New Roman" w:hAnsi="Arial" w:cs="Arial"/>
          <w:b/>
          <w:snapToGrid w:val="0"/>
          <w:lang w:val="en-GB"/>
        </w:rPr>
        <w:t xml:space="preserve">            </w:t>
      </w:r>
      <w:r w:rsidRPr="001A7082">
        <w:rPr>
          <w:rFonts w:ascii="Arial" w:eastAsia="Times New Roman" w:hAnsi="Arial" w:cs="Arial"/>
          <w:b/>
          <w:snapToGrid w:val="0"/>
          <w:lang w:val="en-GB"/>
        </w:rPr>
        <w:t>90/10</w:t>
      </w:r>
      <w:r w:rsidRPr="001A7082">
        <w:rPr>
          <w:rFonts w:ascii="Arial" w:eastAsia="Times New Roman" w:hAnsi="Arial" w:cs="Arial"/>
          <w:b/>
          <w:snapToGrid w:val="0"/>
          <w:lang w:val="en-GB"/>
        </w:rPr>
        <w:tab/>
      </w:r>
    </w:p>
    <w:p w14:paraId="0D934BA6" w14:textId="77777777" w:rsidR="00DF47EF" w:rsidRPr="001A7082" w:rsidRDefault="00DF47EF" w:rsidP="00DF47EF">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lang w:val="en-GB"/>
        </w:rPr>
      </w:pPr>
    </w:p>
    <w:p w14:paraId="66C9E762" w14:textId="77777777" w:rsidR="00DF47EF" w:rsidRPr="001A7082" w:rsidRDefault="00DF47EF" w:rsidP="00DF47EF">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max</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max</m:t>
                    </m:r>
                  </m:fName>
                  <m:e/>
                </m:func>
              </m:den>
            </m:f>
          </m:e>
        </m:d>
      </m:oMath>
      <w:r w:rsidRPr="001A7082">
        <w:rPr>
          <w:rFonts w:ascii="Arial" w:eastAsia="Times New Roman" w:hAnsi="Arial" w:cs="Arial"/>
          <w:b/>
          <w:snapToGrid w:val="0"/>
          <w:sz w:val="28"/>
          <w:lang w:val="en-GB"/>
        </w:rPr>
        <w:tab/>
      </w:r>
      <w:r w:rsidRPr="001A7082">
        <w:rPr>
          <w:rFonts w:ascii="Arial" w:eastAsia="Times New Roman" w:hAnsi="Arial" w:cs="Arial"/>
          <w:snapToGrid w:val="0"/>
          <w:sz w:val="28"/>
          <w:lang w:val="en-GB"/>
        </w:rPr>
        <w:t>or</w:t>
      </w:r>
      <w:r w:rsidRPr="001A7082">
        <w:rPr>
          <w:rFonts w:ascii="Arial" w:eastAsia="Times New Roman" w:hAnsi="Arial" w:cs="Arial"/>
          <w:snapToGrid w:val="0"/>
          <w:sz w:val="28"/>
          <w:lang w:val="en-GB"/>
        </w:rPr>
        <w:tab/>
      </w:r>
      <m:oMath>
        <m:r>
          <m:rPr>
            <m:sty m:val="bi"/>
          </m:rPr>
          <w:rPr>
            <w:rFonts w:ascii="Cambria Math" w:eastAsia="Times New Roman" w:hAnsi="Arial" w:cs="Arial"/>
            <w:snapToGrid w:val="0"/>
            <w:sz w:val="28"/>
            <w:lang w:val="en-GB"/>
          </w:rPr>
          <m:t>Ps=90</m:t>
        </m:r>
        <m:d>
          <m:dPr>
            <m:ctrlPr>
              <w:rPr>
                <w:rFonts w:ascii="Cambria Math" w:eastAsia="Times New Roman" w:hAnsi="Arial" w:cs="Arial"/>
                <w:b/>
                <w:i/>
                <w:snapToGrid w:val="0"/>
                <w:sz w:val="28"/>
                <w:lang w:val="en-GB"/>
              </w:rPr>
            </m:ctrlPr>
          </m:dPr>
          <m:e>
            <m:r>
              <m:rPr>
                <m:sty m:val="bi"/>
              </m:rPr>
              <w:rPr>
                <w:rFonts w:ascii="Cambria Math" w:eastAsia="Times New Roman" w:hAnsi="Arial" w:cs="Arial"/>
                <w:snapToGrid w:val="0"/>
                <w:sz w:val="28"/>
                <w:lang w:val="en-GB"/>
              </w:rPr>
              <m:t>1+</m:t>
            </m:r>
            <m:f>
              <m:fPr>
                <m:ctrlPr>
                  <w:rPr>
                    <w:rFonts w:ascii="Cambria Math" w:eastAsia="Times New Roman" w:hAnsi="Arial" w:cs="Arial"/>
                    <w:b/>
                    <w:i/>
                    <w:snapToGrid w:val="0"/>
                    <w:sz w:val="28"/>
                    <w:lang w:val="en-GB"/>
                  </w:rPr>
                </m:ctrlPr>
              </m:fPr>
              <m:num>
                <m:r>
                  <m:rPr>
                    <m:sty m:val="bi"/>
                  </m:rPr>
                  <w:rPr>
                    <w:rFonts w:ascii="Cambria Math" w:eastAsia="Times New Roman" w:hAnsi="Arial" w:cs="Arial"/>
                    <w:snapToGrid w:val="0"/>
                    <w:sz w:val="28"/>
                    <w:lang w:val="en-GB"/>
                  </w:rPr>
                  <m:t>Pt</m:t>
                </m:r>
                <m:r>
                  <m:rPr>
                    <m:sty m:val="bi"/>
                  </m:rPr>
                  <w:rPr>
                    <w:rFonts w:ascii="Cambria Math" w:eastAsia="Times New Roman" w:hAnsi="Arial" w:cs="Arial"/>
                    <w:snapToGrid w:val="0"/>
                    <w:sz w:val="28"/>
                    <w:lang w:val="en-GB"/>
                  </w:rPr>
                  <m:t>-</m:t>
                </m:r>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max</m:t>
                    </m:r>
                  </m:fName>
                  <m:e/>
                </m:func>
              </m:num>
              <m:den>
                <m:r>
                  <m:rPr>
                    <m:sty m:val="bi"/>
                  </m:rPr>
                  <w:rPr>
                    <w:rFonts w:ascii="Cambria Math" w:eastAsia="Times New Roman" w:hAnsi="Arial" w:cs="Arial"/>
                    <w:snapToGrid w:val="0"/>
                    <w:sz w:val="28"/>
                    <w:lang w:val="en-GB"/>
                  </w:rPr>
                  <m:t>Pmax</m:t>
                </m:r>
                <m:ctrlPr>
                  <w:rPr>
                    <w:rFonts w:ascii="Cambria Math" w:eastAsia="Times New Roman" w:hAnsi="Cambria Math" w:cs="Arial"/>
                    <w:b/>
                    <w:i/>
                    <w:snapToGrid w:val="0"/>
                    <w:sz w:val="28"/>
                    <w:lang w:val="en-GB"/>
                  </w:rPr>
                </m:ctrlPr>
              </m:den>
            </m:f>
            <m:ctrlPr>
              <w:rPr>
                <w:rFonts w:ascii="Cambria Math" w:eastAsia="Times New Roman" w:hAnsi="Cambria Math" w:cs="Arial"/>
                <w:b/>
                <w:i/>
                <w:snapToGrid w:val="0"/>
                <w:sz w:val="28"/>
                <w:lang w:val="en-GB"/>
              </w:rPr>
            </m:ctrlPr>
          </m:e>
        </m:d>
      </m:oMath>
    </w:p>
    <w:p w14:paraId="6ABE90C3" w14:textId="77777777" w:rsidR="00DF47EF" w:rsidRPr="001A7082"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
    <w:p w14:paraId="2BC473D7" w14:textId="77777777" w:rsidR="00DF47EF" w:rsidRPr="001A7082"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Where</w:t>
      </w:r>
    </w:p>
    <w:p w14:paraId="2A9CC145" w14:textId="77777777" w:rsidR="00DF47EF" w:rsidRPr="001A7082"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Ps</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Points scored for 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5AAF3674" w14:textId="77777777" w:rsidR="00DF47EF" w:rsidRPr="001A7082"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Pt</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0EC8D76F" w14:textId="77777777" w:rsidR="00DF47EF" w:rsidRPr="001A7082"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Pmax</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highest acceptable </w:t>
      </w:r>
      <w:r>
        <w:rPr>
          <w:rFonts w:ascii="Arial" w:eastAsia="Times New Roman" w:hAnsi="Arial" w:cs="Arial"/>
          <w:snapToGrid w:val="0"/>
          <w:lang w:val="en-GB"/>
        </w:rPr>
        <w:t>tender</w:t>
      </w:r>
    </w:p>
    <w:p w14:paraId="49FD8841" w14:textId="77777777" w:rsidR="00DF47EF" w:rsidRPr="001A7082" w:rsidRDefault="00DF47EF" w:rsidP="00DF47EF">
      <w:pPr>
        <w:widowControl w:val="0"/>
        <w:tabs>
          <w:tab w:val="left" w:pos="900"/>
          <w:tab w:val="left" w:pos="1620"/>
          <w:tab w:val="left" w:pos="2160"/>
          <w:tab w:val="left" w:pos="2700"/>
          <w:tab w:val="left" w:pos="7920"/>
        </w:tabs>
        <w:spacing w:after="120" w:line="240" w:lineRule="auto"/>
        <w:ind w:left="900"/>
        <w:jc w:val="both"/>
        <w:rPr>
          <w:rFonts w:ascii="Arial" w:eastAsia="Times New Roman" w:hAnsi="Arial" w:cs="Arial"/>
          <w:b/>
          <w:snapToGrid w:val="0"/>
          <w:lang w:val="en-GB"/>
        </w:rPr>
      </w:pPr>
    </w:p>
    <w:p w14:paraId="1E60F1AB" w14:textId="77777777" w:rsidR="00DF47EF" w:rsidRDefault="00DF47EF" w:rsidP="00DF47EF">
      <w:pPr>
        <w:widowControl w:val="0"/>
        <w:numPr>
          <w:ilvl w:val="0"/>
          <w:numId w:val="13"/>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 xml:space="preserve">POINTS AWARDED FOR SPECIFIC GOALS </w:t>
      </w:r>
    </w:p>
    <w:p w14:paraId="0823EE9D" w14:textId="77777777" w:rsidR="00DF47EF" w:rsidRPr="001A7082" w:rsidRDefault="00DF47EF" w:rsidP="00DF47EF">
      <w:pPr>
        <w:widowControl w:val="0"/>
        <w:tabs>
          <w:tab w:val="left" w:pos="2880"/>
          <w:tab w:val="left" w:pos="5760"/>
          <w:tab w:val="left" w:pos="7920"/>
        </w:tabs>
        <w:spacing w:after="120" w:line="240" w:lineRule="auto"/>
        <w:ind w:left="720"/>
        <w:jc w:val="both"/>
        <w:rPr>
          <w:rFonts w:ascii="Arial" w:eastAsia="Times New Roman" w:hAnsi="Arial" w:cs="Arial"/>
          <w:b/>
          <w:snapToGrid w:val="0"/>
          <w:lang w:val="en-GB"/>
        </w:rPr>
      </w:pPr>
    </w:p>
    <w:p w14:paraId="6585A711" w14:textId="77777777" w:rsidR="00DF47EF" w:rsidRPr="001A7082" w:rsidRDefault="00DF47EF" w:rsidP="00DF47EF">
      <w:pPr>
        <w:widowControl w:val="0"/>
        <w:numPr>
          <w:ilvl w:val="1"/>
          <w:numId w:val="13"/>
        </w:numPr>
        <w:tabs>
          <w:tab w:val="num" w:pos="720"/>
        </w:tabs>
        <w:spacing w:after="120" w:line="240" w:lineRule="auto"/>
        <w:ind w:left="720"/>
        <w:jc w:val="both"/>
        <w:rPr>
          <w:rFonts w:ascii="Arial" w:eastAsia="Times New Roman" w:hAnsi="Arial" w:cs="Arial"/>
          <w:snapToGrid w:val="0"/>
          <w:lang w:val="en-GB"/>
        </w:rPr>
      </w:pPr>
      <w:r w:rsidRPr="001A7082">
        <w:rPr>
          <w:rFonts w:ascii="Arial" w:eastAsia="Times New Roman" w:hAnsi="Arial" w:cs="Arial"/>
          <w:snapToGrid w:val="0"/>
          <w:lang w:val="en-GB"/>
        </w:rPr>
        <w:t>In terms of Regulation 4(2)</w:t>
      </w:r>
      <w:r>
        <w:rPr>
          <w:rFonts w:ascii="Arial" w:eastAsia="Times New Roman" w:hAnsi="Arial" w:cs="Arial"/>
          <w:snapToGrid w:val="0"/>
          <w:lang w:val="en-GB"/>
        </w:rPr>
        <w:t xml:space="preserve">; </w:t>
      </w:r>
      <w:r w:rsidRPr="001A7082">
        <w:rPr>
          <w:rFonts w:ascii="Arial" w:eastAsia="Times New Roman" w:hAnsi="Arial" w:cs="Arial"/>
          <w:snapToGrid w:val="0"/>
          <w:lang w:val="en-GB"/>
        </w:rPr>
        <w:t>5(2)</w:t>
      </w:r>
      <w:r>
        <w:rPr>
          <w:rFonts w:ascii="Arial" w:eastAsia="Times New Roman" w:hAnsi="Arial" w:cs="Arial"/>
          <w:snapToGrid w:val="0"/>
          <w:lang w:val="en-GB"/>
        </w:rPr>
        <w:t>; 6(2) and 7(2)</w:t>
      </w:r>
      <w:r w:rsidRPr="001A7082">
        <w:rPr>
          <w:rFonts w:ascii="Arial" w:eastAsia="Times New Roman" w:hAnsi="Arial" w:cs="Arial"/>
          <w:snapToGrid w:val="0"/>
          <w:lang w:val="en-GB"/>
        </w:rPr>
        <w:t xml:space="preserve"> of the Preferential Procurement Regulations, preference points</w:t>
      </w:r>
      <w:r w:rsidRPr="001A7082">
        <w:rPr>
          <w:rFonts w:ascii="Arial" w:eastAsia="Times New Roman" w:hAnsi="Arial" w:cs="Arial"/>
          <w:snapToGrid w:val="0"/>
          <w:lang w:val="en-US"/>
        </w:rPr>
        <w:t xml:space="preserve"> must be awarded for specific goals state</w:t>
      </w:r>
      <w:r>
        <w:rPr>
          <w:rFonts w:ascii="Arial" w:eastAsia="Times New Roman" w:hAnsi="Arial" w:cs="Arial"/>
          <w:snapToGrid w:val="0"/>
          <w:lang w:val="en-US"/>
        </w:rPr>
        <w:t>d</w:t>
      </w:r>
      <w:r w:rsidRPr="001A7082">
        <w:rPr>
          <w:rFonts w:ascii="Arial" w:eastAsia="Times New Roman" w:hAnsi="Arial" w:cs="Arial"/>
          <w:snapToGrid w:val="0"/>
          <w:lang w:val="en-US"/>
        </w:rPr>
        <w:t xml:space="preserve"> in the tender. For the purposes of this tender the tenderer will be allocated points based on the goals </w:t>
      </w:r>
      <w:r>
        <w:rPr>
          <w:rFonts w:ascii="Arial" w:eastAsia="Times New Roman" w:hAnsi="Arial" w:cs="Arial"/>
          <w:snapToGrid w:val="0"/>
          <w:lang w:val="en-US"/>
        </w:rPr>
        <w:t xml:space="preserve">stated in table 1 below </w:t>
      </w:r>
      <w:r w:rsidRPr="001A7082">
        <w:rPr>
          <w:rFonts w:ascii="Arial" w:eastAsia="Times New Roman" w:hAnsi="Arial" w:cs="Arial"/>
          <w:snapToGrid w:val="0"/>
          <w:lang w:val="en-US"/>
        </w:rPr>
        <w:t xml:space="preserve">as may be supported by proof/ documentation stated in the conditions of this tender: </w:t>
      </w:r>
    </w:p>
    <w:p w14:paraId="5367338E" w14:textId="77777777" w:rsidR="00DF47EF" w:rsidRPr="001A7082" w:rsidRDefault="00DF47EF" w:rsidP="00DF47EF">
      <w:pPr>
        <w:widowControl w:val="0"/>
        <w:numPr>
          <w:ilvl w:val="1"/>
          <w:numId w:val="13"/>
        </w:numPr>
        <w:spacing w:after="120" w:line="240" w:lineRule="auto"/>
        <w:ind w:left="709" w:hanging="709"/>
        <w:jc w:val="both"/>
        <w:rPr>
          <w:rFonts w:ascii="Arial" w:eastAsia="Times New Roman" w:hAnsi="Arial" w:cs="Arial"/>
          <w:snapToGrid w:val="0"/>
          <w:lang w:val="en-GB"/>
        </w:rPr>
      </w:pPr>
      <w:r w:rsidRPr="001A7082">
        <w:rPr>
          <w:rFonts w:ascii="Arial" w:eastAsia="Times New Roman" w:hAnsi="Arial" w:cs="Arial"/>
          <w:snapToGrid w:val="0"/>
          <w:lang w:val="en-GB"/>
        </w:rPr>
        <w:t>In case</w:t>
      </w:r>
      <w:r>
        <w:rPr>
          <w:rFonts w:ascii="Arial" w:eastAsia="Times New Roman" w:hAnsi="Arial" w:cs="Arial"/>
          <w:snapToGrid w:val="0"/>
          <w:lang w:val="en-GB"/>
        </w:rPr>
        <w:t>s</w:t>
      </w:r>
      <w:r w:rsidRPr="001A7082">
        <w:rPr>
          <w:rFonts w:ascii="Arial" w:eastAsia="Times New Roman" w:hAnsi="Arial" w:cs="Arial"/>
          <w:snapToGrid w:val="0"/>
          <w:lang w:val="en-GB"/>
        </w:rPr>
        <w:t xml:space="preserve"> where organs</w:t>
      </w:r>
      <w:r>
        <w:rPr>
          <w:rFonts w:ascii="Arial" w:eastAsia="Times New Roman" w:hAnsi="Arial" w:cs="Arial"/>
          <w:snapToGrid w:val="0"/>
          <w:lang w:val="en-GB"/>
        </w:rPr>
        <w:t xml:space="preserve"> of state</w:t>
      </w:r>
      <w:r w:rsidRPr="001A7082">
        <w:rPr>
          <w:rFonts w:ascii="Arial" w:eastAsia="Times New Roman" w:hAnsi="Arial" w:cs="Arial"/>
          <w:snapToGrid w:val="0"/>
          <w:lang w:val="en-GB"/>
        </w:rPr>
        <w:t xml:space="preserve"> intend to use Regulation </w:t>
      </w:r>
      <w:r>
        <w:rPr>
          <w:rFonts w:ascii="Arial" w:eastAsia="Times New Roman" w:hAnsi="Arial" w:cs="Arial"/>
          <w:snapToGrid w:val="0"/>
          <w:lang w:val="en-GB"/>
        </w:rPr>
        <w:t>3</w:t>
      </w:r>
      <w:r w:rsidRPr="001A7082">
        <w:rPr>
          <w:rFonts w:ascii="Arial" w:eastAsia="Times New Roman" w:hAnsi="Arial" w:cs="Arial"/>
          <w:snapToGrid w:val="0"/>
          <w:lang w:val="en-GB"/>
        </w:rPr>
        <w:t>(2) of the Regulations</w:t>
      </w:r>
      <w:r>
        <w:rPr>
          <w:rFonts w:ascii="Arial" w:eastAsia="Times New Roman" w:hAnsi="Arial" w:cs="Arial"/>
          <w:snapToGrid w:val="0"/>
          <w:lang w:val="en-GB"/>
        </w:rPr>
        <w:t>,</w:t>
      </w:r>
      <w:r w:rsidRPr="001A7082">
        <w:rPr>
          <w:rFonts w:ascii="Arial" w:eastAsia="Times New Roman" w:hAnsi="Arial" w:cs="Arial"/>
          <w:snapToGrid w:val="0"/>
          <w:lang w:val="en-GB"/>
        </w:rPr>
        <w:t xml:space="preserve"> which state</w:t>
      </w:r>
      <w:r>
        <w:rPr>
          <w:rFonts w:ascii="Arial" w:eastAsia="Times New Roman" w:hAnsi="Arial" w:cs="Arial"/>
          <w:snapToGrid w:val="0"/>
          <w:lang w:val="en-GB"/>
        </w:rPr>
        <w:t>s</w:t>
      </w:r>
      <w:r w:rsidRPr="001A7082">
        <w:rPr>
          <w:rFonts w:ascii="Arial" w:eastAsia="Times New Roman" w:hAnsi="Arial" w:cs="Arial"/>
          <w:snapToGrid w:val="0"/>
          <w:lang w:val="en-GB"/>
        </w:rPr>
        <w:t xml:space="preserve"> that</w:t>
      </w:r>
      <w:r>
        <w:rPr>
          <w:rFonts w:ascii="Arial" w:eastAsia="Times New Roman" w:hAnsi="Arial" w:cs="Arial"/>
          <w:snapToGrid w:val="0"/>
          <w:lang w:val="en-GB"/>
        </w:rPr>
        <w:t>,</w:t>
      </w:r>
      <w:r w:rsidRPr="001A7082">
        <w:rPr>
          <w:rFonts w:ascii="Arial" w:eastAsia="Times New Roman" w:hAnsi="Arial" w:cs="Arial"/>
          <w:snapToGrid w:val="0"/>
          <w:lang w:val="en-GB"/>
        </w:rPr>
        <w:t xml:space="preserve"> </w:t>
      </w:r>
      <w:r>
        <w:rPr>
          <w:rFonts w:ascii="Arial" w:eastAsia="Times New Roman" w:hAnsi="Arial" w:cs="Arial"/>
          <w:snapToGrid w:val="0"/>
          <w:lang w:val="en-GB"/>
        </w:rPr>
        <w:t>i</w:t>
      </w:r>
      <w:r w:rsidRPr="001A7082">
        <w:rPr>
          <w:rFonts w:ascii="Arial" w:eastAsia="Times New Roman" w:hAnsi="Arial" w:cs="Arial"/>
          <w:snapToGrid w:val="0"/>
          <w:lang w:val="en-GB"/>
        </w:rPr>
        <w:t xml:space="preserve">f it is unclear whether the 80/20 or 90/10 preference point system applies, an organ of state must, in the tender documents, stipulate in the case of— </w:t>
      </w:r>
    </w:p>
    <w:p w14:paraId="3931BC82" w14:textId="77777777" w:rsidR="00DF47EF" w:rsidRDefault="00DF47EF" w:rsidP="00DF47EF">
      <w:pPr>
        <w:pStyle w:val="ListParagraph"/>
        <w:widowControl w:val="0"/>
        <w:numPr>
          <w:ilvl w:val="0"/>
          <w:numId w:val="11"/>
        </w:numPr>
        <w:spacing w:after="120" w:line="240" w:lineRule="auto"/>
        <w:jc w:val="both"/>
        <w:rPr>
          <w:rFonts w:ascii="Arial" w:eastAsia="Times New Roman" w:hAnsi="Arial" w:cs="Arial"/>
          <w:snapToGrid w:val="0"/>
          <w:lang w:val="en-GB"/>
        </w:rPr>
      </w:pPr>
      <w:r w:rsidRPr="00633BD2">
        <w:rPr>
          <w:rFonts w:ascii="Arial" w:eastAsia="Times New Roman"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14:paraId="44198C9C" w14:textId="77777777" w:rsidR="00DF47EF" w:rsidRPr="00633BD2" w:rsidRDefault="00DF47EF" w:rsidP="00DF47EF">
      <w:pPr>
        <w:pStyle w:val="ListParagraph"/>
        <w:widowControl w:val="0"/>
        <w:spacing w:after="120" w:line="240" w:lineRule="auto"/>
        <w:ind w:left="1620"/>
        <w:jc w:val="both"/>
        <w:rPr>
          <w:rFonts w:ascii="Arial" w:eastAsia="Times New Roman" w:hAnsi="Arial" w:cs="Arial"/>
          <w:snapToGrid w:val="0"/>
          <w:lang w:val="en-GB"/>
        </w:rPr>
      </w:pPr>
      <w:r w:rsidRPr="00633BD2">
        <w:rPr>
          <w:rFonts w:ascii="Arial" w:eastAsia="Times New Roman" w:hAnsi="Arial" w:cs="Arial"/>
          <w:snapToGrid w:val="0"/>
          <w:lang w:val="en-GB"/>
        </w:rPr>
        <w:t xml:space="preserve"> </w:t>
      </w:r>
    </w:p>
    <w:p w14:paraId="23341E28" w14:textId="77777777" w:rsidR="00DF47EF" w:rsidRDefault="00DF47EF" w:rsidP="00DF47EF">
      <w:pPr>
        <w:pStyle w:val="ListParagraph"/>
        <w:widowControl w:val="0"/>
        <w:numPr>
          <w:ilvl w:val="0"/>
          <w:numId w:val="11"/>
        </w:numPr>
        <w:spacing w:after="120" w:line="240" w:lineRule="auto"/>
        <w:jc w:val="both"/>
        <w:rPr>
          <w:rFonts w:ascii="Arial" w:eastAsia="Times New Roman" w:hAnsi="Arial" w:cs="Arial"/>
          <w:snapToGrid w:val="0"/>
          <w:lang w:val="en-GB"/>
        </w:rPr>
      </w:pPr>
      <w:r w:rsidRPr="00633BD2">
        <w:rPr>
          <w:rFonts w:ascii="Arial" w:eastAsia="Times New Roman"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eastAsia="Times New Roman" w:hAnsi="Arial" w:cs="Arial"/>
          <w:snapToGrid w:val="0"/>
          <w:lang w:val="en-GB"/>
        </w:rPr>
        <w:t>,</w:t>
      </w:r>
      <w:r w:rsidRPr="00633BD2">
        <w:rPr>
          <w:rFonts w:ascii="Arial" w:eastAsia="Times New Roman" w:hAnsi="Arial" w:cs="Arial"/>
          <w:snapToGrid w:val="0"/>
          <w:lang w:val="en-GB"/>
        </w:rPr>
        <w:t xml:space="preserve">  </w:t>
      </w:r>
    </w:p>
    <w:p w14:paraId="2175A413" w14:textId="77777777" w:rsidR="00DF47EF" w:rsidRDefault="00DF47EF" w:rsidP="00DF47EF">
      <w:pPr>
        <w:widowControl w:val="0"/>
        <w:spacing w:after="120" w:line="240" w:lineRule="auto"/>
        <w:ind w:left="720"/>
        <w:jc w:val="both"/>
        <w:rPr>
          <w:rFonts w:ascii="Arial" w:eastAsia="Times New Roman" w:hAnsi="Arial" w:cs="Arial"/>
          <w:snapToGrid w:val="0"/>
          <w:lang w:val="en-GB"/>
        </w:rPr>
      </w:pPr>
      <w:r>
        <w:rPr>
          <w:rFonts w:ascii="Arial" w:eastAsia="Times New Roman" w:hAnsi="Arial" w:cs="Arial"/>
          <w:snapToGrid w:val="0"/>
          <w:lang w:val="en-GB"/>
        </w:rPr>
        <w:t>t</w:t>
      </w:r>
      <w:r w:rsidRPr="00C60B43">
        <w:rPr>
          <w:rFonts w:ascii="Arial" w:eastAsia="Times New Roman" w:hAnsi="Arial" w:cs="Arial"/>
          <w:snapToGrid w:val="0"/>
          <w:lang w:val="en-GB"/>
        </w:rPr>
        <w:t>he</w:t>
      </w:r>
      <w:r>
        <w:rPr>
          <w:rFonts w:ascii="Arial" w:eastAsia="Times New Roman" w:hAnsi="Arial" w:cs="Arial"/>
          <w:snapToGrid w:val="0"/>
          <w:lang w:val="en-GB"/>
        </w:rPr>
        <w:t>n the</w:t>
      </w:r>
      <w:r w:rsidRPr="00C60B43">
        <w:rPr>
          <w:rFonts w:ascii="Arial" w:eastAsia="Times New Roman" w:hAnsi="Arial" w:cs="Arial"/>
          <w:snapToGrid w:val="0"/>
          <w:lang w:val="en-GB"/>
        </w:rPr>
        <w:t xml:space="preserve"> organ of state must indicate the points allocated for specific goals for both the 90/10 and 80/20 preference point system. </w:t>
      </w:r>
    </w:p>
    <w:p w14:paraId="39242194" w14:textId="77777777" w:rsidR="00DF47EF" w:rsidRDefault="00DF47EF" w:rsidP="00DF47EF">
      <w:pPr>
        <w:widowControl w:val="0"/>
        <w:spacing w:after="120" w:line="240" w:lineRule="auto"/>
        <w:ind w:left="720"/>
        <w:jc w:val="both"/>
        <w:rPr>
          <w:rFonts w:ascii="Arial" w:eastAsia="Times New Roman" w:hAnsi="Arial" w:cs="Arial"/>
          <w:snapToGrid w:val="0"/>
          <w:lang w:val="en-GB"/>
        </w:rPr>
      </w:pPr>
    </w:p>
    <w:p w14:paraId="3A28F8D7" w14:textId="77777777" w:rsidR="00DF47EF" w:rsidRDefault="00DF47EF" w:rsidP="00DF47EF">
      <w:pPr>
        <w:widowControl w:val="0"/>
        <w:spacing w:after="120" w:line="240" w:lineRule="auto"/>
        <w:ind w:left="720"/>
        <w:jc w:val="both"/>
        <w:rPr>
          <w:rFonts w:ascii="Arial" w:eastAsia="Times New Roman" w:hAnsi="Arial" w:cs="Arial"/>
          <w:snapToGrid w:val="0"/>
          <w:lang w:val="en-GB"/>
        </w:rPr>
      </w:pPr>
    </w:p>
    <w:p w14:paraId="50DF3449" w14:textId="77777777" w:rsidR="00DF47EF" w:rsidRDefault="00DF47EF" w:rsidP="00DF47EF">
      <w:pPr>
        <w:widowControl w:val="0"/>
        <w:spacing w:after="120" w:line="240" w:lineRule="auto"/>
        <w:ind w:left="720"/>
        <w:jc w:val="both"/>
        <w:rPr>
          <w:rFonts w:ascii="Arial" w:eastAsia="Times New Roman" w:hAnsi="Arial" w:cs="Arial"/>
          <w:snapToGrid w:val="0"/>
          <w:lang w:val="en-GB"/>
        </w:rPr>
      </w:pPr>
    </w:p>
    <w:p w14:paraId="1DE5A8BE" w14:textId="77777777" w:rsidR="00DF47EF" w:rsidRDefault="00DF47EF" w:rsidP="00DF47EF">
      <w:pPr>
        <w:widowControl w:val="0"/>
        <w:spacing w:after="120" w:line="240" w:lineRule="auto"/>
        <w:ind w:left="720"/>
        <w:jc w:val="both"/>
        <w:rPr>
          <w:rFonts w:ascii="Arial" w:eastAsia="Times New Roman" w:hAnsi="Arial" w:cs="Arial"/>
          <w:snapToGrid w:val="0"/>
          <w:lang w:val="en-GB"/>
        </w:rPr>
      </w:pPr>
    </w:p>
    <w:p w14:paraId="0E873ACC" w14:textId="77777777" w:rsidR="00DF47EF" w:rsidRDefault="00DF47EF" w:rsidP="00DF47EF">
      <w:pPr>
        <w:widowControl w:val="0"/>
        <w:spacing w:after="120" w:line="240" w:lineRule="auto"/>
        <w:ind w:left="720"/>
        <w:jc w:val="both"/>
        <w:rPr>
          <w:rFonts w:ascii="Arial" w:eastAsia="Times New Roman" w:hAnsi="Arial" w:cs="Arial"/>
          <w:snapToGrid w:val="0"/>
          <w:lang w:val="en-GB"/>
        </w:rPr>
      </w:pPr>
    </w:p>
    <w:p w14:paraId="74E7594E" w14:textId="77777777" w:rsidR="00DF47EF" w:rsidRDefault="00DF47EF" w:rsidP="00DF47EF">
      <w:pPr>
        <w:widowControl w:val="0"/>
        <w:spacing w:after="120" w:line="240" w:lineRule="auto"/>
        <w:ind w:left="720"/>
        <w:jc w:val="both"/>
        <w:rPr>
          <w:rFonts w:ascii="Arial" w:eastAsia="Times New Roman" w:hAnsi="Arial" w:cs="Arial"/>
          <w:snapToGrid w:val="0"/>
          <w:lang w:val="en-GB"/>
        </w:rPr>
      </w:pPr>
    </w:p>
    <w:p w14:paraId="6A5A0430" w14:textId="77777777" w:rsidR="00DF47EF" w:rsidRDefault="00DF47EF" w:rsidP="00DF47EF">
      <w:pPr>
        <w:widowControl w:val="0"/>
        <w:spacing w:after="120" w:line="240" w:lineRule="auto"/>
        <w:ind w:left="720"/>
        <w:jc w:val="both"/>
        <w:rPr>
          <w:rFonts w:ascii="Arial" w:eastAsia="Times New Roman" w:hAnsi="Arial" w:cs="Arial"/>
          <w:snapToGrid w:val="0"/>
          <w:lang w:val="en-GB"/>
        </w:rPr>
      </w:pPr>
    </w:p>
    <w:p w14:paraId="1A5F9336" w14:textId="77777777" w:rsidR="00DF47EF" w:rsidRDefault="00DF47EF" w:rsidP="00DF47EF">
      <w:pPr>
        <w:widowControl w:val="0"/>
        <w:spacing w:after="120" w:line="240" w:lineRule="auto"/>
        <w:jc w:val="both"/>
        <w:rPr>
          <w:rFonts w:ascii="Arial" w:eastAsia="Times New Roman" w:hAnsi="Arial" w:cs="Arial"/>
          <w:b/>
          <w:snapToGrid w:val="0"/>
          <w:lang w:val="en-GB"/>
        </w:rPr>
      </w:pPr>
      <w:r w:rsidRPr="00871491">
        <w:rPr>
          <w:rFonts w:ascii="Arial" w:eastAsia="Times New Roman" w:hAnsi="Arial" w:cs="Arial"/>
          <w:b/>
          <w:snapToGrid w:val="0"/>
          <w:lang w:val="en-GB"/>
        </w:rPr>
        <w:t xml:space="preserve">Table 1: </w:t>
      </w:r>
      <w:r>
        <w:rPr>
          <w:rFonts w:ascii="Arial" w:eastAsia="Times New Roman" w:hAnsi="Arial" w:cs="Arial"/>
          <w:b/>
          <w:snapToGrid w:val="0"/>
          <w:lang w:val="en-GB"/>
        </w:rPr>
        <w:t>S</w:t>
      </w:r>
      <w:r w:rsidRPr="00871491">
        <w:rPr>
          <w:rFonts w:ascii="Arial" w:eastAsia="Times New Roman" w:hAnsi="Arial" w:cs="Arial"/>
          <w:b/>
          <w:snapToGrid w:val="0"/>
          <w:lang w:val="en-GB"/>
        </w:rPr>
        <w:t>pecific goals for the tender and points claimed</w:t>
      </w:r>
      <w:r>
        <w:rPr>
          <w:rFonts w:ascii="Arial" w:eastAsia="Times New Roman" w:hAnsi="Arial" w:cs="Arial"/>
          <w:b/>
          <w:snapToGrid w:val="0"/>
          <w:lang w:val="en-GB"/>
        </w:rPr>
        <w:t xml:space="preserve"> are indicated per the table below. </w:t>
      </w:r>
    </w:p>
    <w:p w14:paraId="5F9F3610" w14:textId="77777777" w:rsidR="00DF47EF" w:rsidRDefault="00DF47EF" w:rsidP="00DF47EF">
      <w:pPr>
        <w:widowControl w:val="0"/>
        <w:spacing w:after="120" w:line="240" w:lineRule="auto"/>
        <w:jc w:val="both"/>
        <w:rPr>
          <w:rFonts w:ascii="Arial" w:eastAsia="Times New Roman" w:hAnsi="Arial" w:cs="Arial"/>
          <w:b/>
          <w:i/>
          <w:snapToGrid w:val="0"/>
          <w:lang w:val="en-GB"/>
        </w:rPr>
      </w:pPr>
      <w:r>
        <w:rPr>
          <w:rFonts w:ascii="Arial" w:eastAsia="Times New Roman" w:hAnsi="Arial" w:cs="Arial"/>
          <w:b/>
          <w:i/>
          <w:snapToGrid w:val="0"/>
          <w:lang w:val="en-GB"/>
        </w:rPr>
        <w:t>(</w:t>
      </w:r>
      <w:r w:rsidRPr="004F6951">
        <w:rPr>
          <w:rFonts w:ascii="Arial" w:eastAsia="Times New Roman" w:hAnsi="Arial" w:cs="Arial"/>
          <w:b/>
          <w:i/>
          <w:snapToGrid w:val="0"/>
          <w:lang w:val="en-GB"/>
        </w:rPr>
        <w:t xml:space="preserve">Note to organs of state: Where either the 90/10 or 80/20 preference point system is applicable, corresponding points </w:t>
      </w:r>
      <w:r>
        <w:rPr>
          <w:rFonts w:ascii="Arial" w:eastAsia="Times New Roman" w:hAnsi="Arial" w:cs="Arial"/>
          <w:b/>
          <w:i/>
          <w:snapToGrid w:val="0"/>
          <w:lang w:val="en-GB"/>
        </w:rPr>
        <w:t>must</w:t>
      </w:r>
      <w:r w:rsidRPr="004F6951">
        <w:rPr>
          <w:rFonts w:ascii="Arial" w:eastAsia="Times New Roman" w:hAnsi="Arial" w:cs="Arial"/>
          <w:b/>
          <w:i/>
          <w:snapToGrid w:val="0"/>
          <w:lang w:val="en-GB"/>
        </w:rPr>
        <w:t xml:space="preserve"> also be indicated as such. </w:t>
      </w:r>
    </w:p>
    <w:p w14:paraId="79E9ED88" w14:textId="77777777" w:rsidR="00DF47EF" w:rsidRPr="00871491" w:rsidRDefault="00DF47EF" w:rsidP="00DF47EF">
      <w:pPr>
        <w:widowControl w:val="0"/>
        <w:spacing w:after="120" w:line="240" w:lineRule="auto"/>
        <w:jc w:val="both"/>
        <w:rPr>
          <w:rFonts w:ascii="Arial" w:eastAsia="Times New Roman" w:hAnsi="Arial" w:cs="Arial"/>
          <w:b/>
          <w:snapToGrid w:val="0"/>
          <w:lang w:val="en-GB"/>
        </w:rPr>
      </w:pPr>
      <w:r>
        <w:rPr>
          <w:rFonts w:ascii="Arial" w:eastAsia="Times New Roman" w:hAnsi="Arial" w:cs="Arial"/>
          <w:b/>
          <w:i/>
          <w:snapToGrid w:val="0"/>
          <w:lang w:val="en-GB"/>
        </w:rPr>
        <w:t xml:space="preserve">Note to tenderers: </w:t>
      </w:r>
      <w:r w:rsidRPr="004F6951">
        <w:rPr>
          <w:rFonts w:ascii="Arial" w:eastAsia="Times New Roman" w:hAnsi="Arial" w:cs="Arial"/>
          <w:b/>
          <w:i/>
          <w:snapToGrid w:val="0"/>
          <w:lang w:val="en-GB"/>
        </w:rPr>
        <w:t>The tenderer must indicate how they claim</w:t>
      </w:r>
      <w:r>
        <w:rPr>
          <w:rFonts w:ascii="Arial" w:eastAsia="Times New Roman" w:hAnsi="Arial" w:cs="Arial"/>
          <w:b/>
          <w:i/>
          <w:snapToGrid w:val="0"/>
          <w:lang w:val="en-GB"/>
        </w:rPr>
        <w:t xml:space="preserve"> points</w:t>
      </w:r>
      <w:r w:rsidRPr="004F6951">
        <w:rPr>
          <w:rFonts w:ascii="Arial" w:eastAsia="Times New Roman" w:hAnsi="Arial" w:cs="Arial"/>
          <w:b/>
          <w:i/>
          <w:snapToGrid w:val="0"/>
          <w:lang w:val="en-GB"/>
        </w:rPr>
        <w:t xml:space="preserve"> for each preference point system.</w:t>
      </w:r>
      <w:r>
        <w:rPr>
          <w:rFonts w:ascii="Arial" w:eastAsia="Times New Roman"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701"/>
        <w:gridCol w:w="1550"/>
        <w:gridCol w:w="1547"/>
        <w:gridCol w:w="1529"/>
      </w:tblGrid>
      <w:tr w:rsidR="00DF47EF" w:rsidRPr="001A7082" w14:paraId="27345684" w14:textId="77777777" w:rsidTr="00B61F70">
        <w:trPr>
          <w:trHeight w:val="863"/>
        </w:trPr>
        <w:tc>
          <w:tcPr>
            <w:tcW w:w="2694" w:type="dxa"/>
            <w:tcBorders>
              <w:top w:val="nil"/>
            </w:tcBorders>
            <w:shd w:val="clear" w:color="auto" w:fill="ADADAD" w:themeFill="background2" w:themeFillShade="BF"/>
            <w:vAlign w:val="center"/>
          </w:tcPr>
          <w:p w14:paraId="1E4A85ED" w14:textId="77777777" w:rsidR="00DF47EF" w:rsidRPr="001A7082" w:rsidRDefault="00DF47EF" w:rsidP="00B61F70">
            <w:pPr>
              <w:kinsoku w:val="0"/>
              <w:overflowPunct w:val="0"/>
              <w:spacing w:before="96" w:after="0" w:line="240" w:lineRule="auto"/>
              <w:textAlignment w:val="baseline"/>
              <w:rPr>
                <w:rFonts w:ascii="Arial" w:eastAsia="Times New Roman" w:hAnsi="Arial" w:cs="Arial"/>
                <w:b/>
                <w:lang w:val="en-US"/>
              </w:rPr>
            </w:pPr>
            <w:r w:rsidRPr="001A7082">
              <w:rPr>
                <w:rFonts w:ascii="Arial" w:eastAsia="Times New Roman" w:hAnsi="Arial" w:cs="Arial"/>
                <w:b/>
                <w:kern w:val="24"/>
                <w:lang w:val="en-US"/>
              </w:rPr>
              <w:t>The specific goals allocated points in terms of this tender</w:t>
            </w:r>
          </w:p>
        </w:tc>
        <w:tc>
          <w:tcPr>
            <w:tcW w:w="1701" w:type="dxa"/>
            <w:shd w:val="clear" w:color="auto" w:fill="C00000"/>
            <w:vAlign w:val="center"/>
          </w:tcPr>
          <w:p w14:paraId="2C0090F8" w14:textId="77777777" w:rsidR="00DF47EF" w:rsidRPr="001A7082"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w:t>
            </w:r>
          </w:p>
          <w:p w14:paraId="2CC63297" w14:textId="77777777" w:rsidR="00DF47EF" w:rsidRPr="001A7082"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allocated</w:t>
            </w:r>
          </w:p>
          <w:p w14:paraId="4A8FA30C" w14:textId="77777777" w:rsidR="00DF47EF"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(90/10 system)</w:t>
            </w:r>
          </w:p>
          <w:p w14:paraId="036ED52F" w14:textId="77777777" w:rsidR="00DF47EF" w:rsidRPr="00C60B43"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organ of state)</w:t>
            </w:r>
          </w:p>
          <w:p w14:paraId="4DF52D09" w14:textId="77777777" w:rsidR="00DF47EF" w:rsidRPr="00C60B43" w:rsidRDefault="00DF47EF" w:rsidP="00B61F70">
            <w:pPr>
              <w:kinsoku w:val="0"/>
              <w:overflowPunct w:val="0"/>
              <w:spacing w:before="96" w:after="0" w:line="240" w:lineRule="auto"/>
              <w:jc w:val="center"/>
              <w:textAlignment w:val="baseline"/>
              <w:rPr>
                <w:rFonts w:ascii="Arial" w:eastAsia="Times New Roman" w:hAnsi="Arial" w:cs="Arial"/>
                <w:b/>
                <w:lang w:val="en-US"/>
              </w:rPr>
            </w:pPr>
          </w:p>
        </w:tc>
        <w:tc>
          <w:tcPr>
            <w:tcW w:w="1550" w:type="dxa"/>
            <w:shd w:val="clear" w:color="auto" w:fill="C00000"/>
            <w:vAlign w:val="center"/>
          </w:tcPr>
          <w:p w14:paraId="51CD9E9D" w14:textId="77777777" w:rsidR="00DF47EF" w:rsidRPr="001A7082"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w:t>
            </w:r>
          </w:p>
          <w:p w14:paraId="584ADFE6" w14:textId="77777777" w:rsidR="00DF47EF" w:rsidRPr="001A7082"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allocated</w:t>
            </w:r>
          </w:p>
          <w:p w14:paraId="4B7C65DA" w14:textId="77777777" w:rsidR="00DF47EF"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(80/20 system)</w:t>
            </w:r>
          </w:p>
          <w:p w14:paraId="7E5C3A3A" w14:textId="77777777" w:rsidR="00DF47EF" w:rsidRPr="001A7082" w:rsidRDefault="00DF47EF" w:rsidP="00B61F70">
            <w:pPr>
              <w:kinsoku w:val="0"/>
              <w:overflowPunct w:val="0"/>
              <w:spacing w:before="96" w:after="0" w:line="240" w:lineRule="auto"/>
              <w:jc w:val="center"/>
              <w:textAlignment w:val="baseline"/>
              <w:rPr>
                <w:rFonts w:ascii="Arial" w:eastAsia="Times New Roman" w:hAnsi="Arial" w:cs="Arial"/>
                <w:b/>
                <w:lang w:val="en-US"/>
              </w:rPr>
            </w:pPr>
            <w:r>
              <w:rPr>
                <w:rFonts w:ascii="Arial" w:eastAsia="Times New Roman" w:hAnsi="Arial" w:cs="Arial"/>
                <w:b/>
                <w:lang w:val="en-US"/>
              </w:rPr>
              <w:t>(To be completed by the organ of state)</w:t>
            </w:r>
          </w:p>
        </w:tc>
        <w:tc>
          <w:tcPr>
            <w:tcW w:w="1547" w:type="dxa"/>
            <w:shd w:val="clear" w:color="auto" w:fill="F1A983" w:themeFill="accent2" w:themeFillTint="99"/>
          </w:tcPr>
          <w:p w14:paraId="3332C1B3" w14:textId="77777777" w:rsidR="00DF47EF" w:rsidRPr="001A7082"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 claimed</w:t>
            </w:r>
          </w:p>
          <w:p w14:paraId="3D3DC8F8" w14:textId="77777777" w:rsidR="00DF47EF"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(90/10 system)</w:t>
            </w:r>
          </w:p>
          <w:p w14:paraId="06539CE0" w14:textId="77777777" w:rsidR="00DF47EF" w:rsidRPr="001A7082"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tenderer)</w:t>
            </w:r>
          </w:p>
        </w:tc>
        <w:tc>
          <w:tcPr>
            <w:tcW w:w="1529" w:type="dxa"/>
            <w:shd w:val="clear" w:color="auto" w:fill="F1A983" w:themeFill="accent2" w:themeFillTint="99"/>
          </w:tcPr>
          <w:p w14:paraId="50B5FB7D" w14:textId="77777777" w:rsidR="00DF47EF"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 claimed (80/20 system)</w:t>
            </w:r>
          </w:p>
          <w:p w14:paraId="707DDA80" w14:textId="77777777" w:rsidR="00DF47EF" w:rsidRPr="001A7082"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tenderer)</w:t>
            </w:r>
          </w:p>
        </w:tc>
      </w:tr>
      <w:tr w:rsidR="00DF47EF" w:rsidRPr="001A7082" w14:paraId="2166E7BA" w14:textId="77777777" w:rsidTr="00B61F70">
        <w:trPr>
          <w:trHeight w:val="317"/>
        </w:trPr>
        <w:tc>
          <w:tcPr>
            <w:tcW w:w="2694" w:type="dxa"/>
            <w:shd w:val="clear" w:color="auto" w:fill="auto"/>
          </w:tcPr>
          <w:p w14:paraId="1DE7BCBA" w14:textId="77777777" w:rsidR="00DF47EF" w:rsidRPr="001A7082" w:rsidRDefault="00DF47EF" w:rsidP="00B61F70">
            <w:pPr>
              <w:kinsoku w:val="0"/>
              <w:overflowPunct w:val="0"/>
              <w:spacing w:before="115" w:after="0" w:line="240" w:lineRule="auto"/>
              <w:textAlignment w:val="baseline"/>
              <w:rPr>
                <w:rFonts w:ascii="Arial" w:eastAsia="Times New Roman" w:hAnsi="Arial" w:cs="Arial"/>
                <w:lang w:val="en-US"/>
              </w:rPr>
            </w:pPr>
            <w:r>
              <w:rPr>
                <w:rFonts w:ascii="Tahoma" w:hAnsi="Tahoma" w:cs="Tahoma"/>
              </w:rPr>
              <w:t>B-BBEE Status Level</w:t>
            </w:r>
          </w:p>
        </w:tc>
        <w:tc>
          <w:tcPr>
            <w:tcW w:w="1701" w:type="dxa"/>
            <w:shd w:val="clear" w:color="auto" w:fill="auto"/>
          </w:tcPr>
          <w:p w14:paraId="5E3FFCF1"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57D78D6E"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r>
              <w:rPr>
                <w:rFonts w:ascii="Arial" w:eastAsia="Times New Roman" w:hAnsi="Arial" w:cs="Arial"/>
                <w:lang w:val="en-US"/>
              </w:rPr>
              <w:t>10</w:t>
            </w:r>
          </w:p>
        </w:tc>
        <w:tc>
          <w:tcPr>
            <w:tcW w:w="1547" w:type="dxa"/>
          </w:tcPr>
          <w:p w14:paraId="035993AD"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1E82F7BE"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p>
        </w:tc>
      </w:tr>
      <w:tr w:rsidR="00DF47EF" w:rsidRPr="001A7082" w14:paraId="41B5E436" w14:textId="77777777" w:rsidTr="00B61F70">
        <w:trPr>
          <w:trHeight w:val="317"/>
        </w:trPr>
        <w:tc>
          <w:tcPr>
            <w:tcW w:w="2694" w:type="dxa"/>
            <w:shd w:val="clear" w:color="auto" w:fill="auto"/>
          </w:tcPr>
          <w:p w14:paraId="03D48ACA" w14:textId="77777777" w:rsidR="00DF47EF" w:rsidRPr="001A7082" w:rsidRDefault="00DF47EF" w:rsidP="00B61F70">
            <w:pPr>
              <w:kinsoku w:val="0"/>
              <w:overflowPunct w:val="0"/>
              <w:spacing w:before="115" w:after="0" w:line="240" w:lineRule="auto"/>
              <w:textAlignment w:val="baseline"/>
              <w:rPr>
                <w:rFonts w:ascii="Arial" w:eastAsia="Times New Roman" w:hAnsi="Arial" w:cs="Arial"/>
                <w:lang w:val="en-US"/>
              </w:rPr>
            </w:pPr>
            <w:r>
              <w:rPr>
                <w:rFonts w:ascii="Arial" w:eastAsia="Times New Roman" w:hAnsi="Arial" w:cs="Arial"/>
                <w:lang w:val="en-US"/>
              </w:rPr>
              <w:t>The promotion enterprises in specific province of work to be done or services to be rendered in that province</w:t>
            </w:r>
          </w:p>
        </w:tc>
        <w:tc>
          <w:tcPr>
            <w:tcW w:w="1701" w:type="dxa"/>
            <w:shd w:val="clear" w:color="auto" w:fill="auto"/>
          </w:tcPr>
          <w:p w14:paraId="0BDD0E0D"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3A70B1B6"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r>
              <w:rPr>
                <w:rFonts w:ascii="Arial" w:eastAsia="Times New Roman" w:hAnsi="Arial" w:cs="Arial"/>
                <w:lang w:val="en-US"/>
              </w:rPr>
              <w:t>10</w:t>
            </w:r>
          </w:p>
        </w:tc>
        <w:tc>
          <w:tcPr>
            <w:tcW w:w="1547" w:type="dxa"/>
          </w:tcPr>
          <w:p w14:paraId="105E544F"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0DD50F3A"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p>
        </w:tc>
      </w:tr>
      <w:tr w:rsidR="00DF47EF" w:rsidRPr="001A7082" w14:paraId="28BE4F6E" w14:textId="77777777" w:rsidTr="00B61F70">
        <w:trPr>
          <w:trHeight w:val="317"/>
        </w:trPr>
        <w:tc>
          <w:tcPr>
            <w:tcW w:w="2694" w:type="dxa"/>
            <w:shd w:val="clear" w:color="auto" w:fill="auto"/>
          </w:tcPr>
          <w:p w14:paraId="7A00B1AC"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p>
        </w:tc>
        <w:tc>
          <w:tcPr>
            <w:tcW w:w="1701" w:type="dxa"/>
            <w:shd w:val="clear" w:color="auto" w:fill="auto"/>
          </w:tcPr>
          <w:p w14:paraId="07AD0D52"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14E4C3C1" w14:textId="63E934CE" w:rsidR="00DF47EF" w:rsidRPr="001A7082" w:rsidRDefault="00C90221" w:rsidP="00B61F70">
            <w:pPr>
              <w:kinsoku w:val="0"/>
              <w:overflowPunct w:val="0"/>
              <w:spacing w:before="115" w:after="0" w:line="240" w:lineRule="auto"/>
              <w:jc w:val="center"/>
              <w:textAlignment w:val="baseline"/>
              <w:rPr>
                <w:rFonts w:ascii="Arial" w:eastAsia="Times New Roman" w:hAnsi="Arial" w:cs="Arial"/>
                <w:lang w:val="en-US"/>
              </w:rPr>
            </w:pPr>
            <w:r>
              <w:rPr>
                <w:rFonts w:ascii="Arial" w:eastAsia="Times New Roman" w:hAnsi="Arial" w:cs="Arial"/>
                <w:lang w:val="en-US"/>
              </w:rPr>
              <w:t>20</w:t>
            </w:r>
          </w:p>
        </w:tc>
        <w:tc>
          <w:tcPr>
            <w:tcW w:w="1547" w:type="dxa"/>
          </w:tcPr>
          <w:p w14:paraId="27368919"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72365095"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p>
        </w:tc>
      </w:tr>
    </w:tbl>
    <w:p w14:paraId="27F9E6A2" w14:textId="77777777" w:rsidR="00DF47EF" w:rsidRDefault="00DF47EF" w:rsidP="00DF47EF">
      <w:pPr>
        <w:spacing w:after="0" w:line="240" w:lineRule="auto"/>
        <w:jc w:val="both"/>
        <w:rPr>
          <w:rFonts w:ascii="Tahoma" w:eastAsia="Times New Roman" w:hAnsi="Tahoma" w:cs="Tahoma"/>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081"/>
        <w:gridCol w:w="1958"/>
        <w:gridCol w:w="4451"/>
      </w:tblGrid>
      <w:tr w:rsidR="00500B5E" w:rsidRPr="007B2211" w14:paraId="1E72EADC" w14:textId="77777777" w:rsidTr="00B61F70">
        <w:tc>
          <w:tcPr>
            <w:tcW w:w="534" w:type="dxa"/>
            <w:tcBorders>
              <w:top w:val="single" w:sz="4" w:space="0" w:color="auto"/>
              <w:left w:val="single" w:sz="4" w:space="0" w:color="auto"/>
              <w:bottom w:val="single" w:sz="4" w:space="0" w:color="auto"/>
              <w:right w:val="single" w:sz="4" w:space="0" w:color="auto"/>
            </w:tcBorders>
            <w:hideMark/>
          </w:tcPr>
          <w:p w14:paraId="1D5379EA"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NO</w:t>
            </w:r>
          </w:p>
        </w:tc>
        <w:tc>
          <w:tcPr>
            <w:tcW w:w="2268" w:type="dxa"/>
            <w:tcBorders>
              <w:top w:val="single" w:sz="4" w:space="0" w:color="auto"/>
              <w:left w:val="single" w:sz="4" w:space="0" w:color="auto"/>
              <w:bottom w:val="single" w:sz="4" w:space="0" w:color="auto"/>
              <w:right w:val="single" w:sz="4" w:space="0" w:color="auto"/>
            </w:tcBorders>
            <w:hideMark/>
          </w:tcPr>
          <w:p w14:paraId="2678C540"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Specific goal categories</w:t>
            </w:r>
          </w:p>
        </w:tc>
        <w:tc>
          <w:tcPr>
            <w:tcW w:w="2126" w:type="dxa"/>
            <w:tcBorders>
              <w:top w:val="single" w:sz="4" w:space="0" w:color="auto"/>
              <w:left w:val="single" w:sz="4" w:space="0" w:color="auto"/>
              <w:bottom w:val="single" w:sz="4" w:space="0" w:color="auto"/>
              <w:right w:val="single" w:sz="4" w:space="0" w:color="auto"/>
            </w:tcBorders>
            <w:hideMark/>
          </w:tcPr>
          <w:p w14:paraId="0233E76B"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Max Points Allocation</w:t>
            </w:r>
          </w:p>
        </w:tc>
        <w:tc>
          <w:tcPr>
            <w:tcW w:w="5088" w:type="dxa"/>
            <w:tcBorders>
              <w:top w:val="single" w:sz="4" w:space="0" w:color="auto"/>
              <w:left w:val="single" w:sz="4" w:space="0" w:color="auto"/>
              <w:bottom w:val="single" w:sz="4" w:space="0" w:color="auto"/>
              <w:right w:val="single" w:sz="4" w:space="0" w:color="auto"/>
            </w:tcBorders>
            <w:hideMark/>
          </w:tcPr>
          <w:p w14:paraId="1C41AC12"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Evaluation Indicators</w:t>
            </w:r>
          </w:p>
        </w:tc>
      </w:tr>
      <w:tr w:rsidR="00500B5E" w:rsidRPr="007B2211" w14:paraId="26F52924" w14:textId="77777777" w:rsidTr="00B61F70">
        <w:tc>
          <w:tcPr>
            <w:tcW w:w="534" w:type="dxa"/>
            <w:tcBorders>
              <w:top w:val="single" w:sz="4" w:space="0" w:color="auto"/>
              <w:left w:val="single" w:sz="4" w:space="0" w:color="auto"/>
              <w:bottom w:val="single" w:sz="4" w:space="0" w:color="auto"/>
              <w:right w:val="single" w:sz="4" w:space="0" w:color="auto"/>
            </w:tcBorders>
            <w:hideMark/>
          </w:tcPr>
          <w:p w14:paraId="39A8CCDE"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14:paraId="1BC83D6A" w14:textId="77777777" w:rsidR="00500B5E" w:rsidRPr="007B2211" w:rsidRDefault="00500B5E" w:rsidP="00B61F70">
            <w:pPr>
              <w:autoSpaceDE w:val="0"/>
              <w:autoSpaceDN w:val="0"/>
              <w:adjustRightInd w:val="0"/>
              <w:rPr>
                <w:rFonts w:ascii="Arial" w:hAnsi="Arial" w:cs="Arial"/>
                <w:bCs/>
                <w:color w:val="000000"/>
                <w:sz w:val="18"/>
                <w:szCs w:val="18"/>
              </w:rPr>
            </w:pPr>
            <w:r w:rsidRPr="007B2211">
              <w:rPr>
                <w:rFonts w:ascii="Arial" w:hAnsi="Arial" w:cs="Arial"/>
                <w:bCs/>
                <w:color w:val="000000"/>
                <w:sz w:val="18"/>
                <w:szCs w:val="18"/>
              </w:rPr>
              <w:t xml:space="preserve">B-BBEE Status Level </w:t>
            </w:r>
          </w:p>
          <w:p w14:paraId="6BE8BA09"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Cs/>
                <w:color w:val="000000"/>
                <w:sz w:val="18"/>
                <w:szCs w:val="18"/>
              </w:rPr>
              <w:t>Contributor</w:t>
            </w:r>
          </w:p>
        </w:tc>
        <w:tc>
          <w:tcPr>
            <w:tcW w:w="2126" w:type="dxa"/>
            <w:tcBorders>
              <w:top w:val="single" w:sz="4" w:space="0" w:color="auto"/>
              <w:left w:val="single" w:sz="4" w:space="0" w:color="auto"/>
              <w:bottom w:val="single" w:sz="4" w:space="0" w:color="auto"/>
              <w:right w:val="single" w:sz="4" w:space="0" w:color="auto"/>
            </w:tcBorders>
            <w:hideMark/>
          </w:tcPr>
          <w:p w14:paraId="5A35E3C1"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606F3FF3"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As for BBBEE points allocation please see MBD 6.1</w:t>
            </w:r>
          </w:p>
        </w:tc>
      </w:tr>
      <w:tr w:rsidR="00500B5E" w:rsidRPr="007B2211" w14:paraId="4E384240" w14:textId="77777777" w:rsidTr="00B61F70">
        <w:trPr>
          <w:trHeight w:val="405"/>
        </w:trPr>
        <w:tc>
          <w:tcPr>
            <w:tcW w:w="534" w:type="dxa"/>
            <w:vMerge w:val="restart"/>
            <w:tcBorders>
              <w:top w:val="single" w:sz="4" w:space="0" w:color="auto"/>
              <w:left w:val="single" w:sz="4" w:space="0" w:color="auto"/>
              <w:bottom w:val="single" w:sz="4" w:space="0" w:color="auto"/>
              <w:right w:val="single" w:sz="4" w:space="0" w:color="auto"/>
            </w:tcBorders>
            <w:hideMark/>
          </w:tcPr>
          <w:p w14:paraId="26381815"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5100947A"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The promotion of enterprises located in a specific province for work to be done or services to be rendered in that province.</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1E4CE4AA"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06ED0728"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10 Points- Located within the boundaries of the Dr Beyers Naudé Local Municipality</w:t>
            </w:r>
          </w:p>
        </w:tc>
      </w:tr>
      <w:tr w:rsidR="00500B5E" w:rsidRPr="007B2211" w14:paraId="5991F30C" w14:textId="77777777" w:rsidTr="00B61F70">
        <w:trPr>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527E58"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C5E1CA"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73EAD6" w14:textId="77777777" w:rsidR="00500B5E" w:rsidRPr="007B2211" w:rsidRDefault="00500B5E" w:rsidP="00B61F70">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3E04CF50"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6 Points- Located within the boundaries of Sarah Baartman District Municipality</w:t>
            </w:r>
          </w:p>
        </w:tc>
      </w:tr>
      <w:tr w:rsidR="00500B5E" w:rsidRPr="007B2211" w14:paraId="2903ED45" w14:textId="77777777" w:rsidTr="00B61F70">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25FC09"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42B597"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3D5745" w14:textId="77777777" w:rsidR="00500B5E" w:rsidRPr="007B2211" w:rsidRDefault="00500B5E" w:rsidP="00B61F70">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7549BDD1"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4 Points- Located within the boundaries of the Eastern Cape</w:t>
            </w:r>
          </w:p>
        </w:tc>
      </w:tr>
      <w:tr w:rsidR="00500B5E" w:rsidRPr="007B2211" w14:paraId="0F41039B" w14:textId="77777777" w:rsidTr="00B61F70">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B22ABD"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1E50C1"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0CC984" w14:textId="77777777" w:rsidR="00500B5E" w:rsidRPr="007B2211" w:rsidRDefault="00500B5E" w:rsidP="00B61F70">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7F9B98C7"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1 Point- Outside of the boundaries of the Eastern Cape</w:t>
            </w:r>
          </w:p>
        </w:tc>
      </w:tr>
    </w:tbl>
    <w:p w14:paraId="20351D42" w14:textId="77777777" w:rsidR="00500B5E" w:rsidRDefault="00DF47EF" w:rsidP="00DF47E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
    <w:p w14:paraId="73C7E68C" w14:textId="77777777" w:rsidR="00500B5E" w:rsidRDefault="00500B5E" w:rsidP="00DF47E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lang w:val="en-GB"/>
        </w:rPr>
      </w:pPr>
    </w:p>
    <w:p w14:paraId="14EA24E9" w14:textId="77777777" w:rsidR="00500B5E" w:rsidRDefault="00500B5E" w:rsidP="00DF47E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lang w:val="en-GB"/>
        </w:rPr>
      </w:pPr>
    </w:p>
    <w:p w14:paraId="352D138B" w14:textId="77777777" w:rsidR="00500B5E" w:rsidRDefault="00500B5E" w:rsidP="00DF47E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lang w:val="en-GB"/>
        </w:rPr>
      </w:pPr>
    </w:p>
    <w:p w14:paraId="3911AD1E" w14:textId="7596CC6B" w:rsidR="00DF47EF" w:rsidRDefault="00DF47EF" w:rsidP="00DF47E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b/>
          <w:snapToGrid w:val="0"/>
          <w:lang w:val="en-US"/>
        </w:rPr>
      </w:pPr>
      <w:r w:rsidRPr="001A7082">
        <w:rPr>
          <w:rFonts w:ascii="Arial" w:eastAsia="Times New Roman" w:hAnsi="Arial" w:cs="Arial"/>
          <w:b/>
          <w:snapToGrid w:val="0"/>
          <w:lang w:val="en-US"/>
        </w:rPr>
        <w:t>DECLARATION WITH REGARD TO COMPANY/FIRM</w:t>
      </w:r>
    </w:p>
    <w:p w14:paraId="762B30AF" w14:textId="77777777" w:rsidR="00DF47EF" w:rsidRPr="001A7082" w:rsidRDefault="00DF47EF" w:rsidP="00DF47E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lang w:val="en-US"/>
        </w:rPr>
      </w:pPr>
    </w:p>
    <w:p w14:paraId="71F7B324" w14:textId="77777777" w:rsidR="00DF47EF" w:rsidRPr="001A7082" w:rsidRDefault="00DF47EF" w:rsidP="00DF47EF">
      <w:pPr>
        <w:widowControl w:val="0"/>
        <w:numPr>
          <w:ilvl w:val="1"/>
          <w:numId w:val="13"/>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Name</w:t>
      </w:r>
      <w:r>
        <w:rPr>
          <w:rFonts w:ascii="Arial" w:eastAsia="Times New Roman" w:hAnsi="Arial" w:cs="Arial"/>
          <w:snapToGrid w:val="0"/>
          <w:lang w:val="en-GB"/>
        </w:rPr>
        <w:t xml:space="preserve"> </w:t>
      </w:r>
      <w:r w:rsidRPr="001A7082">
        <w:rPr>
          <w:rFonts w:ascii="Arial" w:eastAsia="Times New Roman" w:hAnsi="Arial" w:cs="Arial"/>
          <w:snapToGrid w:val="0"/>
          <w:lang w:val="en-GB"/>
        </w:rPr>
        <w:t>of</w:t>
      </w:r>
      <w:r>
        <w:rPr>
          <w:rFonts w:ascii="Arial" w:eastAsia="Times New Roman" w:hAnsi="Arial" w:cs="Arial"/>
          <w:snapToGrid w:val="0"/>
          <w:lang w:val="en-GB"/>
        </w:rPr>
        <w:t xml:space="preserve"> </w:t>
      </w:r>
      <w:r w:rsidRPr="001A7082">
        <w:rPr>
          <w:rFonts w:ascii="Arial" w:eastAsia="Times New Roman" w:hAnsi="Arial" w:cs="Arial"/>
          <w:snapToGrid w:val="0"/>
          <w:lang w:val="en-GB"/>
        </w:rPr>
        <w:t>company/firm………………………………………………………………</w:t>
      </w:r>
      <w:r>
        <w:rPr>
          <w:rFonts w:ascii="Arial" w:eastAsia="Times New Roman" w:hAnsi="Arial" w:cs="Arial"/>
          <w:snapToGrid w:val="0"/>
          <w:lang w:val="en-GB"/>
        </w:rPr>
        <w:t>…….</w:t>
      </w:r>
    </w:p>
    <w:p w14:paraId="46A058CD" w14:textId="77777777" w:rsidR="00DF47EF" w:rsidRPr="001A7082" w:rsidRDefault="00DF47EF" w:rsidP="00DF47EF">
      <w:pPr>
        <w:widowControl w:val="0"/>
        <w:numPr>
          <w:ilvl w:val="1"/>
          <w:numId w:val="13"/>
        </w:numPr>
        <w:tabs>
          <w:tab w:val="left" w:pos="900"/>
        </w:tabs>
        <w:spacing w:after="120" w:line="312" w:lineRule="auto"/>
        <w:ind w:left="907" w:right="95" w:hanging="907"/>
        <w:jc w:val="both"/>
        <w:rPr>
          <w:rFonts w:ascii="Arial" w:eastAsia="Times New Roman" w:hAnsi="Arial" w:cs="Arial"/>
          <w:snapToGrid w:val="0"/>
          <w:lang w:val="en-GB"/>
        </w:rPr>
      </w:pPr>
      <w:r w:rsidRPr="001A7082">
        <w:rPr>
          <w:rFonts w:ascii="Arial" w:eastAsia="Times New Roman" w:hAnsi="Arial" w:cs="Arial"/>
          <w:snapToGrid w:val="0"/>
          <w:lang w:val="en-GB"/>
        </w:rPr>
        <w:t>Company</w:t>
      </w:r>
      <w:r>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registration </w:t>
      </w:r>
      <w:r>
        <w:rPr>
          <w:rFonts w:ascii="Arial" w:eastAsia="Times New Roman" w:hAnsi="Arial" w:cs="Arial"/>
          <w:snapToGrid w:val="0"/>
          <w:lang w:val="en-GB"/>
        </w:rPr>
        <w:t>number: …………………………………………………………...</w:t>
      </w:r>
    </w:p>
    <w:p w14:paraId="107B7988" w14:textId="77777777" w:rsidR="00DF47EF" w:rsidRPr="001A7082" w:rsidRDefault="00DF47EF" w:rsidP="00DF47EF">
      <w:pPr>
        <w:widowControl w:val="0"/>
        <w:numPr>
          <w:ilvl w:val="1"/>
          <w:numId w:val="13"/>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lastRenderedPageBreak/>
        <w:t>TYPE OF COMPANY/ FIRM</w:t>
      </w:r>
    </w:p>
    <w:p w14:paraId="6BF20DB3" w14:textId="77777777" w:rsidR="00DF47EF" w:rsidRPr="001A7082" w:rsidRDefault="00DF47EF" w:rsidP="00DF47EF">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Partnership/Joint Venture / Consortium</w:t>
      </w:r>
    </w:p>
    <w:p w14:paraId="40048E2E" w14:textId="77777777" w:rsidR="00DF47EF" w:rsidRPr="001A7082" w:rsidRDefault="00DF47EF" w:rsidP="00DF47EF">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One-person business/sole propriety</w:t>
      </w:r>
    </w:p>
    <w:p w14:paraId="09CF41D2" w14:textId="77777777" w:rsidR="00DF47EF" w:rsidRPr="001A7082" w:rsidRDefault="00DF47EF" w:rsidP="00DF47EF">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Close corporation</w:t>
      </w:r>
    </w:p>
    <w:p w14:paraId="6F1CD739" w14:textId="77777777" w:rsidR="00DF47EF" w:rsidRDefault="00DF47EF" w:rsidP="00DF47EF">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r>
      <w:r>
        <w:rPr>
          <w:rFonts w:ascii="Arial" w:eastAsia="Times New Roman" w:hAnsi="Arial" w:cs="Arial"/>
          <w:snapToGrid w:val="0"/>
          <w:lang w:val="en-GB"/>
        </w:rPr>
        <w:t xml:space="preserve">Public </w:t>
      </w:r>
      <w:r w:rsidRPr="001A7082">
        <w:rPr>
          <w:rFonts w:ascii="Arial" w:eastAsia="Times New Roman" w:hAnsi="Arial" w:cs="Arial"/>
          <w:snapToGrid w:val="0"/>
          <w:lang w:val="en-GB"/>
        </w:rPr>
        <w:t>Company</w:t>
      </w:r>
    </w:p>
    <w:p w14:paraId="40799FEA" w14:textId="77777777" w:rsidR="00DF47EF" w:rsidRPr="001A7082" w:rsidRDefault="00DF47EF" w:rsidP="00DF47EF">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Personal Liability Company</w:t>
      </w:r>
    </w:p>
    <w:p w14:paraId="14F8B7BE" w14:textId="77777777" w:rsidR="00DF47EF" w:rsidRDefault="00DF47EF" w:rsidP="00DF47EF">
      <w:pPr>
        <w:widowControl w:val="0"/>
        <w:tabs>
          <w:tab w:val="left" w:pos="-720"/>
        </w:tabs>
        <w:spacing w:after="0" w:line="240" w:lineRule="auto"/>
        <w:ind w:left="1440" w:hanging="540"/>
        <w:jc w:val="both"/>
        <w:rPr>
          <w:rFonts w:ascii="Arial" w:eastAsia="Times New Roman" w:hAnsi="Arial" w:cs="Arial"/>
          <w:snapToGrid w:val="0"/>
          <w:lang w:val="en-GB"/>
        </w:rPr>
      </w:pPr>
      <w:bookmarkStart w:id="1" w:name="_Hlk117764996"/>
      <w:r w:rsidRPr="001A7082">
        <w:rPr>
          <w:rFonts w:ascii="Arial" w:eastAsia="Times New Roman" w:hAnsi="Arial" w:cs="Arial"/>
          <w:snapToGrid w:val="0"/>
          <w:lang w:val="en-GB"/>
        </w:rPr>
        <w:sym w:font="Symbol" w:char="F07F"/>
      </w:r>
      <w:bookmarkEnd w:id="1"/>
      <w:r w:rsidRPr="001A7082">
        <w:rPr>
          <w:rFonts w:ascii="Arial" w:eastAsia="Times New Roman" w:hAnsi="Arial" w:cs="Arial"/>
          <w:snapToGrid w:val="0"/>
          <w:lang w:val="en-GB"/>
        </w:rPr>
        <w:tab/>
        <w:t>(Pty) Limited</w:t>
      </w:r>
      <w:r>
        <w:rPr>
          <w:rFonts w:ascii="Arial" w:eastAsia="Times New Roman" w:hAnsi="Arial" w:cs="Arial"/>
          <w:snapToGrid w:val="0"/>
          <w:lang w:val="en-GB"/>
        </w:rPr>
        <w:t xml:space="preserve"> </w:t>
      </w:r>
    </w:p>
    <w:p w14:paraId="24AD9E6F" w14:textId="77777777" w:rsidR="00DF47EF" w:rsidRDefault="00DF47EF" w:rsidP="00DF47EF">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Non-Profit Company</w:t>
      </w:r>
    </w:p>
    <w:p w14:paraId="33A3DAD2" w14:textId="77777777" w:rsidR="00DF47EF" w:rsidRPr="001A7082" w:rsidRDefault="00DF47EF" w:rsidP="00DF47EF">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State Owned Company</w:t>
      </w:r>
    </w:p>
    <w:p w14:paraId="300E839B" w14:textId="77777777" w:rsidR="00DF47EF" w:rsidRPr="001A7082" w:rsidRDefault="00DF47EF" w:rsidP="00DF47E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40" w:lineRule="auto"/>
        <w:ind w:left="907"/>
        <w:jc w:val="both"/>
        <w:rPr>
          <w:rFonts w:ascii="Arial" w:eastAsia="Times New Roman" w:hAnsi="Arial" w:cs="Arial"/>
          <w:snapToGrid w:val="0"/>
          <w:lang w:val="en-GB"/>
        </w:rPr>
      </w:pPr>
      <w:r w:rsidRPr="001A7082">
        <w:rPr>
          <w:rFonts w:ascii="Arial" w:eastAsia="Times New Roman" w:hAnsi="Arial" w:cs="Arial"/>
          <w:smallCaps/>
          <w:snapToGrid w:val="0"/>
          <w:lang w:val="en-GB"/>
        </w:rPr>
        <w:t>[Tick applicable box]</w:t>
      </w:r>
    </w:p>
    <w:p w14:paraId="37DB9891" w14:textId="77777777" w:rsidR="00DF47EF" w:rsidRPr="001A7082" w:rsidRDefault="00DF47EF" w:rsidP="00DF47E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jc w:val="both"/>
        <w:rPr>
          <w:rFonts w:ascii="Arial" w:eastAsia="Times New Roman" w:hAnsi="Arial" w:cs="Arial"/>
          <w:smallCaps/>
          <w:snapToGrid w:val="0"/>
          <w:lang w:val="en-GB"/>
        </w:rPr>
      </w:pPr>
    </w:p>
    <w:p w14:paraId="7E78C28C" w14:textId="77777777" w:rsidR="00DF47EF" w:rsidRPr="001A7082" w:rsidRDefault="00DF47EF" w:rsidP="00DF47EF">
      <w:pPr>
        <w:widowControl w:val="0"/>
        <w:numPr>
          <w:ilvl w:val="1"/>
          <w:numId w:val="13"/>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 xml:space="preserve">I, the undersigned, who is duly authorised to do so on behalf of the company/firm, certify that the points claimed, based on the </w:t>
      </w:r>
      <w:r>
        <w:rPr>
          <w:rFonts w:ascii="Arial" w:eastAsia="Times New Roman" w:hAnsi="Arial" w:cs="Arial"/>
          <w:snapToGrid w:val="0"/>
          <w:lang w:val="en-GB"/>
        </w:rPr>
        <w:t>specific goals as advised in the tender</w:t>
      </w:r>
      <w:r w:rsidRPr="001A7082">
        <w:rPr>
          <w:rFonts w:ascii="Arial" w:eastAsia="Times New Roman" w:hAnsi="Arial" w:cs="Arial"/>
          <w:snapToGrid w:val="0"/>
          <w:lang w:val="en-GB"/>
        </w:rPr>
        <w:t>, qualifies the company/ firm for the preference(s) shown and I acknowledge that:</w:t>
      </w:r>
    </w:p>
    <w:p w14:paraId="79CC66D2" w14:textId="77777777" w:rsidR="00DF47EF" w:rsidRPr="001A7082" w:rsidRDefault="00DF47EF" w:rsidP="00DF47EF">
      <w:pPr>
        <w:widowControl w:val="0"/>
        <w:numPr>
          <w:ilvl w:val="0"/>
          <w:numId w:val="9"/>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The information furnished is true and correct;</w:t>
      </w:r>
    </w:p>
    <w:p w14:paraId="31919122" w14:textId="77777777" w:rsidR="00DF47EF" w:rsidRPr="001A7082" w:rsidRDefault="00DF47EF" w:rsidP="00DF47EF">
      <w:pPr>
        <w:widowControl w:val="0"/>
        <w:numPr>
          <w:ilvl w:val="0"/>
          <w:numId w:val="9"/>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The preference points claimed are in accordance with the General Conditions as indicated in paragraph 1 of this form;</w:t>
      </w:r>
    </w:p>
    <w:p w14:paraId="38798F28" w14:textId="77777777" w:rsidR="00DF47EF" w:rsidRPr="001A7082" w:rsidRDefault="00DF47EF" w:rsidP="00DF47EF">
      <w:pPr>
        <w:widowControl w:val="0"/>
        <w:numPr>
          <w:ilvl w:val="0"/>
          <w:numId w:val="9"/>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In the event of a contract being awarded as a result of points claimed as shown in paragraphs 1.4 and</w:t>
      </w:r>
      <w:r>
        <w:rPr>
          <w:rFonts w:ascii="Arial" w:eastAsia="Times New Roman" w:hAnsi="Arial" w:cs="Arial"/>
          <w:snapToGrid w:val="0"/>
          <w:lang w:val="en-GB"/>
        </w:rPr>
        <w:t xml:space="preserve"> 4.2</w:t>
      </w:r>
      <w:r w:rsidRPr="001A7082">
        <w:rPr>
          <w:rFonts w:ascii="Arial" w:eastAsia="Times New Roman" w:hAnsi="Arial" w:cs="Arial"/>
          <w:snapToGrid w:val="0"/>
          <w:lang w:val="en-GB"/>
        </w:rPr>
        <w:t xml:space="preserve">, the contractor may be required to furnish documentary proof to the satisfaction of the </w:t>
      </w:r>
      <w:r>
        <w:rPr>
          <w:rFonts w:ascii="Arial" w:eastAsia="Times New Roman" w:hAnsi="Arial" w:cs="Arial"/>
          <w:snapToGrid w:val="0"/>
          <w:lang w:val="en-GB"/>
        </w:rPr>
        <w:t xml:space="preserve">organ of state </w:t>
      </w:r>
      <w:r w:rsidRPr="001A7082">
        <w:rPr>
          <w:rFonts w:ascii="Arial" w:eastAsia="Times New Roman" w:hAnsi="Arial" w:cs="Arial"/>
          <w:snapToGrid w:val="0"/>
          <w:lang w:val="en-GB"/>
        </w:rPr>
        <w:t xml:space="preserve">that the claims are correct; </w:t>
      </w:r>
    </w:p>
    <w:p w14:paraId="2A75C826" w14:textId="77777777" w:rsidR="00DF47EF" w:rsidRPr="001A7082" w:rsidRDefault="00DF47EF" w:rsidP="00DF47EF">
      <w:pPr>
        <w:widowControl w:val="0"/>
        <w:numPr>
          <w:ilvl w:val="0"/>
          <w:numId w:val="9"/>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 xml:space="preserve">If the </w:t>
      </w:r>
      <w:r>
        <w:rPr>
          <w:rFonts w:ascii="Arial" w:eastAsia="Times New Roman" w:hAnsi="Arial" w:cs="Arial"/>
          <w:snapToGrid w:val="0"/>
          <w:lang w:val="en-GB"/>
        </w:rPr>
        <w:t xml:space="preserve">specific goals </w:t>
      </w:r>
      <w:r w:rsidRPr="001A7082">
        <w:rPr>
          <w:rFonts w:ascii="Arial" w:eastAsia="Times New Roman" w:hAnsi="Arial" w:cs="Arial"/>
          <w:snapToGrid w:val="0"/>
          <w:lang w:val="en-GB"/>
        </w:rPr>
        <w:t>ha</w:t>
      </w:r>
      <w:r>
        <w:rPr>
          <w:rFonts w:ascii="Arial" w:eastAsia="Times New Roman" w:hAnsi="Arial" w:cs="Arial"/>
          <w:snapToGrid w:val="0"/>
          <w:lang w:val="en-GB"/>
        </w:rPr>
        <w:t xml:space="preserve">ve </w:t>
      </w:r>
      <w:r w:rsidRPr="001A7082">
        <w:rPr>
          <w:rFonts w:ascii="Arial" w:eastAsia="Times New Roman" w:hAnsi="Arial" w:cs="Arial"/>
          <w:snapToGrid w:val="0"/>
          <w:lang w:val="en-GB"/>
        </w:rPr>
        <w:t xml:space="preserve">been claimed or obtained on a fraudulent basis or any of the conditions of contract have not been fulfilled, the </w:t>
      </w:r>
      <w:r>
        <w:rPr>
          <w:rFonts w:ascii="Arial" w:eastAsia="Times New Roman" w:hAnsi="Arial" w:cs="Arial"/>
          <w:snapToGrid w:val="0"/>
          <w:lang w:val="en-GB"/>
        </w:rPr>
        <w:t>organ of state</w:t>
      </w:r>
      <w:r w:rsidRPr="001A7082">
        <w:rPr>
          <w:rFonts w:ascii="Arial" w:eastAsia="Times New Roman" w:hAnsi="Arial" w:cs="Arial"/>
          <w:snapToGrid w:val="0"/>
          <w:lang w:val="en-GB"/>
        </w:rPr>
        <w:t xml:space="preserve"> may, in addition to any other remedy it may have –</w:t>
      </w:r>
    </w:p>
    <w:p w14:paraId="038C32C0" w14:textId="77777777" w:rsidR="00DF47EF" w:rsidRPr="001A7082" w:rsidRDefault="00DF47EF" w:rsidP="00DF47EF">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hanging="900"/>
        <w:jc w:val="both"/>
        <w:rPr>
          <w:rFonts w:ascii="Arial" w:eastAsia="Times New Roman" w:hAnsi="Arial" w:cs="Arial"/>
          <w:snapToGrid w:val="0"/>
          <w:lang w:val="en-GB"/>
        </w:rPr>
      </w:pPr>
    </w:p>
    <w:p w14:paraId="3483942B" w14:textId="77777777" w:rsidR="00DF47EF" w:rsidRPr="001A7082" w:rsidRDefault="00DF47EF" w:rsidP="00DF47EF">
      <w:pPr>
        <w:widowControl w:val="0"/>
        <w:numPr>
          <w:ilvl w:val="1"/>
          <w:numId w:val="10"/>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disqualify the person from the </w:t>
      </w:r>
      <w:r>
        <w:rPr>
          <w:rFonts w:ascii="Arial" w:eastAsia="Times New Roman" w:hAnsi="Arial" w:cs="Arial"/>
          <w:snapToGrid w:val="0"/>
          <w:lang w:val="en-GB"/>
        </w:rPr>
        <w:t>tendering</w:t>
      </w:r>
      <w:r w:rsidRPr="001A7082">
        <w:rPr>
          <w:rFonts w:ascii="Arial" w:eastAsia="Times New Roman" w:hAnsi="Arial" w:cs="Arial"/>
          <w:snapToGrid w:val="0"/>
          <w:lang w:val="en-GB"/>
        </w:rPr>
        <w:t xml:space="preserve"> process;</w:t>
      </w:r>
    </w:p>
    <w:p w14:paraId="36D7F3BD" w14:textId="77777777" w:rsidR="00DF47EF" w:rsidRPr="001A7082" w:rsidRDefault="00DF47EF" w:rsidP="00DF47EF">
      <w:pPr>
        <w:widowControl w:val="0"/>
        <w:numPr>
          <w:ilvl w:val="1"/>
          <w:numId w:val="10"/>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recover costs, losses or damages it has incurred or suffered as a result of that person’s conduct;</w:t>
      </w:r>
    </w:p>
    <w:p w14:paraId="15AE6364" w14:textId="77777777" w:rsidR="00DF47EF" w:rsidRPr="001A7082" w:rsidRDefault="00DF47EF" w:rsidP="00DF47EF">
      <w:pPr>
        <w:widowControl w:val="0"/>
        <w:numPr>
          <w:ilvl w:val="1"/>
          <w:numId w:val="10"/>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cancel the contract and claim any damages which it has suffered as a result of having to make less favourable arrangements due to such cancellation;</w:t>
      </w:r>
    </w:p>
    <w:p w14:paraId="5E27C2FA" w14:textId="77777777" w:rsidR="00DF47EF" w:rsidRPr="001A7082" w:rsidRDefault="00DF47EF" w:rsidP="00DF47EF">
      <w:pPr>
        <w:widowControl w:val="0"/>
        <w:numPr>
          <w:ilvl w:val="1"/>
          <w:numId w:val="10"/>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recommend that the </w:t>
      </w:r>
      <w:r>
        <w:rPr>
          <w:rFonts w:ascii="Arial" w:eastAsia="Times New Roman" w:hAnsi="Arial" w:cs="Arial"/>
          <w:snapToGrid w:val="0"/>
          <w:lang w:val="en-GB"/>
        </w:rPr>
        <w:t>tenderer</w:t>
      </w:r>
      <w:r w:rsidRPr="001A7082">
        <w:rPr>
          <w:rFonts w:ascii="Arial" w:eastAsia="Times New Roman"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r w:rsidRPr="001A7082">
        <w:rPr>
          <w:rFonts w:ascii="Arial" w:eastAsia="Times New Roman" w:hAnsi="Arial" w:cs="Arial"/>
          <w:i/>
          <w:snapToGrid w:val="0"/>
          <w:lang w:val="en-GB"/>
        </w:rPr>
        <w:t>audi alteram partem</w:t>
      </w:r>
      <w:r w:rsidRPr="001A7082">
        <w:rPr>
          <w:rFonts w:ascii="Arial" w:eastAsia="Times New Roman" w:hAnsi="Arial" w:cs="Arial"/>
          <w:snapToGrid w:val="0"/>
          <w:lang w:val="en-GB"/>
        </w:rPr>
        <w:t xml:space="preserve"> (hear the other side) rule has been applied; and</w:t>
      </w:r>
    </w:p>
    <w:p w14:paraId="366FCDE2" w14:textId="77777777" w:rsidR="00DF47EF" w:rsidRPr="001A7082" w:rsidRDefault="00DF47EF" w:rsidP="00DF47EF">
      <w:pPr>
        <w:widowControl w:val="0"/>
        <w:numPr>
          <w:ilvl w:val="1"/>
          <w:numId w:val="10"/>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forward the matter for criminal prosecution</w:t>
      </w:r>
      <w:r>
        <w:rPr>
          <w:rFonts w:ascii="Arial" w:eastAsia="Times New Roman" w:hAnsi="Arial" w:cs="Arial"/>
          <w:snapToGrid w:val="0"/>
          <w:lang w:val="en-GB"/>
        </w:rPr>
        <w:t>, if deemed necessary</w:t>
      </w:r>
      <w:r w:rsidRPr="001A7082">
        <w:rPr>
          <w:rFonts w:ascii="Arial" w:eastAsia="Times New Roman" w:hAnsi="Arial" w:cs="Arial"/>
          <w:snapToGrid w:val="0"/>
          <w:lang w:val="en-GB"/>
        </w:rPr>
        <w:t>.</w:t>
      </w:r>
    </w:p>
    <w:p w14:paraId="7A3A2181" w14:textId="77777777" w:rsidR="00DF47EF" w:rsidRPr="001A7082" w:rsidRDefault="00DF47EF" w:rsidP="00DF47E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Arial" w:eastAsia="Times New Roman" w:hAnsi="Arial" w:cs="Arial"/>
          <w:b/>
          <w:snapToGrid w:val="0"/>
          <w:lang w:val="en-GB"/>
        </w:rPr>
      </w:pPr>
    </w:p>
    <w:p w14:paraId="232439DE" w14:textId="77777777" w:rsidR="00DF47EF" w:rsidRPr="001A7082" w:rsidRDefault="00DF47EF" w:rsidP="00DF47E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lang w:val="en-GB"/>
        </w:rPr>
      </w:pPr>
    </w:p>
    <w:p w14:paraId="3FCCB19F" w14:textId="77777777" w:rsidR="00DF47EF" w:rsidRPr="001A7082" w:rsidRDefault="00DF47EF" w:rsidP="00DF47E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lang w:val="en-GB"/>
        </w:rPr>
      </w:pPr>
      <w:r w:rsidRPr="001A7082">
        <w:rPr>
          <w:rFonts w:ascii="Arial" w:eastAsia="Times New Roman" w:hAnsi="Arial" w:cs="Arial"/>
          <w:noProof/>
          <w:lang w:eastAsia="en-ZA"/>
        </w:rPr>
        <mc:AlternateContent>
          <mc:Choice Requires="wps">
            <w:drawing>
              <wp:anchor distT="0" distB="0" distL="114300" distR="114300" simplePos="0" relativeHeight="251659264" behindDoc="0" locked="0" layoutInCell="1" allowOverlap="1" wp14:anchorId="2CB9EC71" wp14:editId="73B06963">
                <wp:simplePos x="0" y="0"/>
                <wp:positionH relativeFrom="column">
                  <wp:posOffset>171450</wp:posOffset>
                </wp:positionH>
                <wp:positionV relativeFrom="paragraph">
                  <wp:posOffset>71755</wp:posOffset>
                </wp:positionV>
                <wp:extent cx="4800600" cy="2368550"/>
                <wp:effectExtent l="0" t="0" r="1905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14:paraId="0A48A858" w14:textId="77777777" w:rsidR="00DF47EF" w:rsidRDefault="00DF47EF" w:rsidP="00DF47EF">
                            <w:pPr>
                              <w:jc w:val="center"/>
                              <w:rPr>
                                <w:rFonts w:ascii="Arial" w:hAnsi="Arial" w:cs="Arial"/>
                                <w:sz w:val="18"/>
                                <w:szCs w:val="18"/>
                              </w:rPr>
                            </w:pPr>
                          </w:p>
                          <w:p w14:paraId="206EEBF9" w14:textId="77777777" w:rsidR="00DF47EF" w:rsidRPr="00585866" w:rsidRDefault="00DF47EF" w:rsidP="00DF47EF">
                            <w:pPr>
                              <w:jc w:val="center"/>
                              <w:rPr>
                                <w:rFonts w:ascii="Arial" w:hAnsi="Arial" w:cs="Arial"/>
                                <w:sz w:val="18"/>
                                <w:szCs w:val="18"/>
                              </w:rPr>
                            </w:pPr>
                            <w:r w:rsidRPr="00585866">
                              <w:rPr>
                                <w:rFonts w:ascii="Arial" w:hAnsi="Arial" w:cs="Arial"/>
                                <w:sz w:val="18"/>
                                <w:szCs w:val="18"/>
                              </w:rPr>
                              <w:t>……………………………………….</w:t>
                            </w:r>
                          </w:p>
                          <w:p w14:paraId="5A5F7C2C" w14:textId="77777777" w:rsidR="00DF47EF" w:rsidRPr="00B715D9" w:rsidRDefault="00DF47EF" w:rsidP="00DF47EF">
                            <w:pPr>
                              <w:jc w:val="center"/>
                              <w:rPr>
                                <w:rFonts w:ascii="Arial" w:hAnsi="Arial" w:cs="Arial"/>
                                <w:b/>
                                <w:sz w:val="18"/>
                                <w:szCs w:val="18"/>
                              </w:rPr>
                            </w:pPr>
                            <w:r w:rsidRPr="00B715D9">
                              <w:rPr>
                                <w:rFonts w:ascii="Arial" w:hAnsi="Arial" w:cs="Arial"/>
                                <w:b/>
                                <w:sz w:val="18"/>
                                <w:szCs w:val="18"/>
                              </w:rPr>
                              <w:t>SIGNATURE(S) OF TENDERER(S)</w:t>
                            </w:r>
                          </w:p>
                          <w:p w14:paraId="1C2B94F1" w14:textId="77777777" w:rsidR="00DF47EF" w:rsidRDefault="00DF47EF" w:rsidP="00DF47EF">
                            <w:pPr>
                              <w:rPr>
                                <w:rFonts w:ascii="Arial" w:hAnsi="Arial" w:cs="Arial"/>
                                <w:sz w:val="18"/>
                                <w:szCs w:val="18"/>
                              </w:rPr>
                            </w:pPr>
                          </w:p>
                          <w:p w14:paraId="4EFDA164" w14:textId="77777777" w:rsidR="00DF47EF" w:rsidRPr="00585866" w:rsidRDefault="00DF47EF" w:rsidP="00DF47EF">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732549E0" w14:textId="77777777" w:rsidR="00DF47EF" w:rsidRPr="00585866" w:rsidRDefault="00DF47EF" w:rsidP="00DF47EF">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88FFA54" w14:textId="77777777" w:rsidR="00DF47EF" w:rsidRPr="00585866" w:rsidRDefault="00DF47EF" w:rsidP="00DF47EF">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6834E58" w14:textId="77777777" w:rsidR="00DF47EF" w:rsidRPr="00585866" w:rsidRDefault="00DF47EF" w:rsidP="00DF47EF">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6615A1D" w14:textId="77777777" w:rsidR="00DF47EF" w:rsidRDefault="00DF47EF" w:rsidP="00DF47E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FCAE3B3" w14:textId="77777777" w:rsidR="00DF47EF" w:rsidRPr="00585866" w:rsidRDefault="00DF47EF" w:rsidP="00DF47E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358E29B6" w14:textId="77777777" w:rsidR="00DF47EF" w:rsidRDefault="00DF47EF" w:rsidP="00DF47E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9EC71" id="Rectangle 4" o:spid="_x0000_s1026" style="position:absolute;left:0;text-align:left;margin-left:13.5pt;margin-top:5.65pt;width:378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">
                <v:textbox>
                  <w:txbxContent>
                    <w:p w14:paraId="0A48A858" w14:textId="77777777" w:rsidR="00DF47EF" w:rsidRDefault="00DF47EF" w:rsidP="00DF47EF">
                      <w:pPr>
                        <w:jc w:val="center"/>
                        <w:rPr>
                          <w:rFonts w:ascii="Arial" w:hAnsi="Arial" w:cs="Arial"/>
                          <w:sz w:val="18"/>
                          <w:szCs w:val="18"/>
                        </w:rPr>
                      </w:pPr>
                    </w:p>
                    <w:p w14:paraId="206EEBF9" w14:textId="77777777" w:rsidR="00DF47EF" w:rsidRPr="00585866" w:rsidRDefault="00DF47EF" w:rsidP="00DF47EF">
                      <w:pPr>
                        <w:jc w:val="center"/>
                        <w:rPr>
                          <w:rFonts w:ascii="Arial" w:hAnsi="Arial" w:cs="Arial"/>
                          <w:sz w:val="18"/>
                          <w:szCs w:val="18"/>
                        </w:rPr>
                      </w:pPr>
                      <w:r w:rsidRPr="00585866">
                        <w:rPr>
                          <w:rFonts w:ascii="Arial" w:hAnsi="Arial" w:cs="Arial"/>
                          <w:sz w:val="18"/>
                          <w:szCs w:val="18"/>
                        </w:rPr>
                        <w:t>……………………………………….</w:t>
                      </w:r>
                    </w:p>
                    <w:p w14:paraId="5A5F7C2C" w14:textId="77777777" w:rsidR="00DF47EF" w:rsidRPr="00B715D9" w:rsidRDefault="00DF47EF" w:rsidP="00DF47EF">
                      <w:pPr>
                        <w:jc w:val="center"/>
                        <w:rPr>
                          <w:rFonts w:ascii="Arial" w:hAnsi="Arial" w:cs="Arial"/>
                          <w:b/>
                          <w:sz w:val="18"/>
                          <w:szCs w:val="18"/>
                        </w:rPr>
                      </w:pPr>
                      <w:r w:rsidRPr="00B715D9">
                        <w:rPr>
                          <w:rFonts w:ascii="Arial" w:hAnsi="Arial" w:cs="Arial"/>
                          <w:b/>
                          <w:sz w:val="18"/>
                          <w:szCs w:val="18"/>
                        </w:rPr>
                        <w:t>SIGNATURE(S) OF TENDERER(S)</w:t>
                      </w:r>
                    </w:p>
                    <w:p w14:paraId="1C2B94F1" w14:textId="77777777" w:rsidR="00DF47EF" w:rsidRDefault="00DF47EF" w:rsidP="00DF47EF">
                      <w:pPr>
                        <w:rPr>
                          <w:rFonts w:ascii="Arial" w:hAnsi="Arial" w:cs="Arial"/>
                          <w:sz w:val="18"/>
                          <w:szCs w:val="18"/>
                        </w:rPr>
                      </w:pPr>
                    </w:p>
                    <w:p w14:paraId="4EFDA164" w14:textId="77777777" w:rsidR="00DF47EF" w:rsidRPr="00585866" w:rsidRDefault="00DF47EF" w:rsidP="00DF47EF">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732549E0" w14:textId="77777777" w:rsidR="00DF47EF" w:rsidRPr="00585866" w:rsidRDefault="00DF47EF" w:rsidP="00DF47EF">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88FFA54" w14:textId="77777777" w:rsidR="00DF47EF" w:rsidRPr="00585866" w:rsidRDefault="00DF47EF" w:rsidP="00DF47EF">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6834E58" w14:textId="77777777" w:rsidR="00DF47EF" w:rsidRPr="00585866" w:rsidRDefault="00DF47EF" w:rsidP="00DF47EF">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6615A1D" w14:textId="77777777" w:rsidR="00DF47EF" w:rsidRDefault="00DF47EF" w:rsidP="00DF47E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FCAE3B3" w14:textId="77777777" w:rsidR="00DF47EF" w:rsidRPr="00585866" w:rsidRDefault="00DF47EF" w:rsidP="00DF47E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358E29B6" w14:textId="77777777" w:rsidR="00DF47EF" w:rsidRDefault="00DF47EF" w:rsidP="00DF47EF">
                      <w:pPr>
                        <w:jc w:val="center"/>
                      </w:pPr>
                    </w:p>
                  </w:txbxContent>
                </v:textbox>
              </v:rect>
            </w:pict>
          </mc:Fallback>
        </mc:AlternateContent>
      </w:r>
    </w:p>
    <w:p w14:paraId="2AC6EE8A" w14:textId="77777777" w:rsidR="00DF47EF" w:rsidRDefault="00DF47EF" w:rsidP="00DF47EF"/>
    <w:p w14:paraId="20215D3F" w14:textId="77777777" w:rsidR="00551AC5" w:rsidRDefault="00551AC5" w:rsidP="008811ED">
      <w:pPr>
        <w:jc w:val="right"/>
        <w:rPr>
          <w:lang w:val="en-US"/>
        </w:rPr>
      </w:pPr>
    </w:p>
    <w:p w14:paraId="7D04FBAD" w14:textId="77777777" w:rsidR="00551AC5" w:rsidRDefault="00551AC5" w:rsidP="008811ED">
      <w:pPr>
        <w:jc w:val="right"/>
        <w:rPr>
          <w:lang w:val="en-US"/>
        </w:rPr>
      </w:pPr>
    </w:p>
    <w:p w14:paraId="574616C0" w14:textId="77777777" w:rsidR="00551AC5" w:rsidRDefault="00551AC5" w:rsidP="008811ED">
      <w:pPr>
        <w:jc w:val="right"/>
        <w:rPr>
          <w:lang w:val="en-US"/>
        </w:rPr>
      </w:pPr>
    </w:p>
    <w:p w14:paraId="54F09DBA" w14:textId="77777777" w:rsidR="00551AC5" w:rsidRDefault="00551AC5" w:rsidP="008811ED">
      <w:pPr>
        <w:jc w:val="right"/>
        <w:rPr>
          <w:lang w:val="en-US"/>
        </w:rPr>
      </w:pPr>
    </w:p>
    <w:p w14:paraId="7FF31EE6" w14:textId="000B727F" w:rsidR="008811ED" w:rsidRDefault="007B686E" w:rsidP="008811ED">
      <w:pPr>
        <w:jc w:val="right"/>
        <w:rPr>
          <w:lang w:val="en-US"/>
        </w:rPr>
      </w:pPr>
      <w:r>
        <w:rPr>
          <w:lang w:val="en-US"/>
        </w:rPr>
        <w:lastRenderedPageBreak/>
        <w:t>M</w:t>
      </w:r>
      <w:r w:rsidR="008811ED">
        <w:rPr>
          <w:lang w:val="en-US"/>
        </w:rPr>
        <w:t>BD 8</w:t>
      </w:r>
    </w:p>
    <w:p w14:paraId="2CF564F4" w14:textId="77777777" w:rsidR="008811ED" w:rsidRDefault="008811ED" w:rsidP="008811ED">
      <w:pPr>
        <w:pStyle w:val="Heading1"/>
        <w:rPr>
          <w:lang w:val="en-GB"/>
        </w:rPr>
      </w:pPr>
      <w:r>
        <w:t>DECLARATION OF BIDDER’S PAST SUPPLY CHAIN MANAGEMENT PRACTICES</w:t>
      </w:r>
    </w:p>
    <w:p w14:paraId="5D2EA0CE" w14:textId="77777777" w:rsidR="008811ED" w:rsidRDefault="008811ED" w:rsidP="008811ED">
      <w:pPr>
        <w:rPr>
          <w:b/>
          <w:bCs/>
          <w:lang w:val="en-US"/>
        </w:rPr>
      </w:pPr>
    </w:p>
    <w:p w14:paraId="60DBF991" w14:textId="77777777" w:rsidR="008811ED" w:rsidRDefault="008811ED" w:rsidP="008811ED">
      <w:pPr>
        <w:numPr>
          <w:ilvl w:val="0"/>
          <w:numId w:val="4"/>
        </w:numPr>
        <w:spacing w:after="0" w:line="240" w:lineRule="auto"/>
        <w:jc w:val="both"/>
        <w:rPr>
          <w:lang w:val="en-US"/>
        </w:rPr>
      </w:pPr>
      <w:r>
        <w:rPr>
          <w:lang w:val="en-US"/>
        </w:rPr>
        <w:t xml:space="preserve">This Standard Bidding Document must form part of all bids invited.  </w:t>
      </w:r>
    </w:p>
    <w:p w14:paraId="72021DBE" w14:textId="77777777" w:rsidR="008811ED" w:rsidRDefault="008811ED" w:rsidP="008811ED">
      <w:pPr>
        <w:ind w:left="360"/>
        <w:jc w:val="both"/>
        <w:rPr>
          <w:lang w:val="en-US"/>
        </w:rPr>
      </w:pPr>
    </w:p>
    <w:p w14:paraId="563BFBB5" w14:textId="77777777" w:rsidR="008811ED" w:rsidRDefault="008811ED" w:rsidP="008811ED">
      <w:pPr>
        <w:numPr>
          <w:ilvl w:val="0"/>
          <w:numId w:val="4"/>
        </w:numPr>
        <w:spacing w:after="0" w:line="240" w:lineRule="auto"/>
        <w:jc w:val="both"/>
        <w:rPr>
          <w:lang w:val="en-US"/>
        </w:rPr>
      </w:pPr>
      <w:r>
        <w:rPr>
          <w:lang w:val="en-US"/>
        </w:rPr>
        <w:t xml:space="preserve">It serves as a declaration to be used by institutions in ensuring that when goods and services are being procured, all reasonable steps are taken to combat the abuse of the supply chain management system. </w:t>
      </w:r>
    </w:p>
    <w:p w14:paraId="563427FE" w14:textId="77777777" w:rsidR="008811ED" w:rsidRDefault="008811ED" w:rsidP="008811ED">
      <w:pPr>
        <w:jc w:val="both"/>
        <w:rPr>
          <w:lang w:val="en-US"/>
        </w:rPr>
      </w:pPr>
    </w:p>
    <w:p w14:paraId="29EF21ED" w14:textId="77777777" w:rsidR="008811ED" w:rsidRDefault="008811ED" w:rsidP="008811ED">
      <w:pPr>
        <w:numPr>
          <w:ilvl w:val="0"/>
          <w:numId w:val="4"/>
        </w:numPr>
        <w:spacing w:after="0" w:line="240" w:lineRule="auto"/>
        <w:jc w:val="both"/>
        <w:rPr>
          <w:lang w:val="en-US"/>
        </w:rPr>
      </w:pPr>
      <w:r>
        <w:rPr>
          <w:lang w:val="en-US"/>
        </w:rPr>
        <w:t>The bid of any bidder may be disregarded if that bidder, or any of its directors have-</w:t>
      </w:r>
    </w:p>
    <w:p w14:paraId="55F55517" w14:textId="77777777" w:rsidR="008811ED" w:rsidRDefault="008811ED" w:rsidP="008811ED">
      <w:pPr>
        <w:jc w:val="both"/>
        <w:rPr>
          <w:lang w:val="en-US"/>
        </w:rPr>
      </w:pPr>
    </w:p>
    <w:p w14:paraId="3FCE44F2" w14:textId="77777777" w:rsidR="008811ED" w:rsidRDefault="008811ED" w:rsidP="008811ED">
      <w:pPr>
        <w:numPr>
          <w:ilvl w:val="1"/>
          <w:numId w:val="4"/>
        </w:numPr>
        <w:spacing w:after="0" w:line="240" w:lineRule="auto"/>
        <w:jc w:val="both"/>
        <w:rPr>
          <w:lang w:val="en-US"/>
        </w:rPr>
      </w:pPr>
      <w:r>
        <w:rPr>
          <w:lang w:val="en-US"/>
        </w:rPr>
        <w:t>abused the institution’s supply chain management system;</w:t>
      </w:r>
    </w:p>
    <w:p w14:paraId="6737DFD6" w14:textId="77777777" w:rsidR="008811ED" w:rsidRDefault="008811ED" w:rsidP="008811ED">
      <w:pPr>
        <w:numPr>
          <w:ilvl w:val="1"/>
          <w:numId w:val="4"/>
        </w:numPr>
        <w:spacing w:after="0" w:line="240" w:lineRule="auto"/>
        <w:jc w:val="both"/>
        <w:rPr>
          <w:lang w:val="en-US"/>
        </w:rPr>
      </w:pPr>
      <w:r>
        <w:rPr>
          <w:lang w:val="en-US"/>
        </w:rPr>
        <w:t>committed fraud or any other improper conduct in relation to such system; or</w:t>
      </w:r>
    </w:p>
    <w:p w14:paraId="65931278" w14:textId="77777777" w:rsidR="008811ED" w:rsidRDefault="008811ED" w:rsidP="008811ED">
      <w:pPr>
        <w:numPr>
          <w:ilvl w:val="1"/>
          <w:numId w:val="4"/>
        </w:numPr>
        <w:spacing w:after="0" w:line="240" w:lineRule="auto"/>
        <w:jc w:val="both"/>
        <w:rPr>
          <w:lang w:val="en-US"/>
        </w:rPr>
      </w:pPr>
      <w:r>
        <w:rPr>
          <w:lang w:val="en-US"/>
        </w:rPr>
        <w:t>failed to perform on any previous contract.</w:t>
      </w:r>
    </w:p>
    <w:p w14:paraId="56387DDA" w14:textId="77777777" w:rsidR="008811ED" w:rsidRDefault="008811ED" w:rsidP="008811ED">
      <w:pPr>
        <w:ind w:left="1080"/>
        <w:jc w:val="both"/>
        <w:rPr>
          <w:lang w:val="en-US"/>
        </w:rPr>
      </w:pPr>
    </w:p>
    <w:p w14:paraId="5041027D" w14:textId="77777777" w:rsidR="008811ED" w:rsidRDefault="008811ED" w:rsidP="008811ED">
      <w:pPr>
        <w:numPr>
          <w:ilvl w:val="0"/>
          <w:numId w:val="4"/>
        </w:numPr>
        <w:spacing w:after="0" w:line="240" w:lineRule="auto"/>
        <w:jc w:val="both"/>
        <w:rPr>
          <w:b/>
          <w:bCs/>
          <w:lang w:val="en-US"/>
        </w:rPr>
      </w:pPr>
      <w:r>
        <w:rPr>
          <w:b/>
          <w:bCs/>
          <w:lang w:val="en-US"/>
        </w:rPr>
        <w:t>In order to give effect to the above, the following questionnaire must be completed and submitted with the bid.</w:t>
      </w:r>
    </w:p>
    <w:p w14:paraId="69095DA2" w14:textId="77777777" w:rsidR="008811ED" w:rsidRDefault="008811ED" w:rsidP="008811ED">
      <w:pPr>
        <w:ind w:left="360"/>
        <w:jc w:val="both"/>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965"/>
        <w:gridCol w:w="728"/>
        <w:gridCol w:w="627"/>
      </w:tblGrid>
      <w:tr w:rsidR="008811ED" w14:paraId="5B5F815D" w14:textId="77777777" w:rsidTr="008811ED">
        <w:tc>
          <w:tcPr>
            <w:tcW w:w="696" w:type="dxa"/>
            <w:tcBorders>
              <w:top w:val="single" w:sz="4" w:space="0" w:color="auto"/>
              <w:left w:val="single" w:sz="4" w:space="0" w:color="auto"/>
              <w:bottom w:val="single" w:sz="4" w:space="0" w:color="auto"/>
              <w:right w:val="single" w:sz="4" w:space="0" w:color="auto"/>
            </w:tcBorders>
            <w:shd w:val="clear" w:color="auto" w:fill="000000"/>
            <w:hideMark/>
          </w:tcPr>
          <w:p w14:paraId="275A0318" w14:textId="77777777" w:rsidR="008811ED" w:rsidRDefault="008811ED">
            <w:pPr>
              <w:rPr>
                <w:b/>
                <w:bCs/>
                <w:color w:val="FFFFFF"/>
              </w:rPr>
            </w:pPr>
            <w:r>
              <w:rPr>
                <w:b/>
                <w:bCs/>
                <w:color w:val="FFFFFF"/>
              </w:rPr>
              <w:t>Item</w:t>
            </w:r>
          </w:p>
        </w:tc>
        <w:tc>
          <w:tcPr>
            <w:tcW w:w="7152" w:type="dxa"/>
            <w:tcBorders>
              <w:top w:val="single" w:sz="4" w:space="0" w:color="auto"/>
              <w:left w:val="single" w:sz="4" w:space="0" w:color="auto"/>
              <w:bottom w:val="single" w:sz="4" w:space="0" w:color="auto"/>
              <w:right w:val="single" w:sz="4" w:space="0" w:color="auto"/>
            </w:tcBorders>
            <w:shd w:val="clear" w:color="auto" w:fill="000000"/>
            <w:hideMark/>
          </w:tcPr>
          <w:p w14:paraId="43357122" w14:textId="77777777" w:rsidR="008811ED" w:rsidRDefault="008811ED">
            <w:pPr>
              <w:rPr>
                <w:b/>
                <w:bCs/>
                <w:color w:val="FFFFFF"/>
              </w:rPr>
            </w:pPr>
            <w:r>
              <w:rPr>
                <w:b/>
                <w:bCs/>
                <w:color w:val="FFFFFF"/>
              </w:rPr>
              <w:t>Question</w:t>
            </w:r>
          </w:p>
        </w:tc>
        <w:tc>
          <w:tcPr>
            <w:tcW w:w="735" w:type="dxa"/>
            <w:tcBorders>
              <w:top w:val="single" w:sz="4" w:space="0" w:color="auto"/>
              <w:left w:val="single" w:sz="4" w:space="0" w:color="auto"/>
              <w:bottom w:val="single" w:sz="4" w:space="0" w:color="auto"/>
              <w:right w:val="single" w:sz="4" w:space="0" w:color="auto"/>
            </w:tcBorders>
            <w:shd w:val="clear" w:color="auto" w:fill="000000"/>
            <w:hideMark/>
          </w:tcPr>
          <w:p w14:paraId="7441EEC7" w14:textId="77777777" w:rsidR="008811ED" w:rsidRDefault="008811ED">
            <w:pPr>
              <w:jc w:val="center"/>
              <w:rPr>
                <w:b/>
                <w:bCs/>
                <w:color w:val="FFFFFF"/>
              </w:rPr>
            </w:pPr>
            <w:r>
              <w:rPr>
                <w:b/>
                <w:bCs/>
                <w:color w:val="FFFFFF"/>
              </w:rPr>
              <w:t>Yes</w:t>
            </w:r>
          </w:p>
        </w:tc>
        <w:tc>
          <w:tcPr>
            <w:tcW w:w="633" w:type="dxa"/>
            <w:tcBorders>
              <w:top w:val="single" w:sz="4" w:space="0" w:color="auto"/>
              <w:left w:val="single" w:sz="4" w:space="0" w:color="auto"/>
              <w:bottom w:val="single" w:sz="4" w:space="0" w:color="auto"/>
              <w:right w:val="single" w:sz="4" w:space="0" w:color="auto"/>
            </w:tcBorders>
            <w:shd w:val="clear" w:color="auto" w:fill="000000"/>
            <w:hideMark/>
          </w:tcPr>
          <w:p w14:paraId="207248CC" w14:textId="77777777" w:rsidR="008811ED" w:rsidRDefault="008811ED">
            <w:pPr>
              <w:jc w:val="center"/>
              <w:rPr>
                <w:b/>
                <w:bCs/>
                <w:color w:val="FFFFFF"/>
              </w:rPr>
            </w:pPr>
            <w:r>
              <w:rPr>
                <w:b/>
                <w:bCs/>
                <w:color w:val="FFFFFF"/>
              </w:rPr>
              <w:t>No</w:t>
            </w:r>
          </w:p>
        </w:tc>
      </w:tr>
      <w:tr w:rsidR="008811ED" w14:paraId="303EA7ED" w14:textId="77777777" w:rsidTr="008811ED">
        <w:trPr>
          <w:cantSplit/>
        </w:trPr>
        <w:tc>
          <w:tcPr>
            <w:tcW w:w="696" w:type="dxa"/>
            <w:tcBorders>
              <w:top w:val="single" w:sz="4" w:space="0" w:color="auto"/>
              <w:left w:val="single" w:sz="4" w:space="0" w:color="auto"/>
              <w:bottom w:val="single" w:sz="4" w:space="0" w:color="auto"/>
              <w:right w:val="single" w:sz="4" w:space="0" w:color="auto"/>
            </w:tcBorders>
            <w:hideMark/>
          </w:tcPr>
          <w:p w14:paraId="79F2C305" w14:textId="77777777" w:rsidR="008811ED" w:rsidRDefault="008811ED">
            <w:r>
              <w:t>4.1</w:t>
            </w:r>
          </w:p>
        </w:tc>
        <w:tc>
          <w:tcPr>
            <w:tcW w:w="7152" w:type="dxa"/>
            <w:tcBorders>
              <w:top w:val="single" w:sz="4" w:space="0" w:color="auto"/>
              <w:left w:val="single" w:sz="4" w:space="0" w:color="auto"/>
              <w:bottom w:val="single" w:sz="4" w:space="0" w:color="auto"/>
              <w:right w:val="single" w:sz="4" w:space="0" w:color="auto"/>
            </w:tcBorders>
          </w:tcPr>
          <w:p w14:paraId="713088C8" w14:textId="77777777" w:rsidR="008811ED" w:rsidRDefault="008811ED">
            <w:pPr>
              <w:pStyle w:val="BodyText3"/>
            </w:pPr>
            <w:r>
              <w:t>Is the bidder or any of its directors listed on the National Treasury’s Database of Restricted Suppliers as companies or persons prohibited from doing business with the public sector?</w:t>
            </w:r>
          </w:p>
          <w:p w14:paraId="6DFC4522" w14:textId="77777777" w:rsidR="008811ED" w:rsidRDefault="008811ED">
            <w:pPr>
              <w:pStyle w:val="BodyText2"/>
            </w:pPr>
            <w:r>
              <w:t xml:space="preserve">(Companies or persons who are listed on this Database were informed in writing of this restriction by the Accounting Officer/Authority of the institution that imposed the restriction after the </w:t>
            </w:r>
            <w:r>
              <w:rPr>
                <w:i/>
                <w:iCs/>
              </w:rPr>
              <w:t>audi alteram partem</w:t>
            </w:r>
            <w:r>
              <w:t xml:space="preserve"> rule was applied).</w:t>
            </w:r>
          </w:p>
          <w:p w14:paraId="01F51986" w14:textId="77777777" w:rsidR="008811ED" w:rsidRDefault="008811ED">
            <w:pPr>
              <w:pStyle w:val="BodyText2"/>
            </w:pPr>
          </w:p>
          <w:p w14:paraId="32E0DA02" w14:textId="77777777" w:rsidR="008811ED" w:rsidRDefault="008811ED">
            <w:pPr>
              <w:pStyle w:val="BodyText2"/>
              <w:rPr>
                <w:b/>
                <w:bCs/>
              </w:rPr>
            </w:pPr>
            <w:r>
              <w:rPr>
                <w:b/>
                <w:bCs/>
              </w:rPr>
              <w:t>The Database of Restricted Suppliers now resides on the National Treasury’s website(</w:t>
            </w:r>
            <w:hyperlink r:id="rId8" w:history="1">
              <w:r>
                <w:rPr>
                  <w:rStyle w:val="Hyperlink"/>
                </w:rPr>
                <w:t>www.treasury.gov.za</w:t>
              </w:r>
            </w:hyperlink>
            <w:r>
              <w:rPr>
                <w:b/>
                <w:bCs/>
              </w:rPr>
              <w:t xml:space="preserve">) and can be accessed by clicking on its link at the bottom of the home page. </w:t>
            </w:r>
          </w:p>
          <w:p w14:paraId="77185EA2" w14:textId="77777777" w:rsidR="008811ED" w:rsidRDefault="008811ED">
            <w:pPr>
              <w:pStyle w:val="BodyText2"/>
              <w:rPr>
                <w:i/>
                <w:iCs/>
              </w:rPr>
            </w:pPr>
          </w:p>
        </w:tc>
        <w:tc>
          <w:tcPr>
            <w:tcW w:w="735" w:type="dxa"/>
            <w:tcBorders>
              <w:top w:val="single" w:sz="4" w:space="0" w:color="auto"/>
              <w:left w:val="single" w:sz="4" w:space="0" w:color="auto"/>
              <w:bottom w:val="single" w:sz="4" w:space="0" w:color="auto"/>
              <w:right w:val="single" w:sz="4" w:space="0" w:color="auto"/>
            </w:tcBorders>
          </w:tcPr>
          <w:p w14:paraId="7CF370DF" w14:textId="77777777" w:rsidR="008811ED" w:rsidRDefault="008811ED">
            <w:pPr>
              <w:jc w:val="center"/>
              <w:rPr>
                <w:sz w:val="20"/>
              </w:rPr>
            </w:pPr>
            <w:r>
              <w:rPr>
                <w:sz w:val="20"/>
              </w:rPr>
              <w:t>Yes</w:t>
            </w:r>
          </w:p>
          <w:p w14:paraId="223E1D50" w14:textId="77777777" w:rsidR="008811ED" w:rsidRDefault="008811ED">
            <w:pPr>
              <w:jc w:val="center"/>
              <w:rPr>
                <w:sz w:val="20"/>
              </w:rPr>
            </w:pPr>
            <w:r>
              <w:rPr>
                <w:sz w:val="20"/>
              </w:rPr>
              <w:fldChar w:fldCharType="begin">
                <w:ffData>
                  <w:name w:val="Check2"/>
                  <w:enabled/>
                  <w:calcOnExit w:val="0"/>
                  <w:checkBox>
                    <w:sizeAuto/>
                    <w:default w:val="0"/>
                  </w:checkBox>
                </w:ffData>
              </w:fldChar>
            </w:r>
            <w:bookmarkStart w:id="2" w:name="Check2"/>
            <w:r>
              <w:rPr>
                <w:sz w:val="20"/>
              </w:rPr>
              <w:instrText xml:space="preserve"> FORMCHECKBOX </w:instrText>
            </w:r>
            <w:r w:rsidR="00796472">
              <w:rPr>
                <w:sz w:val="20"/>
              </w:rPr>
            </w:r>
            <w:r w:rsidR="00796472">
              <w:rPr>
                <w:sz w:val="20"/>
              </w:rPr>
              <w:fldChar w:fldCharType="separate"/>
            </w:r>
            <w:r>
              <w:fldChar w:fldCharType="end"/>
            </w:r>
            <w:bookmarkEnd w:id="2"/>
          </w:p>
          <w:p w14:paraId="43F75B1B" w14:textId="77777777" w:rsidR="008811ED" w:rsidRDefault="008811ED">
            <w:pPr>
              <w:jc w:val="center"/>
              <w:rPr>
                <w:sz w:val="20"/>
              </w:rPr>
            </w:pPr>
          </w:p>
          <w:p w14:paraId="036EFADF" w14:textId="77777777" w:rsidR="008811ED" w:rsidRDefault="008811ED">
            <w:pPr>
              <w:jc w:val="center"/>
              <w:rPr>
                <w:sz w:val="20"/>
              </w:rPr>
            </w:pPr>
          </w:p>
        </w:tc>
        <w:tc>
          <w:tcPr>
            <w:tcW w:w="633" w:type="dxa"/>
            <w:tcBorders>
              <w:top w:val="single" w:sz="4" w:space="0" w:color="auto"/>
              <w:left w:val="single" w:sz="4" w:space="0" w:color="auto"/>
              <w:bottom w:val="single" w:sz="4" w:space="0" w:color="auto"/>
              <w:right w:val="single" w:sz="4" w:space="0" w:color="auto"/>
            </w:tcBorders>
          </w:tcPr>
          <w:p w14:paraId="539AEB3E" w14:textId="77777777" w:rsidR="008811ED" w:rsidRDefault="008811ED">
            <w:pPr>
              <w:jc w:val="center"/>
              <w:rPr>
                <w:sz w:val="20"/>
              </w:rPr>
            </w:pPr>
            <w:r>
              <w:rPr>
                <w:sz w:val="20"/>
              </w:rPr>
              <w:t>No</w:t>
            </w:r>
          </w:p>
          <w:p w14:paraId="793F8622" w14:textId="77777777" w:rsidR="008811ED" w:rsidRDefault="008811ED">
            <w:pPr>
              <w:jc w:val="center"/>
              <w:rPr>
                <w:sz w:val="20"/>
              </w:rPr>
            </w:pPr>
            <w:r>
              <w:rPr>
                <w:sz w:val="20"/>
              </w:rPr>
              <w:fldChar w:fldCharType="begin">
                <w:ffData>
                  <w:name w:val="Check3"/>
                  <w:enabled/>
                  <w:calcOnExit w:val="0"/>
                  <w:checkBox>
                    <w:sizeAuto/>
                    <w:default w:val="0"/>
                  </w:checkBox>
                </w:ffData>
              </w:fldChar>
            </w:r>
            <w:bookmarkStart w:id="3" w:name="Check3"/>
            <w:r>
              <w:rPr>
                <w:sz w:val="20"/>
              </w:rPr>
              <w:instrText xml:space="preserve"> FORMCHECKBOX </w:instrText>
            </w:r>
            <w:r w:rsidR="00796472">
              <w:rPr>
                <w:sz w:val="20"/>
              </w:rPr>
            </w:r>
            <w:r w:rsidR="00796472">
              <w:rPr>
                <w:sz w:val="20"/>
              </w:rPr>
              <w:fldChar w:fldCharType="separate"/>
            </w:r>
            <w:r>
              <w:fldChar w:fldCharType="end"/>
            </w:r>
            <w:bookmarkEnd w:id="3"/>
          </w:p>
          <w:p w14:paraId="1509B3AD" w14:textId="77777777" w:rsidR="008811ED" w:rsidRDefault="008811ED">
            <w:pPr>
              <w:jc w:val="center"/>
              <w:rPr>
                <w:sz w:val="20"/>
              </w:rPr>
            </w:pPr>
          </w:p>
        </w:tc>
      </w:tr>
      <w:tr w:rsidR="008811ED" w14:paraId="37F620CA" w14:textId="77777777" w:rsidTr="008811ED">
        <w:trPr>
          <w:cantSplit/>
        </w:trPr>
        <w:tc>
          <w:tcPr>
            <w:tcW w:w="696" w:type="dxa"/>
            <w:tcBorders>
              <w:top w:val="single" w:sz="4" w:space="0" w:color="auto"/>
              <w:left w:val="single" w:sz="4" w:space="0" w:color="auto"/>
              <w:bottom w:val="single" w:sz="4" w:space="0" w:color="auto"/>
              <w:right w:val="single" w:sz="4" w:space="0" w:color="auto"/>
            </w:tcBorders>
            <w:hideMark/>
          </w:tcPr>
          <w:p w14:paraId="6EBCEBC9" w14:textId="77777777" w:rsidR="008811ED" w:rsidRDefault="008811ED">
            <w:r>
              <w:lastRenderedPageBreak/>
              <w:t>4.1.1</w:t>
            </w:r>
          </w:p>
        </w:tc>
        <w:tc>
          <w:tcPr>
            <w:tcW w:w="8520" w:type="dxa"/>
            <w:gridSpan w:val="3"/>
            <w:tcBorders>
              <w:top w:val="single" w:sz="4" w:space="0" w:color="auto"/>
              <w:left w:val="single" w:sz="4" w:space="0" w:color="auto"/>
              <w:bottom w:val="single" w:sz="4" w:space="0" w:color="auto"/>
              <w:right w:val="single" w:sz="4" w:space="0" w:color="auto"/>
            </w:tcBorders>
          </w:tcPr>
          <w:p w14:paraId="60AE832A" w14:textId="77777777" w:rsidR="008811ED" w:rsidRDefault="008811ED">
            <w:pPr>
              <w:rPr>
                <w:sz w:val="20"/>
              </w:rPr>
            </w:pPr>
            <w:r>
              <w:rPr>
                <w:sz w:val="20"/>
              </w:rPr>
              <w:t>If so, furnish particulars:</w:t>
            </w:r>
          </w:p>
          <w:p w14:paraId="21EAD9EC" w14:textId="77777777" w:rsidR="008811ED" w:rsidRDefault="008811ED">
            <w:pPr>
              <w:rPr>
                <w:sz w:val="20"/>
              </w:rPr>
            </w:pPr>
          </w:p>
          <w:p w14:paraId="49B6E948" w14:textId="77777777" w:rsidR="008811ED" w:rsidRDefault="008811ED">
            <w:pPr>
              <w:rPr>
                <w:sz w:val="20"/>
              </w:rPr>
            </w:pPr>
          </w:p>
          <w:p w14:paraId="092051FE" w14:textId="77777777" w:rsidR="008811ED" w:rsidRDefault="008811ED">
            <w:pPr>
              <w:rPr>
                <w:sz w:val="20"/>
              </w:rPr>
            </w:pPr>
          </w:p>
        </w:tc>
      </w:tr>
      <w:tr w:rsidR="008811ED" w14:paraId="40A5012A" w14:textId="77777777" w:rsidTr="008811ED">
        <w:trPr>
          <w:cantSplit/>
        </w:trPr>
        <w:tc>
          <w:tcPr>
            <w:tcW w:w="696" w:type="dxa"/>
            <w:tcBorders>
              <w:top w:val="single" w:sz="4" w:space="0" w:color="auto"/>
              <w:left w:val="single" w:sz="4" w:space="0" w:color="auto"/>
              <w:bottom w:val="single" w:sz="4" w:space="0" w:color="auto"/>
              <w:right w:val="single" w:sz="4" w:space="0" w:color="auto"/>
            </w:tcBorders>
            <w:hideMark/>
          </w:tcPr>
          <w:p w14:paraId="7854C2F7" w14:textId="77777777" w:rsidR="008811ED" w:rsidRDefault="008811ED">
            <w:r>
              <w:t>4.2</w:t>
            </w:r>
          </w:p>
        </w:tc>
        <w:tc>
          <w:tcPr>
            <w:tcW w:w="7152" w:type="dxa"/>
            <w:tcBorders>
              <w:top w:val="single" w:sz="4" w:space="0" w:color="auto"/>
              <w:left w:val="single" w:sz="4" w:space="0" w:color="auto"/>
              <w:bottom w:val="single" w:sz="4" w:space="0" w:color="auto"/>
              <w:right w:val="single" w:sz="4" w:space="0" w:color="auto"/>
            </w:tcBorders>
          </w:tcPr>
          <w:p w14:paraId="66C878E9" w14:textId="77777777" w:rsidR="008811ED" w:rsidRDefault="008811ED">
            <w:pPr>
              <w:rPr>
                <w:sz w:val="20"/>
              </w:rPr>
            </w:pPr>
            <w:r>
              <w:rPr>
                <w:sz w:val="20"/>
              </w:rPr>
              <w:t xml:space="preserve">Is the bidder or any of its directors listed on the Register for Tender Defaulters in terms of section 29 of the Prevention and Combating of Corrupt Activities Act (No 12 of 2004)? </w:t>
            </w:r>
          </w:p>
          <w:p w14:paraId="33D37429" w14:textId="77777777" w:rsidR="008811ED" w:rsidRDefault="008811ED">
            <w:pPr>
              <w:pStyle w:val="BodyTextIndent"/>
              <w:ind w:left="2"/>
              <w:jc w:val="both"/>
              <w:rPr>
                <w:b/>
                <w:bCs/>
                <w:sz w:val="20"/>
              </w:rPr>
            </w:pPr>
            <w:r>
              <w:rPr>
                <w:b/>
                <w:bCs/>
                <w:sz w:val="20"/>
              </w:rPr>
              <w:t>The Register for Tender Defaulters can be accessed on the National Treasury’s website (</w:t>
            </w:r>
            <w:hyperlink r:id="rId9" w:history="1">
              <w:r>
                <w:rPr>
                  <w:rStyle w:val="Hyperlink"/>
                  <w:b/>
                  <w:bCs/>
                  <w:sz w:val="20"/>
                </w:rPr>
                <w:t>www.treasury.gov.za</w:t>
              </w:r>
            </w:hyperlink>
            <w:r>
              <w:rPr>
                <w:b/>
                <w:bCs/>
                <w:sz w:val="20"/>
              </w:rPr>
              <w:t xml:space="preserve">) by clicking on its link at the bottom of the home page. </w:t>
            </w:r>
          </w:p>
          <w:p w14:paraId="521C29DA" w14:textId="77777777" w:rsidR="008811ED" w:rsidRDefault="008811ED">
            <w:pPr>
              <w:pStyle w:val="BodyTextIndent"/>
              <w:ind w:left="2"/>
              <w:jc w:val="both"/>
              <w:rPr>
                <w:i/>
                <w:iCs/>
                <w:sz w:val="20"/>
              </w:rPr>
            </w:pPr>
          </w:p>
        </w:tc>
        <w:tc>
          <w:tcPr>
            <w:tcW w:w="735" w:type="dxa"/>
            <w:tcBorders>
              <w:top w:val="single" w:sz="4" w:space="0" w:color="auto"/>
              <w:left w:val="single" w:sz="4" w:space="0" w:color="auto"/>
              <w:bottom w:val="single" w:sz="4" w:space="0" w:color="auto"/>
              <w:right w:val="single" w:sz="4" w:space="0" w:color="auto"/>
            </w:tcBorders>
            <w:hideMark/>
          </w:tcPr>
          <w:p w14:paraId="1D7E6BAF" w14:textId="77777777" w:rsidR="008811ED" w:rsidRDefault="008811ED">
            <w:pPr>
              <w:jc w:val="center"/>
              <w:rPr>
                <w:sz w:val="20"/>
              </w:rPr>
            </w:pPr>
            <w:r>
              <w:rPr>
                <w:sz w:val="20"/>
              </w:rPr>
              <w:t>Yes</w:t>
            </w:r>
          </w:p>
          <w:p w14:paraId="15F5EA19" w14:textId="77777777" w:rsidR="008811ED" w:rsidRDefault="008811ED">
            <w:pPr>
              <w:jc w:val="center"/>
              <w:rPr>
                <w:sz w:val="20"/>
              </w:rPr>
            </w:pPr>
            <w:r>
              <w:rPr>
                <w:sz w:val="20"/>
              </w:rPr>
              <w:fldChar w:fldCharType="begin">
                <w:ffData>
                  <w:name w:val="Check1"/>
                  <w:enabled/>
                  <w:calcOnExit w:val="0"/>
                  <w:checkBox>
                    <w:sizeAuto/>
                    <w:default w:val="0"/>
                  </w:checkBox>
                </w:ffData>
              </w:fldChar>
            </w:r>
            <w:bookmarkStart w:id="4" w:name="Check1"/>
            <w:r>
              <w:rPr>
                <w:sz w:val="20"/>
              </w:rPr>
              <w:instrText xml:space="preserve"> FORMCHECKBOX </w:instrText>
            </w:r>
            <w:r w:rsidR="00796472">
              <w:rPr>
                <w:sz w:val="20"/>
              </w:rPr>
            </w:r>
            <w:r w:rsidR="00796472">
              <w:rPr>
                <w:sz w:val="20"/>
              </w:rPr>
              <w:fldChar w:fldCharType="separate"/>
            </w:r>
            <w:r>
              <w:fldChar w:fldCharType="end"/>
            </w:r>
            <w:bookmarkEnd w:id="4"/>
          </w:p>
        </w:tc>
        <w:tc>
          <w:tcPr>
            <w:tcW w:w="633" w:type="dxa"/>
            <w:tcBorders>
              <w:top w:val="single" w:sz="4" w:space="0" w:color="auto"/>
              <w:left w:val="single" w:sz="4" w:space="0" w:color="auto"/>
              <w:bottom w:val="single" w:sz="4" w:space="0" w:color="auto"/>
              <w:right w:val="single" w:sz="4" w:space="0" w:color="auto"/>
            </w:tcBorders>
            <w:hideMark/>
          </w:tcPr>
          <w:p w14:paraId="16228C8A" w14:textId="77777777" w:rsidR="008811ED" w:rsidRDefault="008811ED">
            <w:pPr>
              <w:jc w:val="center"/>
              <w:rPr>
                <w:sz w:val="20"/>
              </w:rPr>
            </w:pPr>
            <w:r>
              <w:rPr>
                <w:sz w:val="20"/>
              </w:rPr>
              <w:t>No</w:t>
            </w:r>
          </w:p>
          <w:p w14:paraId="46763A3D" w14:textId="77777777" w:rsidR="008811ED" w:rsidRDefault="008811ED">
            <w:pPr>
              <w:jc w:val="center"/>
              <w:rPr>
                <w:sz w:val="20"/>
              </w:rPr>
            </w:pPr>
            <w:r>
              <w:rPr>
                <w:sz w:val="20"/>
              </w:rPr>
              <w:fldChar w:fldCharType="begin">
                <w:ffData>
                  <w:name w:val="Check4"/>
                  <w:enabled/>
                  <w:calcOnExit w:val="0"/>
                  <w:checkBox>
                    <w:sizeAuto/>
                    <w:default w:val="0"/>
                  </w:checkBox>
                </w:ffData>
              </w:fldChar>
            </w:r>
            <w:bookmarkStart w:id="5" w:name="Check4"/>
            <w:r>
              <w:rPr>
                <w:sz w:val="20"/>
              </w:rPr>
              <w:instrText xml:space="preserve"> FORMCHECKBOX </w:instrText>
            </w:r>
            <w:r w:rsidR="00796472">
              <w:rPr>
                <w:sz w:val="20"/>
              </w:rPr>
            </w:r>
            <w:r w:rsidR="00796472">
              <w:rPr>
                <w:sz w:val="20"/>
              </w:rPr>
              <w:fldChar w:fldCharType="separate"/>
            </w:r>
            <w:r>
              <w:fldChar w:fldCharType="end"/>
            </w:r>
            <w:bookmarkEnd w:id="5"/>
          </w:p>
        </w:tc>
      </w:tr>
      <w:tr w:rsidR="008811ED" w14:paraId="36E4F9AA" w14:textId="77777777" w:rsidTr="008811ED">
        <w:trPr>
          <w:cantSplit/>
        </w:trPr>
        <w:tc>
          <w:tcPr>
            <w:tcW w:w="696" w:type="dxa"/>
            <w:tcBorders>
              <w:top w:val="single" w:sz="4" w:space="0" w:color="auto"/>
              <w:left w:val="single" w:sz="4" w:space="0" w:color="auto"/>
              <w:bottom w:val="single" w:sz="4" w:space="0" w:color="auto"/>
              <w:right w:val="single" w:sz="4" w:space="0" w:color="auto"/>
            </w:tcBorders>
            <w:hideMark/>
          </w:tcPr>
          <w:p w14:paraId="152A7B48" w14:textId="77777777" w:rsidR="008811ED" w:rsidRDefault="008811ED">
            <w:r>
              <w:t>4.2.1</w:t>
            </w:r>
          </w:p>
        </w:tc>
        <w:tc>
          <w:tcPr>
            <w:tcW w:w="8520" w:type="dxa"/>
            <w:gridSpan w:val="3"/>
            <w:tcBorders>
              <w:top w:val="single" w:sz="4" w:space="0" w:color="auto"/>
              <w:left w:val="single" w:sz="4" w:space="0" w:color="auto"/>
              <w:bottom w:val="single" w:sz="4" w:space="0" w:color="auto"/>
              <w:right w:val="single" w:sz="4" w:space="0" w:color="auto"/>
            </w:tcBorders>
          </w:tcPr>
          <w:p w14:paraId="19C83686" w14:textId="77777777" w:rsidR="008811ED" w:rsidRDefault="008811ED">
            <w:pPr>
              <w:rPr>
                <w:sz w:val="20"/>
              </w:rPr>
            </w:pPr>
            <w:r>
              <w:rPr>
                <w:sz w:val="20"/>
              </w:rPr>
              <w:t>If so, furnish particulars:</w:t>
            </w:r>
          </w:p>
          <w:p w14:paraId="30E08374" w14:textId="77777777" w:rsidR="008811ED" w:rsidRDefault="008811ED">
            <w:pPr>
              <w:rPr>
                <w:sz w:val="20"/>
              </w:rPr>
            </w:pPr>
          </w:p>
          <w:p w14:paraId="301FCBA3" w14:textId="77777777" w:rsidR="008811ED" w:rsidRDefault="008811ED">
            <w:pPr>
              <w:rPr>
                <w:sz w:val="20"/>
              </w:rPr>
            </w:pPr>
          </w:p>
          <w:p w14:paraId="4ED40587" w14:textId="77777777" w:rsidR="008811ED" w:rsidRDefault="008811ED">
            <w:pPr>
              <w:rPr>
                <w:sz w:val="20"/>
              </w:rPr>
            </w:pPr>
          </w:p>
        </w:tc>
      </w:tr>
      <w:tr w:rsidR="008811ED" w14:paraId="7F55022E" w14:textId="77777777" w:rsidTr="008811ED">
        <w:trPr>
          <w:cantSplit/>
        </w:trPr>
        <w:tc>
          <w:tcPr>
            <w:tcW w:w="696" w:type="dxa"/>
            <w:tcBorders>
              <w:top w:val="single" w:sz="4" w:space="0" w:color="auto"/>
              <w:left w:val="single" w:sz="4" w:space="0" w:color="auto"/>
              <w:bottom w:val="single" w:sz="4" w:space="0" w:color="auto"/>
              <w:right w:val="single" w:sz="4" w:space="0" w:color="auto"/>
            </w:tcBorders>
            <w:hideMark/>
          </w:tcPr>
          <w:p w14:paraId="094ABEA3" w14:textId="77777777" w:rsidR="008811ED" w:rsidRDefault="008811ED">
            <w:r>
              <w:t>4.3</w:t>
            </w:r>
          </w:p>
        </w:tc>
        <w:tc>
          <w:tcPr>
            <w:tcW w:w="7152" w:type="dxa"/>
            <w:tcBorders>
              <w:top w:val="single" w:sz="4" w:space="0" w:color="auto"/>
              <w:left w:val="single" w:sz="4" w:space="0" w:color="auto"/>
              <w:bottom w:val="single" w:sz="4" w:space="0" w:color="auto"/>
              <w:right w:val="single" w:sz="4" w:space="0" w:color="auto"/>
            </w:tcBorders>
          </w:tcPr>
          <w:p w14:paraId="13801875" w14:textId="77777777" w:rsidR="008811ED" w:rsidRDefault="008811ED">
            <w:pPr>
              <w:rPr>
                <w:sz w:val="20"/>
              </w:rPr>
            </w:pPr>
            <w:r>
              <w:rPr>
                <w:sz w:val="20"/>
              </w:rPr>
              <w:t>Was the bidder or any of its directors convicted by a court of law (including a court outside of the Republic of South Africa) for fraud or corruption during the past five years?</w:t>
            </w:r>
          </w:p>
          <w:p w14:paraId="3436FE8C" w14:textId="77777777" w:rsidR="008811ED" w:rsidRDefault="008811ED">
            <w:pPr>
              <w:rPr>
                <w:sz w:val="20"/>
              </w:rPr>
            </w:pPr>
          </w:p>
        </w:tc>
        <w:tc>
          <w:tcPr>
            <w:tcW w:w="735" w:type="dxa"/>
            <w:tcBorders>
              <w:top w:val="single" w:sz="4" w:space="0" w:color="auto"/>
              <w:left w:val="single" w:sz="4" w:space="0" w:color="auto"/>
              <w:bottom w:val="single" w:sz="4" w:space="0" w:color="auto"/>
              <w:right w:val="single" w:sz="4" w:space="0" w:color="auto"/>
            </w:tcBorders>
            <w:hideMark/>
          </w:tcPr>
          <w:p w14:paraId="3CD0039F" w14:textId="77777777" w:rsidR="008811ED" w:rsidRDefault="008811ED">
            <w:pPr>
              <w:jc w:val="center"/>
              <w:rPr>
                <w:sz w:val="20"/>
              </w:rPr>
            </w:pPr>
            <w:r>
              <w:rPr>
                <w:sz w:val="20"/>
              </w:rPr>
              <w:t>Yes</w:t>
            </w:r>
          </w:p>
          <w:p w14:paraId="1327BE89" w14:textId="77777777" w:rsidR="008811ED" w:rsidRDefault="008811ED">
            <w:pPr>
              <w:jc w:val="center"/>
              <w:rPr>
                <w:sz w:val="20"/>
              </w:rPr>
            </w:pPr>
            <w:r>
              <w:rPr>
                <w:sz w:val="20"/>
              </w:rPr>
              <w:fldChar w:fldCharType="begin">
                <w:ffData>
                  <w:name w:val="Check8"/>
                  <w:enabled/>
                  <w:calcOnExit w:val="0"/>
                  <w:checkBox>
                    <w:sizeAuto/>
                    <w:default w:val="0"/>
                  </w:checkBox>
                </w:ffData>
              </w:fldChar>
            </w:r>
            <w:bookmarkStart w:id="6" w:name="Check8"/>
            <w:r>
              <w:rPr>
                <w:sz w:val="20"/>
              </w:rPr>
              <w:instrText xml:space="preserve"> FORMCHECKBOX </w:instrText>
            </w:r>
            <w:r w:rsidR="00796472">
              <w:rPr>
                <w:sz w:val="20"/>
              </w:rPr>
            </w:r>
            <w:r w:rsidR="00796472">
              <w:rPr>
                <w:sz w:val="20"/>
              </w:rPr>
              <w:fldChar w:fldCharType="separate"/>
            </w:r>
            <w:r>
              <w:fldChar w:fldCharType="end"/>
            </w:r>
            <w:bookmarkEnd w:id="6"/>
          </w:p>
        </w:tc>
        <w:tc>
          <w:tcPr>
            <w:tcW w:w="633" w:type="dxa"/>
            <w:tcBorders>
              <w:top w:val="single" w:sz="4" w:space="0" w:color="auto"/>
              <w:left w:val="single" w:sz="4" w:space="0" w:color="auto"/>
              <w:bottom w:val="single" w:sz="4" w:space="0" w:color="auto"/>
              <w:right w:val="single" w:sz="4" w:space="0" w:color="auto"/>
            </w:tcBorders>
            <w:hideMark/>
          </w:tcPr>
          <w:p w14:paraId="76C54417" w14:textId="77777777" w:rsidR="008811ED" w:rsidRDefault="008811ED">
            <w:pPr>
              <w:jc w:val="center"/>
              <w:rPr>
                <w:sz w:val="20"/>
              </w:rPr>
            </w:pPr>
            <w:r>
              <w:rPr>
                <w:sz w:val="20"/>
              </w:rPr>
              <w:t>No</w:t>
            </w:r>
          </w:p>
          <w:p w14:paraId="08D21AA6" w14:textId="77777777" w:rsidR="008811ED" w:rsidRDefault="008811ED">
            <w:pPr>
              <w:jc w:val="center"/>
              <w:rPr>
                <w:sz w:val="20"/>
              </w:rPr>
            </w:pPr>
            <w:r>
              <w:rPr>
                <w:sz w:val="20"/>
              </w:rPr>
              <w:fldChar w:fldCharType="begin">
                <w:ffData>
                  <w:name w:val="Check7"/>
                  <w:enabled/>
                  <w:calcOnExit w:val="0"/>
                  <w:checkBox>
                    <w:sizeAuto/>
                    <w:default w:val="0"/>
                  </w:checkBox>
                </w:ffData>
              </w:fldChar>
            </w:r>
            <w:bookmarkStart w:id="7" w:name="Check7"/>
            <w:r>
              <w:rPr>
                <w:sz w:val="20"/>
              </w:rPr>
              <w:instrText xml:space="preserve"> FORMCHECKBOX </w:instrText>
            </w:r>
            <w:r w:rsidR="00796472">
              <w:rPr>
                <w:sz w:val="20"/>
              </w:rPr>
            </w:r>
            <w:r w:rsidR="00796472">
              <w:rPr>
                <w:sz w:val="20"/>
              </w:rPr>
              <w:fldChar w:fldCharType="separate"/>
            </w:r>
            <w:r>
              <w:fldChar w:fldCharType="end"/>
            </w:r>
            <w:bookmarkEnd w:id="7"/>
          </w:p>
        </w:tc>
      </w:tr>
      <w:tr w:rsidR="008811ED" w14:paraId="0D65104F" w14:textId="77777777" w:rsidTr="008811ED">
        <w:trPr>
          <w:cantSplit/>
        </w:trPr>
        <w:tc>
          <w:tcPr>
            <w:tcW w:w="696" w:type="dxa"/>
            <w:tcBorders>
              <w:top w:val="single" w:sz="4" w:space="0" w:color="auto"/>
              <w:left w:val="single" w:sz="4" w:space="0" w:color="auto"/>
              <w:bottom w:val="single" w:sz="4" w:space="0" w:color="auto"/>
              <w:right w:val="single" w:sz="4" w:space="0" w:color="auto"/>
            </w:tcBorders>
            <w:hideMark/>
          </w:tcPr>
          <w:p w14:paraId="7B41A188" w14:textId="77777777" w:rsidR="008811ED" w:rsidRDefault="008811ED">
            <w:r>
              <w:t>4.3.1</w:t>
            </w:r>
          </w:p>
        </w:tc>
        <w:tc>
          <w:tcPr>
            <w:tcW w:w="8520" w:type="dxa"/>
            <w:gridSpan w:val="3"/>
            <w:tcBorders>
              <w:top w:val="single" w:sz="4" w:space="0" w:color="auto"/>
              <w:left w:val="single" w:sz="4" w:space="0" w:color="auto"/>
              <w:bottom w:val="single" w:sz="4" w:space="0" w:color="auto"/>
              <w:right w:val="single" w:sz="4" w:space="0" w:color="auto"/>
            </w:tcBorders>
          </w:tcPr>
          <w:p w14:paraId="1FDEE44E" w14:textId="77777777" w:rsidR="008811ED" w:rsidRDefault="008811ED">
            <w:pPr>
              <w:rPr>
                <w:sz w:val="20"/>
              </w:rPr>
            </w:pPr>
            <w:r>
              <w:rPr>
                <w:sz w:val="20"/>
              </w:rPr>
              <w:t>If so, furnish particulars:</w:t>
            </w:r>
          </w:p>
          <w:p w14:paraId="44E94E97" w14:textId="77777777" w:rsidR="008811ED" w:rsidRDefault="008811ED">
            <w:pPr>
              <w:rPr>
                <w:sz w:val="20"/>
              </w:rPr>
            </w:pPr>
          </w:p>
          <w:p w14:paraId="4578D0EB" w14:textId="77777777" w:rsidR="008811ED" w:rsidRDefault="008811ED">
            <w:pPr>
              <w:rPr>
                <w:sz w:val="20"/>
              </w:rPr>
            </w:pPr>
          </w:p>
          <w:p w14:paraId="46F3ADF3" w14:textId="77777777" w:rsidR="008811ED" w:rsidRDefault="008811ED">
            <w:pPr>
              <w:rPr>
                <w:sz w:val="20"/>
              </w:rPr>
            </w:pPr>
          </w:p>
        </w:tc>
      </w:tr>
      <w:tr w:rsidR="008811ED" w14:paraId="37606AC0" w14:textId="77777777" w:rsidTr="008811ED">
        <w:trPr>
          <w:cantSplit/>
        </w:trPr>
        <w:tc>
          <w:tcPr>
            <w:tcW w:w="696" w:type="dxa"/>
            <w:tcBorders>
              <w:top w:val="single" w:sz="4" w:space="0" w:color="auto"/>
              <w:left w:val="single" w:sz="4" w:space="0" w:color="auto"/>
              <w:bottom w:val="single" w:sz="4" w:space="0" w:color="auto"/>
              <w:right w:val="single" w:sz="4" w:space="0" w:color="auto"/>
            </w:tcBorders>
            <w:hideMark/>
          </w:tcPr>
          <w:p w14:paraId="792F4FAF" w14:textId="77777777" w:rsidR="008811ED" w:rsidRDefault="008811ED">
            <w:r>
              <w:t>4.4</w:t>
            </w:r>
          </w:p>
        </w:tc>
        <w:tc>
          <w:tcPr>
            <w:tcW w:w="7152" w:type="dxa"/>
            <w:tcBorders>
              <w:top w:val="single" w:sz="4" w:space="0" w:color="auto"/>
              <w:left w:val="single" w:sz="4" w:space="0" w:color="auto"/>
              <w:bottom w:val="single" w:sz="4" w:space="0" w:color="auto"/>
              <w:right w:val="single" w:sz="4" w:space="0" w:color="auto"/>
            </w:tcBorders>
          </w:tcPr>
          <w:p w14:paraId="2710D421" w14:textId="77777777" w:rsidR="008811ED" w:rsidRDefault="008811ED">
            <w:pPr>
              <w:rPr>
                <w:sz w:val="20"/>
              </w:rPr>
            </w:pPr>
            <w:r>
              <w:rPr>
                <w:sz w:val="20"/>
              </w:rPr>
              <w:t>Was any contract between the bidder and any organ of state terminated during the past five years on account of failure to perform on or comply with the contract?</w:t>
            </w:r>
          </w:p>
          <w:p w14:paraId="4BA6AAAA" w14:textId="77777777" w:rsidR="008811ED" w:rsidRDefault="008811ED">
            <w:pPr>
              <w:rPr>
                <w:sz w:val="20"/>
              </w:rPr>
            </w:pPr>
          </w:p>
        </w:tc>
        <w:tc>
          <w:tcPr>
            <w:tcW w:w="735" w:type="dxa"/>
            <w:tcBorders>
              <w:top w:val="single" w:sz="4" w:space="0" w:color="auto"/>
              <w:left w:val="single" w:sz="4" w:space="0" w:color="auto"/>
              <w:bottom w:val="single" w:sz="4" w:space="0" w:color="auto"/>
              <w:right w:val="single" w:sz="4" w:space="0" w:color="auto"/>
            </w:tcBorders>
            <w:hideMark/>
          </w:tcPr>
          <w:p w14:paraId="53EE09D5" w14:textId="77777777" w:rsidR="008811ED" w:rsidRDefault="008811ED">
            <w:pPr>
              <w:jc w:val="center"/>
              <w:rPr>
                <w:sz w:val="20"/>
              </w:rPr>
            </w:pPr>
            <w:r>
              <w:rPr>
                <w:sz w:val="20"/>
              </w:rPr>
              <w:t>Yes</w:t>
            </w:r>
          </w:p>
          <w:p w14:paraId="6DFC148E" w14:textId="77777777" w:rsidR="008811ED" w:rsidRDefault="008811ED">
            <w:pPr>
              <w:jc w:val="cente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796472">
              <w:rPr>
                <w:sz w:val="20"/>
              </w:rPr>
            </w:r>
            <w:r w:rsidR="00796472">
              <w:rPr>
                <w:sz w:val="20"/>
              </w:rPr>
              <w:fldChar w:fldCharType="separate"/>
            </w:r>
            <w:r>
              <w:rPr>
                <w:sz w:val="20"/>
              </w:rPr>
              <w:fldChar w:fldCharType="end"/>
            </w:r>
          </w:p>
        </w:tc>
        <w:tc>
          <w:tcPr>
            <w:tcW w:w="633" w:type="dxa"/>
            <w:tcBorders>
              <w:top w:val="single" w:sz="4" w:space="0" w:color="auto"/>
              <w:left w:val="single" w:sz="4" w:space="0" w:color="auto"/>
              <w:bottom w:val="single" w:sz="4" w:space="0" w:color="auto"/>
              <w:right w:val="single" w:sz="4" w:space="0" w:color="auto"/>
            </w:tcBorders>
            <w:hideMark/>
          </w:tcPr>
          <w:p w14:paraId="7AAD862A" w14:textId="77777777" w:rsidR="008811ED" w:rsidRDefault="008811ED">
            <w:pPr>
              <w:jc w:val="center"/>
              <w:rPr>
                <w:sz w:val="20"/>
              </w:rPr>
            </w:pPr>
            <w:r>
              <w:rPr>
                <w:sz w:val="20"/>
              </w:rPr>
              <w:t>No</w:t>
            </w:r>
          </w:p>
          <w:p w14:paraId="6E00FFC0" w14:textId="77777777" w:rsidR="008811ED" w:rsidRDefault="008811ED">
            <w:pPr>
              <w:jc w:val="cente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796472">
              <w:rPr>
                <w:sz w:val="20"/>
              </w:rPr>
            </w:r>
            <w:r w:rsidR="00796472">
              <w:rPr>
                <w:sz w:val="20"/>
              </w:rPr>
              <w:fldChar w:fldCharType="separate"/>
            </w:r>
            <w:r>
              <w:rPr>
                <w:sz w:val="20"/>
              </w:rPr>
              <w:fldChar w:fldCharType="end"/>
            </w:r>
          </w:p>
        </w:tc>
      </w:tr>
      <w:tr w:rsidR="008811ED" w14:paraId="329FCEB0" w14:textId="77777777" w:rsidTr="008811ED">
        <w:trPr>
          <w:cantSplit/>
        </w:trPr>
        <w:tc>
          <w:tcPr>
            <w:tcW w:w="696" w:type="dxa"/>
            <w:tcBorders>
              <w:top w:val="single" w:sz="4" w:space="0" w:color="auto"/>
              <w:left w:val="single" w:sz="4" w:space="0" w:color="auto"/>
              <w:bottom w:val="single" w:sz="4" w:space="0" w:color="auto"/>
              <w:right w:val="single" w:sz="4" w:space="0" w:color="auto"/>
            </w:tcBorders>
            <w:hideMark/>
          </w:tcPr>
          <w:p w14:paraId="08EC274A" w14:textId="77777777" w:rsidR="008811ED" w:rsidRDefault="008811ED">
            <w:r>
              <w:t>4.4.1</w:t>
            </w:r>
          </w:p>
        </w:tc>
        <w:tc>
          <w:tcPr>
            <w:tcW w:w="8520" w:type="dxa"/>
            <w:gridSpan w:val="3"/>
            <w:tcBorders>
              <w:top w:val="single" w:sz="4" w:space="0" w:color="auto"/>
              <w:left w:val="single" w:sz="4" w:space="0" w:color="auto"/>
              <w:bottom w:val="single" w:sz="4" w:space="0" w:color="auto"/>
              <w:right w:val="single" w:sz="4" w:space="0" w:color="auto"/>
            </w:tcBorders>
          </w:tcPr>
          <w:p w14:paraId="66ABE5B2" w14:textId="77777777" w:rsidR="008811ED" w:rsidRDefault="008811ED">
            <w:pPr>
              <w:rPr>
                <w:sz w:val="20"/>
              </w:rPr>
            </w:pPr>
            <w:r>
              <w:rPr>
                <w:sz w:val="20"/>
              </w:rPr>
              <w:t>If so, furnish particulars:</w:t>
            </w:r>
          </w:p>
          <w:p w14:paraId="6B97D71F" w14:textId="77777777" w:rsidR="008811ED" w:rsidRDefault="008811ED">
            <w:pPr>
              <w:rPr>
                <w:sz w:val="20"/>
              </w:rPr>
            </w:pPr>
          </w:p>
          <w:p w14:paraId="3B24AAF6" w14:textId="77777777" w:rsidR="008811ED" w:rsidRDefault="008811ED">
            <w:pPr>
              <w:rPr>
                <w:sz w:val="20"/>
              </w:rPr>
            </w:pPr>
          </w:p>
          <w:p w14:paraId="08BF6C06" w14:textId="77777777" w:rsidR="008811ED" w:rsidRDefault="008811ED">
            <w:pPr>
              <w:rPr>
                <w:sz w:val="20"/>
              </w:rPr>
            </w:pPr>
          </w:p>
        </w:tc>
      </w:tr>
    </w:tbl>
    <w:p w14:paraId="37C90BBB" w14:textId="77777777" w:rsidR="008811ED" w:rsidRDefault="008811ED" w:rsidP="008811ED">
      <w:pPr>
        <w:pStyle w:val="BodyTextIndent"/>
        <w:ind w:left="0"/>
        <w:rPr>
          <w:b/>
          <w:bCs/>
        </w:rPr>
      </w:pPr>
    </w:p>
    <w:p w14:paraId="36D3DDF3" w14:textId="77777777" w:rsidR="008811ED" w:rsidRDefault="008811ED" w:rsidP="008811ED">
      <w:pPr>
        <w:pStyle w:val="BodyTextIndent"/>
        <w:ind w:left="900" w:hanging="720"/>
        <w:jc w:val="center"/>
        <w:rPr>
          <w:b/>
          <w:bCs/>
        </w:rPr>
      </w:pPr>
      <w:r>
        <w:rPr>
          <w:b/>
          <w:bCs/>
        </w:rPr>
        <w:t>CERTIFICATION</w:t>
      </w:r>
    </w:p>
    <w:p w14:paraId="78F68505" w14:textId="77777777" w:rsidR="008811ED" w:rsidRDefault="008811ED" w:rsidP="008811ED">
      <w:pPr>
        <w:pStyle w:val="BodyTextIndent"/>
        <w:ind w:left="900" w:hanging="720"/>
        <w:jc w:val="center"/>
        <w:rPr>
          <w:b/>
          <w:bCs/>
        </w:rPr>
      </w:pPr>
    </w:p>
    <w:p w14:paraId="245A178A" w14:textId="77777777" w:rsidR="008811ED" w:rsidRDefault="008811ED" w:rsidP="008811ED">
      <w:pPr>
        <w:pStyle w:val="BodyTextIndent"/>
        <w:ind w:left="900" w:hanging="720"/>
        <w:jc w:val="both"/>
        <w:rPr>
          <w:b/>
          <w:bCs/>
        </w:rPr>
      </w:pPr>
      <w:r>
        <w:rPr>
          <w:b/>
          <w:bCs/>
        </w:rPr>
        <w:t>I, THE UNDERSIGNED (FULL NAME)…………………………………………………</w:t>
      </w:r>
    </w:p>
    <w:p w14:paraId="2F45D363" w14:textId="77777777" w:rsidR="008811ED" w:rsidRDefault="008811ED" w:rsidP="008811ED">
      <w:pPr>
        <w:pStyle w:val="BodyTextIndent"/>
        <w:tabs>
          <w:tab w:val="left" w:pos="180"/>
        </w:tabs>
        <w:ind w:hanging="720"/>
        <w:jc w:val="both"/>
        <w:rPr>
          <w:b/>
          <w:bCs/>
        </w:rPr>
      </w:pPr>
      <w:r>
        <w:rPr>
          <w:b/>
          <w:bCs/>
        </w:rPr>
        <w:tab/>
        <w:t>CERTIFY THAT THE INFORMATION FURNISHED ON THIS DECLARATION FORM IS TRUE AND CORRECT.</w:t>
      </w:r>
    </w:p>
    <w:p w14:paraId="24CB5708" w14:textId="77777777" w:rsidR="008811ED" w:rsidRDefault="008811ED" w:rsidP="008811ED">
      <w:pPr>
        <w:pStyle w:val="BodyTextIndent"/>
        <w:tabs>
          <w:tab w:val="left" w:pos="180"/>
          <w:tab w:val="left" w:pos="360"/>
        </w:tabs>
        <w:ind w:hanging="720"/>
        <w:jc w:val="both"/>
        <w:rPr>
          <w:b/>
          <w:bCs/>
        </w:rPr>
      </w:pPr>
    </w:p>
    <w:p w14:paraId="27D68E1F" w14:textId="77777777" w:rsidR="008811ED" w:rsidRDefault="008811ED" w:rsidP="008811ED">
      <w:pPr>
        <w:pStyle w:val="BodyTextIndent"/>
        <w:tabs>
          <w:tab w:val="left" w:pos="180"/>
          <w:tab w:val="left" w:pos="360"/>
        </w:tabs>
        <w:ind w:hanging="720"/>
        <w:jc w:val="both"/>
        <w:rPr>
          <w:b/>
          <w:bCs/>
        </w:rPr>
      </w:pPr>
      <w:r>
        <w:rPr>
          <w:b/>
          <w:bCs/>
        </w:rPr>
        <w:tab/>
        <w:t>I ACCEPT THAT, IN ADDITION TO CANCELLATION OF A CONTRACT, ACTION MAY BE TAKEN AGAINST ME SHOULD THIS DECLARATION PROVE TO BE FALSE.</w:t>
      </w:r>
    </w:p>
    <w:p w14:paraId="6D170849" w14:textId="77777777" w:rsidR="008811ED" w:rsidRDefault="008811ED" w:rsidP="008811ED">
      <w:pPr>
        <w:pStyle w:val="BodyTextIndent"/>
        <w:tabs>
          <w:tab w:val="left" w:pos="180"/>
          <w:tab w:val="left" w:pos="360"/>
        </w:tabs>
        <w:ind w:left="0"/>
        <w:jc w:val="both"/>
        <w:rPr>
          <w:b/>
          <w:bCs/>
        </w:rPr>
      </w:pPr>
    </w:p>
    <w:p w14:paraId="27A5CE3C" w14:textId="77777777" w:rsidR="008811ED" w:rsidRDefault="008811ED" w:rsidP="008811ED">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1EE59510" w14:textId="77777777" w:rsidR="008811ED" w:rsidRDefault="008811ED" w:rsidP="008811ED">
      <w:pPr>
        <w:pStyle w:val="BodyTextIndent"/>
        <w:tabs>
          <w:tab w:val="left" w:pos="180"/>
          <w:tab w:val="left" w:pos="360"/>
        </w:tabs>
        <w:ind w:hanging="720"/>
        <w:jc w:val="both"/>
        <w:rPr>
          <w:b/>
          <w:bCs/>
        </w:rPr>
      </w:pPr>
      <w:r>
        <w:rPr>
          <w:b/>
          <w:bCs/>
        </w:rPr>
        <w:tab/>
        <w:t xml:space="preserve">Signature </w:t>
      </w:r>
      <w:r>
        <w:rPr>
          <w:b/>
          <w:bCs/>
        </w:rPr>
        <w:tab/>
      </w:r>
      <w:r>
        <w:rPr>
          <w:b/>
          <w:bCs/>
        </w:rPr>
        <w:tab/>
      </w:r>
      <w:r>
        <w:rPr>
          <w:b/>
          <w:bCs/>
        </w:rPr>
        <w:tab/>
      </w:r>
      <w:r>
        <w:rPr>
          <w:b/>
          <w:bCs/>
        </w:rPr>
        <w:tab/>
      </w:r>
      <w:r>
        <w:rPr>
          <w:b/>
          <w:bCs/>
        </w:rPr>
        <w:tab/>
      </w:r>
      <w:r>
        <w:rPr>
          <w:b/>
          <w:bCs/>
        </w:rPr>
        <w:tab/>
      </w:r>
      <w:r>
        <w:rPr>
          <w:b/>
          <w:bCs/>
        </w:rPr>
        <w:tab/>
        <w:t>Date</w:t>
      </w:r>
    </w:p>
    <w:p w14:paraId="6894424E" w14:textId="77777777" w:rsidR="008811ED" w:rsidRDefault="008811ED" w:rsidP="008811ED">
      <w:pPr>
        <w:pStyle w:val="BodyTextIndent"/>
        <w:tabs>
          <w:tab w:val="left" w:pos="180"/>
          <w:tab w:val="left" w:pos="360"/>
        </w:tabs>
        <w:ind w:left="0"/>
        <w:jc w:val="both"/>
        <w:rPr>
          <w:b/>
          <w:bCs/>
        </w:rPr>
      </w:pPr>
    </w:p>
    <w:p w14:paraId="1AC08CB8" w14:textId="77777777" w:rsidR="008811ED" w:rsidRDefault="008811ED" w:rsidP="008811ED">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67E33546" w14:textId="77777777" w:rsidR="008811ED" w:rsidRDefault="008811ED" w:rsidP="008811ED">
      <w:pPr>
        <w:pStyle w:val="BodyTextIndent"/>
        <w:tabs>
          <w:tab w:val="left" w:pos="180"/>
          <w:tab w:val="left" w:pos="360"/>
        </w:tabs>
        <w:ind w:left="0"/>
        <w:jc w:val="both"/>
      </w:pPr>
      <w:r>
        <w:rPr>
          <w:b/>
          <w:bCs/>
        </w:rPr>
        <w:tab/>
        <w:t>Position</w:t>
      </w:r>
      <w:r>
        <w:rPr>
          <w:b/>
          <w:bCs/>
        </w:rPr>
        <w:tab/>
      </w:r>
      <w:r>
        <w:rPr>
          <w:b/>
          <w:bCs/>
        </w:rPr>
        <w:tab/>
      </w:r>
      <w:r>
        <w:rPr>
          <w:b/>
          <w:bCs/>
        </w:rPr>
        <w:tab/>
      </w:r>
      <w:r>
        <w:rPr>
          <w:b/>
          <w:bCs/>
        </w:rPr>
        <w:tab/>
      </w:r>
      <w:r>
        <w:rPr>
          <w:b/>
          <w:bCs/>
        </w:rPr>
        <w:tab/>
      </w:r>
      <w:r>
        <w:rPr>
          <w:b/>
          <w:bCs/>
        </w:rPr>
        <w:tab/>
      </w:r>
      <w:r>
        <w:rPr>
          <w:b/>
          <w:bCs/>
        </w:rPr>
        <w:tab/>
        <w:t>Name of Bidder</w:t>
      </w:r>
    </w:p>
    <w:p w14:paraId="127FB4BF" w14:textId="77777777" w:rsidR="008811ED" w:rsidRDefault="008811ED" w:rsidP="008811ED">
      <w:pPr>
        <w:pStyle w:val="BodyTextIndent"/>
        <w:ind w:left="900" w:hanging="720"/>
        <w:rPr>
          <w:sz w:val="16"/>
        </w:rPr>
      </w:pPr>
      <w:r>
        <w:tab/>
      </w:r>
      <w:r>
        <w:tab/>
      </w:r>
      <w:r>
        <w:tab/>
      </w:r>
      <w:r>
        <w:tab/>
      </w:r>
    </w:p>
    <w:p w14:paraId="4845AF98" w14:textId="77777777" w:rsidR="008811ED" w:rsidRDefault="008811ED" w:rsidP="008811ED">
      <w:pPr>
        <w:pStyle w:val="BodyTextIndent"/>
        <w:ind w:left="900" w:hanging="720"/>
      </w:pPr>
      <w:r>
        <w:t>SBD 9</w:t>
      </w:r>
    </w:p>
    <w:p w14:paraId="346E3A81" w14:textId="77777777" w:rsidR="008811ED" w:rsidRDefault="008811ED" w:rsidP="008811ED">
      <w:pPr>
        <w:pStyle w:val="BodyTextIndent"/>
        <w:ind w:left="900" w:hanging="720"/>
      </w:pPr>
      <w:r>
        <w:t>CERTIFICATE OF INDEPENDENT BID DETERMINATION</w:t>
      </w:r>
    </w:p>
    <w:p w14:paraId="03C72A01" w14:textId="77777777" w:rsidR="008811ED" w:rsidRDefault="008811ED" w:rsidP="008811ED">
      <w:pPr>
        <w:pStyle w:val="BodyTextIndent"/>
        <w:ind w:left="900" w:hanging="720"/>
      </w:pPr>
    </w:p>
    <w:p w14:paraId="0AA31240" w14:textId="77777777" w:rsidR="008811ED" w:rsidRDefault="008811ED" w:rsidP="008811ED">
      <w:pPr>
        <w:pStyle w:val="BodyTextIndent"/>
        <w:ind w:left="900" w:hanging="720"/>
      </w:pPr>
      <w:r>
        <w:t>1</w:t>
      </w:r>
      <w:r>
        <w:tab/>
        <w:t>This Standard Bidding Document (SBD) must form part of all bids¹ invited.</w:t>
      </w:r>
    </w:p>
    <w:p w14:paraId="2CFFE955" w14:textId="77777777" w:rsidR="008811ED" w:rsidRDefault="008811ED" w:rsidP="008811ED">
      <w:pPr>
        <w:pStyle w:val="BodyTextIndent"/>
        <w:ind w:left="900" w:hanging="720"/>
      </w:pPr>
      <w:r>
        <w:t>2</w:t>
      </w:r>
      <w:r>
        <w:tab/>
        <w:t>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pe se prohibition meaning that it cannot be justified under any grounds.</w:t>
      </w:r>
    </w:p>
    <w:p w14:paraId="70A731AD" w14:textId="77777777" w:rsidR="008811ED" w:rsidRDefault="008811ED" w:rsidP="008811ED">
      <w:pPr>
        <w:pStyle w:val="BodyTextIndent"/>
        <w:ind w:left="900" w:hanging="720"/>
      </w:pPr>
      <w:r>
        <w:t>3</w:t>
      </w:r>
      <w:r>
        <w:tab/>
        <w:t>Treasury Regulation 16A9 prescribes that accounting officers and accounting authorities must take all reasonable steps to prevent abuse of the supply chain management system and authorizes accounting officers and accounting authorities to:</w:t>
      </w:r>
    </w:p>
    <w:p w14:paraId="5929A4D8" w14:textId="77777777" w:rsidR="008811ED" w:rsidRDefault="008811ED" w:rsidP="008811ED">
      <w:pPr>
        <w:pStyle w:val="BodyTextIndent"/>
        <w:ind w:left="900" w:hanging="720"/>
      </w:pPr>
    </w:p>
    <w:p w14:paraId="2DA5DAFF" w14:textId="77777777" w:rsidR="008811ED" w:rsidRDefault="008811ED" w:rsidP="008811ED">
      <w:pPr>
        <w:pStyle w:val="BodyTextIndent"/>
        <w:ind w:left="900" w:hanging="720"/>
      </w:pPr>
      <w:r>
        <w:t>a.</w:t>
      </w:r>
      <w:r>
        <w:tab/>
        <w:t>disregard the bid of any bidder if that bidder, or any of its directors have abused the institution’s supply chain management system and or committed fraud or any other improper conduct in relation to such system.</w:t>
      </w:r>
    </w:p>
    <w:p w14:paraId="4ECF2B06" w14:textId="77777777" w:rsidR="008811ED" w:rsidRDefault="008811ED" w:rsidP="008811ED">
      <w:pPr>
        <w:pStyle w:val="BodyTextIndent"/>
        <w:ind w:left="900" w:hanging="720"/>
      </w:pPr>
    </w:p>
    <w:p w14:paraId="7CB25C78" w14:textId="77777777" w:rsidR="008811ED" w:rsidRDefault="008811ED" w:rsidP="008811ED">
      <w:pPr>
        <w:pStyle w:val="BodyTextIndent"/>
        <w:ind w:left="900" w:hanging="720"/>
      </w:pPr>
      <w:r>
        <w:t>b.</w:t>
      </w:r>
      <w:r>
        <w:tab/>
        <w:t>cancel a contract awarded to a supplier of goods and services if the supplier committed any corrupt or fraudulent act during the bidding process or the execution of that contract.</w:t>
      </w:r>
    </w:p>
    <w:p w14:paraId="619258E2" w14:textId="77777777" w:rsidR="008811ED" w:rsidRDefault="008811ED" w:rsidP="008811ED">
      <w:pPr>
        <w:pStyle w:val="BodyTextIndent"/>
        <w:ind w:left="900" w:hanging="720"/>
      </w:pPr>
    </w:p>
    <w:p w14:paraId="4668C884" w14:textId="77777777" w:rsidR="008811ED" w:rsidRDefault="008811ED" w:rsidP="008811ED">
      <w:pPr>
        <w:pStyle w:val="BodyTextIndent"/>
        <w:ind w:left="900" w:hanging="720"/>
      </w:pPr>
      <w:r>
        <w:t>4</w:t>
      </w:r>
      <w:r>
        <w:tab/>
        <w:t xml:space="preserve">This SBD serves as a certificate of declaration that would be used by institutions to ensure that, when bids are considered, reasonable steps are taken to prevent any form of bid-rigging. </w:t>
      </w:r>
    </w:p>
    <w:p w14:paraId="3CE157CE" w14:textId="77777777" w:rsidR="008811ED" w:rsidRDefault="008811ED" w:rsidP="008811ED">
      <w:pPr>
        <w:pStyle w:val="BodyTextIndent"/>
        <w:ind w:left="900" w:hanging="720"/>
      </w:pPr>
      <w:r>
        <w:t>5</w:t>
      </w:r>
      <w:r>
        <w:tab/>
        <w:t>In order to give effect to the above, the attached Certificate of Bid Determination (SBD 9) must be completed and submitted with the bid:</w:t>
      </w:r>
    </w:p>
    <w:p w14:paraId="2BF24A3C" w14:textId="77777777" w:rsidR="008811ED" w:rsidRDefault="008811ED" w:rsidP="008811ED">
      <w:pPr>
        <w:pStyle w:val="BodyTextIndent"/>
        <w:ind w:left="900" w:hanging="720"/>
      </w:pPr>
    </w:p>
    <w:p w14:paraId="0916B5D1" w14:textId="77777777" w:rsidR="008811ED" w:rsidRDefault="008811ED" w:rsidP="008811ED">
      <w:pPr>
        <w:pStyle w:val="BodyTextIndent"/>
        <w:ind w:left="900" w:hanging="720"/>
      </w:pPr>
      <w:r>
        <w:t>¹ Includes price quotations, advertised competitive bids, limited bids and proposals.</w:t>
      </w:r>
    </w:p>
    <w:p w14:paraId="4749DA7B" w14:textId="77777777" w:rsidR="008811ED" w:rsidRDefault="008811ED" w:rsidP="008811ED">
      <w:pPr>
        <w:pStyle w:val="BodyTextIndent"/>
        <w:ind w:left="900" w:hanging="720"/>
      </w:pPr>
    </w:p>
    <w:p w14:paraId="774F8C6D" w14:textId="77777777" w:rsidR="008811ED" w:rsidRDefault="008811ED" w:rsidP="008811ED">
      <w:pPr>
        <w:pStyle w:val="BodyTextIndent"/>
        <w:ind w:left="900" w:hanging="720"/>
      </w:pPr>
      <w: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41CB3971" w14:textId="77777777" w:rsidR="008811ED" w:rsidRDefault="008811ED" w:rsidP="008811ED">
      <w:pPr>
        <w:pStyle w:val="BodyTextIndent"/>
        <w:ind w:left="0"/>
      </w:pPr>
    </w:p>
    <w:p w14:paraId="2C678A08" w14:textId="77777777" w:rsidR="008811ED" w:rsidRDefault="008811ED" w:rsidP="008811ED">
      <w:pPr>
        <w:pStyle w:val="BodyTextIndent"/>
        <w:ind w:left="0"/>
      </w:pPr>
    </w:p>
    <w:p w14:paraId="1B27108D" w14:textId="77777777" w:rsidR="008811ED" w:rsidRDefault="008811ED" w:rsidP="008811ED">
      <w:pPr>
        <w:pStyle w:val="BodyTextIndent"/>
        <w:ind w:left="0"/>
      </w:pPr>
    </w:p>
    <w:p w14:paraId="44B2BB2D" w14:textId="77777777" w:rsidR="008811ED" w:rsidRDefault="008811ED" w:rsidP="008811ED">
      <w:pPr>
        <w:pStyle w:val="BodyTextIndent"/>
        <w:ind w:left="0"/>
      </w:pPr>
    </w:p>
    <w:p w14:paraId="17C391E7" w14:textId="77777777" w:rsidR="008811ED" w:rsidRDefault="008811ED" w:rsidP="008811ED">
      <w:pPr>
        <w:pStyle w:val="BodyTextIndent"/>
        <w:ind w:left="0"/>
      </w:pPr>
    </w:p>
    <w:p w14:paraId="44C11B9E" w14:textId="77777777" w:rsidR="008811ED" w:rsidRDefault="008811ED" w:rsidP="008811ED">
      <w:pPr>
        <w:pStyle w:val="BodyTextIndent"/>
        <w:ind w:left="0"/>
      </w:pPr>
    </w:p>
    <w:p w14:paraId="3F4D47ED" w14:textId="77777777" w:rsidR="008811ED" w:rsidRDefault="008811ED" w:rsidP="008811ED">
      <w:pPr>
        <w:pStyle w:val="BodyTextIndent"/>
        <w:ind w:left="0"/>
      </w:pPr>
    </w:p>
    <w:p w14:paraId="12CD2C89" w14:textId="77777777" w:rsidR="008811ED" w:rsidRDefault="008811ED" w:rsidP="008811ED">
      <w:pPr>
        <w:pStyle w:val="BodyTextIndent"/>
        <w:ind w:left="0"/>
      </w:pPr>
    </w:p>
    <w:p w14:paraId="64324AA6" w14:textId="77777777" w:rsidR="008811ED" w:rsidRDefault="008811ED" w:rsidP="008811ED">
      <w:pPr>
        <w:pStyle w:val="BodyTextIndent"/>
        <w:ind w:left="0"/>
      </w:pPr>
    </w:p>
    <w:p w14:paraId="5AF578E5" w14:textId="77777777" w:rsidR="007B686E" w:rsidRDefault="007B686E" w:rsidP="008811ED">
      <w:pPr>
        <w:pStyle w:val="BodyTextIndent"/>
        <w:ind w:left="0"/>
      </w:pPr>
    </w:p>
    <w:p w14:paraId="2C132B78" w14:textId="77777777" w:rsidR="007B686E" w:rsidRDefault="007B686E" w:rsidP="008811ED">
      <w:pPr>
        <w:pStyle w:val="BodyTextIndent"/>
        <w:ind w:left="0"/>
      </w:pPr>
    </w:p>
    <w:p w14:paraId="5FE2D62F" w14:textId="77777777" w:rsidR="007B686E" w:rsidRDefault="007B686E" w:rsidP="008811ED">
      <w:pPr>
        <w:pStyle w:val="BodyTextIndent"/>
        <w:ind w:left="0"/>
      </w:pPr>
    </w:p>
    <w:p w14:paraId="53229C9B" w14:textId="77777777" w:rsidR="007B686E" w:rsidRDefault="007B686E" w:rsidP="008811ED">
      <w:pPr>
        <w:pStyle w:val="BodyTextIndent"/>
        <w:ind w:left="0"/>
      </w:pPr>
    </w:p>
    <w:p w14:paraId="0B7DEC76" w14:textId="77777777" w:rsidR="007B686E" w:rsidRDefault="007B686E" w:rsidP="008811ED">
      <w:pPr>
        <w:pStyle w:val="BodyTextIndent"/>
        <w:ind w:left="0"/>
      </w:pPr>
    </w:p>
    <w:p w14:paraId="08067070" w14:textId="77777777" w:rsidR="007B686E" w:rsidRDefault="007B686E" w:rsidP="008811ED">
      <w:pPr>
        <w:pStyle w:val="BodyTextIndent"/>
        <w:ind w:left="0"/>
      </w:pPr>
    </w:p>
    <w:p w14:paraId="74A40545" w14:textId="77777777" w:rsidR="007B686E" w:rsidRDefault="007B686E" w:rsidP="008811ED">
      <w:pPr>
        <w:pStyle w:val="BodyTextIndent"/>
        <w:ind w:left="0"/>
      </w:pPr>
    </w:p>
    <w:p w14:paraId="4F06470E" w14:textId="77777777" w:rsidR="007B686E" w:rsidRDefault="007B686E" w:rsidP="008811ED">
      <w:pPr>
        <w:pStyle w:val="BodyTextIndent"/>
        <w:ind w:left="0"/>
      </w:pPr>
    </w:p>
    <w:p w14:paraId="529A73F6" w14:textId="77777777" w:rsidR="007B686E" w:rsidRDefault="007B686E" w:rsidP="008811ED">
      <w:pPr>
        <w:pStyle w:val="BodyTextIndent"/>
        <w:ind w:left="0"/>
      </w:pPr>
    </w:p>
    <w:p w14:paraId="0EF4CC59" w14:textId="77777777" w:rsidR="007B686E" w:rsidRDefault="007B686E" w:rsidP="008811ED">
      <w:pPr>
        <w:pStyle w:val="BodyTextIndent"/>
        <w:ind w:left="0"/>
      </w:pPr>
    </w:p>
    <w:p w14:paraId="7F345771" w14:textId="77777777" w:rsidR="007B686E" w:rsidRDefault="007B686E" w:rsidP="008811ED">
      <w:pPr>
        <w:pStyle w:val="BodyTextIndent"/>
        <w:ind w:left="0"/>
      </w:pPr>
    </w:p>
    <w:p w14:paraId="55C07A65" w14:textId="77777777" w:rsidR="007B686E" w:rsidRDefault="007B686E" w:rsidP="008811ED">
      <w:pPr>
        <w:pStyle w:val="BodyTextIndent"/>
        <w:ind w:left="0"/>
      </w:pPr>
    </w:p>
    <w:p w14:paraId="0FC02AC3" w14:textId="77777777" w:rsidR="007B686E" w:rsidRDefault="007B686E" w:rsidP="008811ED">
      <w:pPr>
        <w:pStyle w:val="BodyTextIndent"/>
        <w:ind w:left="0"/>
      </w:pPr>
    </w:p>
    <w:p w14:paraId="4774F19F" w14:textId="77777777" w:rsidR="007B686E" w:rsidRDefault="007B686E" w:rsidP="008811ED">
      <w:pPr>
        <w:pStyle w:val="BodyTextIndent"/>
        <w:ind w:left="0"/>
      </w:pPr>
    </w:p>
    <w:p w14:paraId="27E32321" w14:textId="77777777" w:rsidR="007B686E" w:rsidRDefault="007B686E" w:rsidP="008811ED">
      <w:pPr>
        <w:pStyle w:val="BodyTextIndent"/>
        <w:ind w:left="0"/>
      </w:pPr>
    </w:p>
    <w:p w14:paraId="315DAE6F" w14:textId="77777777" w:rsidR="007B686E" w:rsidRDefault="007B686E" w:rsidP="008811ED">
      <w:pPr>
        <w:pStyle w:val="BodyTextIndent"/>
        <w:ind w:left="0"/>
      </w:pPr>
    </w:p>
    <w:p w14:paraId="11745B1C" w14:textId="77777777" w:rsidR="007B686E" w:rsidRDefault="007B686E" w:rsidP="008811ED">
      <w:pPr>
        <w:pStyle w:val="BodyTextIndent"/>
        <w:ind w:left="0"/>
      </w:pPr>
    </w:p>
    <w:p w14:paraId="71616687" w14:textId="77777777" w:rsidR="007B686E" w:rsidRDefault="007B686E" w:rsidP="008811ED">
      <w:pPr>
        <w:pStyle w:val="BodyTextIndent"/>
        <w:ind w:left="0"/>
      </w:pPr>
    </w:p>
    <w:p w14:paraId="6B3098F6" w14:textId="77777777" w:rsidR="007B686E" w:rsidRDefault="007B686E" w:rsidP="008811ED">
      <w:pPr>
        <w:pStyle w:val="BodyTextIndent"/>
        <w:ind w:left="0"/>
      </w:pPr>
    </w:p>
    <w:p w14:paraId="51EC508D" w14:textId="77777777" w:rsidR="007B686E" w:rsidRDefault="007B686E" w:rsidP="008811ED">
      <w:pPr>
        <w:pStyle w:val="BodyTextIndent"/>
        <w:ind w:left="0"/>
      </w:pPr>
    </w:p>
    <w:p w14:paraId="7866BC0F" w14:textId="77777777" w:rsidR="008811ED" w:rsidRDefault="008811ED" w:rsidP="008811ED">
      <w:pPr>
        <w:pStyle w:val="BodyTextIndent"/>
        <w:ind w:left="0"/>
      </w:pPr>
    </w:p>
    <w:p w14:paraId="18499206" w14:textId="7AF0DA3B" w:rsidR="008811ED" w:rsidRDefault="007B686E" w:rsidP="008811ED">
      <w:pPr>
        <w:pStyle w:val="BodyTextIndent"/>
        <w:ind w:left="900" w:hanging="720"/>
      </w:pPr>
      <w:r>
        <w:lastRenderedPageBreak/>
        <w:t>M</w:t>
      </w:r>
      <w:r w:rsidR="008811ED">
        <w:t>BD 9</w:t>
      </w:r>
    </w:p>
    <w:p w14:paraId="5973AC59" w14:textId="77777777" w:rsidR="008811ED" w:rsidRDefault="008811ED" w:rsidP="008811ED">
      <w:pPr>
        <w:pStyle w:val="BodyTextIndent"/>
        <w:ind w:left="900" w:hanging="720"/>
      </w:pPr>
    </w:p>
    <w:p w14:paraId="45A7A6B4" w14:textId="77777777" w:rsidR="008811ED" w:rsidRDefault="008811ED" w:rsidP="008811ED">
      <w:pPr>
        <w:pStyle w:val="BodyTextIndent"/>
        <w:ind w:left="900" w:hanging="720"/>
      </w:pPr>
    </w:p>
    <w:p w14:paraId="4BB30F19" w14:textId="77777777" w:rsidR="008811ED" w:rsidRDefault="008811ED" w:rsidP="008811ED">
      <w:pPr>
        <w:pStyle w:val="BodyTextIndent"/>
        <w:ind w:left="900" w:hanging="720"/>
      </w:pPr>
      <w:r>
        <w:t>CERTIFICATE OF INDEPENDENT BID DETERMINATION</w:t>
      </w:r>
    </w:p>
    <w:p w14:paraId="2F570567" w14:textId="77777777" w:rsidR="008811ED" w:rsidRDefault="008811ED" w:rsidP="008811ED">
      <w:pPr>
        <w:pStyle w:val="BodyTextIndent"/>
        <w:ind w:left="900" w:hanging="720"/>
      </w:pPr>
    </w:p>
    <w:p w14:paraId="387719A9" w14:textId="77777777" w:rsidR="008811ED" w:rsidRDefault="008811ED" w:rsidP="008811ED">
      <w:pPr>
        <w:pStyle w:val="BodyTextIndent"/>
        <w:ind w:left="900" w:hanging="720"/>
      </w:pPr>
      <w:r>
        <w:t>I, the undersigned, in submitting the accompanying bid:</w:t>
      </w:r>
    </w:p>
    <w:p w14:paraId="4C2028AF" w14:textId="77777777" w:rsidR="008811ED" w:rsidRDefault="008811ED" w:rsidP="008811ED">
      <w:pPr>
        <w:pStyle w:val="BodyTextIndent"/>
        <w:ind w:left="900" w:hanging="720"/>
      </w:pPr>
      <w:r>
        <w:t>________________________________________________________________________</w:t>
      </w:r>
    </w:p>
    <w:p w14:paraId="08C59593" w14:textId="77777777" w:rsidR="008811ED" w:rsidRDefault="008811ED" w:rsidP="008811ED">
      <w:pPr>
        <w:pStyle w:val="BodyTextIndent"/>
        <w:ind w:left="900" w:hanging="720"/>
      </w:pPr>
      <w:r>
        <w:t>(Bid Number and Description)</w:t>
      </w:r>
    </w:p>
    <w:p w14:paraId="1F07CD45" w14:textId="77777777" w:rsidR="008811ED" w:rsidRDefault="008811ED" w:rsidP="008811ED">
      <w:pPr>
        <w:pStyle w:val="BodyTextIndent"/>
        <w:ind w:left="900" w:hanging="720"/>
      </w:pPr>
      <w:r>
        <w:t xml:space="preserve"> </w:t>
      </w:r>
    </w:p>
    <w:p w14:paraId="095A91A2" w14:textId="77777777" w:rsidR="008811ED" w:rsidRDefault="008811ED" w:rsidP="008811ED">
      <w:pPr>
        <w:pStyle w:val="BodyTextIndent"/>
        <w:ind w:left="900" w:hanging="720"/>
      </w:pPr>
      <w:r>
        <w:t>in response to the invitation for the bid made by:</w:t>
      </w:r>
    </w:p>
    <w:p w14:paraId="7291A4DA" w14:textId="77777777" w:rsidR="008811ED" w:rsidRDefault="008811ED" w:rsidP="008811ED">
      <w:pPr>
        <w:pStyle w:val="BodyTextIndent"/>
        <w:ind w:left="900" w:hanging="720"/>
      </w:pPr>
      <w:r>
        <w:t>______________________________________________________________________________</w:t>
      </w:r>
    </w:p>
    <w:p w14:paraId="586E3774" w14:textId="77777777" w:rsidR="008811ED" w:rsidRDefault="008811ED" w:rsidP="008811ED">
      <w:pPr>
        <w:pStyle w:val="BodyTextIndent"/>
        <w:ind w:left="900" w:hanging="720"/>
      </w:pPr>
      <w:r>
        <w:t>(Name of Institution)</w:t>
      </w:r>
    </w:p>
    <w:p w14:paraId="17524B83" w14:textId="77777777" w:rsidR="008811ED" w:rsidRDefault="008811ED" w:rsidP="008811ED">
      <w:pPr>
        <w:pStyle w:val="BodyTextIndent"/>
        <w:ind w:left="900" w:hanging="720"/>
      </w:pPr>
    </w:p>
    <w:p w14:paraId="4B27A96B" w14:textId="77777777" w:rsidR="008811ED" w:rsidRDefault="008811ED" w:rsidP="008811ED">
      <w:pPr>
        <w:pStyle w:val="BodyTextIndent"/>
        <w:ind w:left="900" w:hanging="720"/>
      </w:pPr>
      <w:r>
        <w:t>do hereby make the following statements that I certify to be true and complete in every respect:</w:t>
      </w:r>
    </w:p>
    <w:p w14:paraId="4B9B5CFD" w14:textId="77777777" w:rsidR="008811ED" w:rsidRDefault="008811ED" w:rsidP="008811ED">
      <w:pPr>
        <w:pStyle w:val="BodyTextIndent"/>
        <w:ind w:left="900" w:hanging="720"/>
      </w:pPr>
    </w:p>
    <w:p w14:paraId="224B3E10" w14:textId="77777777" w:rsidR="008811ED" w:rsidRDefault="008811ED" w:rsidP="008811ED">
      <w:pPr>
        <w:pStyle w:val="BodyTextIndent"/>
        <w:ind w:left="900" w:hanging="720"/>
      </w:pPr>
      <w:r>
        <w:t>I certify, on behalf of:_______________________________________________________that:</w:t>
      </w:r>
    </w:p>
    <w:p w14:paraId="3B98B1B9" w14:textId="77777777" w:rsidR="008811ED" w:rsidRDefault="008811ED" w:rsidP="008811ED">
      <w:pPr>
        <w:pStyle w:val="BodyTextIndent"/>
        <w:ind w:left="900" w:hanging="720"/>
      </w:pPr>
      <w:r>
        <w:t>(Name of Bidder)</w:t>
      </w:r>
    </w:p>
    <w:p w14:paraId="6BE6CBBD" w14:textId="77777777" w:rsidR="008811ED" w:rsidRDefault="008811ED" w:rsidP="008811ED">
      <w:pPr>
        <w:pStyle w:val="BodyTextIndent"/>
        <w:ind w:left="900" w:hanging="720"/>
      </w:pPr>
      <w:r>
        <w:t>1.</w:t>
      </w:r>
      <w:r>
        <w:tab/>
        <w:t>I have read and I understand the contents of this Certificate;</w:t>
      </w:r>
    </w:p>
    <w:p w14:paraId="10230115" w14:textId="77777777" w:rsidR="008811ED" w:rsidRDefault="008811ED" w:rsidP="008811ED">
      <w:pPr>
        <w:pStyle w:val="BodyTextIndent"/>
        <w:ind w:left="900" w:hanging="720"/>
      </w:pPr>
      <w:r>
        <w:t>2.</w:t>
      </w:r>
      <w:r>
        <w:tab/>
        <w:t>I understand that the accompanying bid will be disqualified if this Certificate is found not to be true and complete in every respect;</w:t>
      </w:r>
    </w:p>
    <w:p w14:paraId="29ED3A01" w14:textId="77777777" w:rsidR="008811ED" w:rsidRDefault="008811ED" w:rsidP="008811ED">
      <w:pPr>
        <w:pStyle w:val="BodyTextIndent"/>
        <w:ind w:left="900" w:hanging="720"/>
      </w:pPr>
      <w:r>
        <w:t>3.</w:t>
      </w:r>
      <w:r>
        <w:tab/>
        <w:t>I am authorized by the bidder to sign this Certificate, and to submit the accompanying bid, on behalf of the bidder;</w:t>
      </w:r>
    </w:p>
    <w:p w14:paraId="0CD6F4C2" w14:textId="77777777" w:rsidR="008811ED" w:rsidRDefault="008811ED" w:rsidP="008811ED">
      <w:pPr>
        <w:pStyle w:val="BodyTextIndent"/>
        <w:ind w:left="900" w:hanging="720"/>
      </w:pPr>
      <w:r>
        <w:t>4.</w:t>
      </w:r>
      <w:r>
        <w:tab/>
        <w:t>Each person whose signature appears on the accompanying bid has been authorized by the bidder to determine the terms of, and to sign the bid, on behalf of the bidder;</w:t>
      </w:r>
    </w:p>
    <w:p w14:paraId="2D787964" w14:textId="77777777" w:rsidR="008811ED" w:rsidRDefault="008811ED" w:rsidP="008811ED">
      <w:pPr>
        <w:pStyle w:val="BodyTextIndent"/>
        <w:ind w:left="900" w:hanging="720"/>
      </w:pPr>
      <w:r>
        <w:t>5.</w:t>
      </w:r>
      <w:r>
        <w:tab/>
        <w:t>For the purposes of this Certificate and the accompanying bid, I understand that the word “competitor” shall include any individual or organization, other than the bidder, whether or not affiliated with the bidder, who:</w:t>
      </w:r>
    </w:p>
    <w:p w14:paraId="01D5ACAD" w14:textId="77777777" w:rsidR="008811ED" w:rsidRDefault="008811ED" w:rsidP="008811ED">
      <w:pPr>
        <w:pStyle w:val="BodyTextIndent"/>
        <w:ind w:left="900" w:hanging="720"/>
      </w:pPr>
    </w:p>
    <w:p w14:paraId="7D4E16ED" w14:textId="77777777" w:rsidR="008811ED" w:rsidRDefault="008811ED" w:rsidP="008811ED">
      <w:pPr>
        <w:pStyle w:val="BodyTextIndent"/>
        <w:ind w:left="900" w:hanging="720"/>
      </w:pPr>
      <w:r>
        <w:t xml:space="preserve">(a) </w:t>
      </w:r>
      <w:r>
        <w:tab/>
        <w:t>has been requested to submit a bid in response to this bid invitation;</w:t>
      </w:r>
    </w:p>
    <w:p w14:paraId="37D27724" w14:textId="77777777" w:rsidR="008811ED" w:rsidRDefault="008811ED" w:rsidP="008811ED">
      <w:pPr>
        <w:pStyle w:val="BodyTextIndent"/>
        <w:ind w:left="900" w:hanging="720"/>
      </w:pPr>
      <w:r>
        <w:t xml:space="preserve">(b) </w:t>
      </w:r>
      <w:r>
        <w:tab/>
        <w:t>could potentially submit a bid in response to this bid invitation, based on their qualifications, abilities or experience; and</w:t>
      </w:r>
    </w:p>
    <w:p w14:paraId="20315FFF" w14:textId="77777777" w:rsidR="008811ED" w:rsidRDefault="008811ED" w:rsidP="008811ED">
      <w:pPr>
        <w:pStyle w:val="BodyTextIndent"/>
        <w:ind w:left="900" w:hanging="720"/>
      </w:pPr>
      <w:r>
        <w:t>(c)</w:t>
      </w:r>
      <w:r>
        <w:tab/>
        <w:t>provides the same goods and services as the bidder and/or is in the same line of business as the bidder</w:t>
      </w:r>
    </w:p>
    <w:p w14:paraId="213C6ACB" w14:textId="77777777" w:rsidR="008811ED" w:rsidRDefault="008811ED" w:rsidP="008811ED">
      <w:pPr>
        <w:pStyle w:val="BodyTextIndent"/>
        <w:ind w:left="900" w:hanging="720"/>
      </w:pPr>
    </w:p>
    <w:p w14:paraId="25D9A738" w14:textId="77777777" w:rsidR="008811ED" w:rsidRDefault="008811ED" w:rsidP="008811ED">
      <w:pPr>
        <w:pStyle w:val="BodyTextIndent"/>
        <w:ind w:left="900" w:hanging="720"/>
      </w:pPr>
      <w:r>
        <w:t>SBD 9</w:t>
      </w:r>
    </w:p>
    <w:p w14:paraId="29F0CF09" w14:textId="77777777" w:rsidR="008811ED" w:rsidRDefault="008811ED" w:rsidP="008811ED">
      <w:pPr>
        <w:pStyle w:val="BodyTextIndent"/>
        <w:ind w:left="900" w:hanging="720"/>
      </w:pPr>
      <w:r>
        <w:t xml:space="preserve"> </w:t>
      </w:r>
    </w:p>
    <w:p w14:paraId="16434EE2" w14:textId="77777777" w:rsidR="008811ED" w:rsidRDefault="008811ED" w:rsidP="008811ED">
      <w:pPr>
        <w:pStyle w:val="BodyTextIndent"/>
        <w:ind w:left="900" w:hanging="720"/>
      </w:pPr>
      <w:r>
        <w:lastRenderedPageBreak/>
        <w:t>6.</w:t>
      </w:r>
      <w:r>
        <w:tab/>
        <w:t>The bidder has arrived at the accompanying bid independently from, and without consultation, communication, agreement or arrangement with any competitor. However communication between partners in a joint venture or consortium³ will not be construed as collusive bidding.</w:t>
      </w:r>
    </w:p>
    <w:p w14:paraId="2F35F9F0" w14:textId="77777777" w:rsidR="008811ED" w:rsidRDefault="008811ED" w:rsidP="008811ED">
      <w:pPr>
        <w:pStyle w:val="BodyTextIndent"/>
        <w:ind w:left="900" w:hanging="720"/>
      </w:pPr>
      <w:r>
        <w:t>7.</w:t>
      </w:r>
      <w:r>
        <w:tab/>
        <w:t xml:space="preserve"> In particular, without limiting the generality of paragraphs 6 above, there has been no consultation, communication, agreement or arrangement with any competitor regarding:</w:t>
      </w:r>
    </w:p>
    <w:p w14:paraId="44C22AC1" w14:textId="77777777" w:rsidR="008811ED" w:rsidRDefault="008811ED" w:rsidP="008811ED">
      <w:pPr>
        <w:pStyle w:val="BodyTextIndent"/>
        <w:ind w:left="900" w:hanging="720"/>
      </w:pPr>
      <w:r>
        <w:t>(a)</w:t>
      </w:r>
      <w:r>
        <w:tab/>
        <w:t xml:space="preserve">prices;      </w:t>
      </w:r>
    </w:p>
    <w:p w14:paraId="67EEFB4A" w14:textId="77777777" w:rsidR="008811ED" w:rsidRDefault="008811ED" w:rsidP="008811ED">
      <w:pPr>
        <w:pStyle w:val="BodyTextIndent"/>
        <w:ind w:left="900" w:hanging="720"/>
      </w:pPr>
      <w:r>
        <w:t>(b)</w:t>
      </w:r>
      <w:r>
        <w:tab/>
        <w:t xml:space="preserve">geographical area where product or service will be rendered (market allocation)  </w:t>
      </w:r>
    </w:p>
    <w:p w14:paraId="562B232B" w14:textId="77777777" w:rsidR="008811ED" w:rsidRDefault="008811ED" w:rsidP="008811ED">
      <w:pPr>
        <w:pStyle w:val="BodyTextIndent"/>
        <w:ind w:left="900" w:hanging="720"/>
      </w:pPr>
      <w:r>
        <w:t xml:space="preserve">(c) </w:t>
      </w:r>
      <w:r>
        <w:tab/>
        <w:t>methods, factors or formulas used to calculate prices;</w:t>
      </w:r>
    </w:p>
    <w:p w14:paraId="4FF107EE" w14:textId="77777777" w:rsidR="008811ED" w:rsidRDefault="008811ED" w:rsidP="008811ED">
      <w:pPr>
        <w:pStyle w:val="BodyTextIndent"/>
        <w:ind w:left="900" w:hanging="720"/>
      </w:pPr>
      <w:r>
        <w:t>(d)</w:t>
      </w:r>
      <w:r>
        <w:tab/>
        <w:t xml:space="preserve"> the intention or decision to submit or not to submit, a bid; </w:t>
      </w:r>
    </w:p>
    <w:p w14:paraId="6CCA1119" w14:textId="77777777" w:rsidR="008811ED" w:rsidRDefault="008811ED" w:rsidP="008811ED">
      <w:pPr>
        <w:pStyle w:val="BodyTextIndent"/>
        <w:ind w:left="900" w:hanging="720"/>
      </w:pPr>
      <w:r>
        <w:t>(e)</w:t>
      </w:r>
      <w:r>
        <w:tab/>
        <w:t xml:space="preserve"> the submission of a bid which does not meet the specifications and conditions of the bid; or</w:t>
      </w:r>
    </w:p>
    <w:p w14:paraId="1EFECB8B" w14:textId="77777777" w:rsidR="008811ED" w:rsidRDefault="008811ED" w:rsidP="008811ED">
      <w:pPr>
        <w:pStyle w:val="BodyTextIndent"/>
        <w:ind w:left="900" w:hanging="720"/>
      </w:pPr>
      <w:r>
        <w:t>(f)        bidding with the intention not to win the bid.</w:t>
      </w:r>
    </w:p>
    <w:p w14:paraId="2FD356DC" w14:textId="77777777" w:rsidR="008811ED" w:rsidRDefault="008811ED" w:rsidP="008811ED">
      <w:pPr>
        <w:pStyle w:val="BodyTextIndent"/>
        <w:ind w:left="900" w:hanging="720"/>
      </w:pPr>
      <w:r>
        <w:t>8.</w:t>
      </w:r>
      <w:r>
        <w:tab/>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59B7F4B6" w14:textId="77777777" w:rsidR="008811ED" w:rsidRDefault="008811ED" w:rsidP="008811ED">
      <w:pPr>
        <w:pStyle w:val="BodyTextIndent"/>
        <w:ind w:left="900" w:hanging="720"/>
      </w:pPr>
      <w:r>
        <w:t>9.</w:t>
      </w:r>
      <w:r>
        <w:tab/>
        <w:t>The terms of the accompanying bid have not been, and will not be, disclosed by the bidder, directly or indirectly, to any competitor, prior to the date and time of the official bid opening or of the awarding of the contract.</w:t>
      </w:r>
    </w:p>
    <w:p w14:paraId="0133CC34" w14:textId="77777777" w:rsidR="008811ED" w:rsidRDefault="008811ED" w:rsidP="008811ED">
      <w:pPr>
        <w:pStyle w:val="BodyTextIndent"/>
        <w:ind w:left="900" w:hanging="720"/>
      </w:pPr>
    </w:p>
    <w:p w14:paraId="3B2D9173" w14:textId="77777777" w:rsidR="008811ED" w:rsidRDefault="008811ED" w:rsidP="008811ED">
      <w:pPr>
        <w:pStyle w:val="BodyTextIndent"/>
        <w:ind w:left="900" w:hanging="720"/>
      </w:pPr>
    </w:p>
    <w:p w14:paraId="5E31C936" w14:textId="77777777" w:rsidR="008811ED" w:rsidRDefault="008811ED" w:rsidP="008811ED">
      <w:pPr>
        <w:pStyle w:val="BodyTextIndent"/>
        <w:ind w:left="900" w:hanging="720"/>
      </w:pPr>
      <w:r>
        <w:t>³ Joint venture or Consortium means an association of persons for the purpose of combining their expertise, property, capital, efforts, skill and knowledge in an activity for the execution of a contract.</w:t>
      </w:r>
    </w:p>
    <w:p w14:paraId="3700F928" w14:textId="77777777" w:rsidR="008811ED" w:rsidRDefault="008811ED" w:rsidP="008811ED">
      <w:pPr>
        <w:pStyle w:val="BodyTextIndent"/>
        <w:ind w:left="0"/>
      </w:pPr>
    </w:p>
    <w:p w14:paraId="3B633385" w14:textId="77777777" w:rsidR="008811ED" w:rsidRDefault="008811ED" w:rsidP="008811ED">
      <w:pPr>
        <w:pStyle w:val="BodyTextIndent"/>
        <w:ind w:left="0"/>
      </w:pPr>
    </w:p>
    <w:p w14:paraId="67BC53CD" w14:textId="77777777" w:rsidR="008811ED" w:rsidRDefault="008811ED" w:rsidP="008811ED">
      <w:pPr>
        <w:pStyle w:val="BodyTextIndent"/>
        <w:ind w:left="900" w:hanging="720"/>
      </w:pPr>
    </w:p>
    <w:p w14:paraId="3EE7BB2F" w14:textId="77777777" w:rsidR="008811ED" w:rsidRDefault="008811ED" w:rsidP="008811ED">
      <w:pPr>
        <w:pStyle w:val="BodyTextIndent"/>
        <w:ind w:left="900" w:hanging="720"/>
      </w:pPr>
      <w:r>
        <w:t>SBD 9</w:t>
      </w:r>
    </w:p>
    <w:p w14:paraId="5B04E080" w14:textId="77777777" w:rsidR="008811ED" w:rsidRDefault="008811ED" w:rsidP="008811ED">
      <w:pPr>
        <w:pStyle w:val="BodyTextIndent"/>
        <w:ind w:left="900" w:hanging="720"/>
      </w:pPr>
    </w:p>
    <w:p w14:paraId="652573F3" w14:textId="77777777" w:rsidR="008811ED" w:rsidRDefault="008811ED" w:rsidP="008811ED">
      <w:pPr>
        <w:pStyle w:val="BodyTextIndent"/>
        <w:ind w:left="900" w:hanging="720"/>
      </w:pPr>
      <w:r>
        <w:t>10.</w:t>
      </w:r>
      <w:r>
        <w:tab/>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68DE2F3B" w14:textId="77777777" w:rsidR="008811ED" w:rsidRDefault="008811ED" w:rsidP="008811ED">
      <w:pPr>
        <w:pStyle w:val="BodyTextIndent"/>
        <w:ind w:left="900" w:hanging="720"/>
      </w:pPr>
    </w:p>
    <w:p w14:paraId="2EC6D13D" w14:textId="77777777" w:rsidR="008811ED" w:rsidRDefault="008811ED" w:rsidP="008811ED">
      <w:pPr>
        <w:pStyle w:val="BodyTextIndent"/>
        <w:ind w:left="900" w:hanging="720"/>
      </w:pPr>
    </w:p>
    <w:p w14:paraId="1C55CCBB" w14:textId="77777777" w:rsidR="008811ED" w:rsidRDefault="008811ED" w:rsidP="008811ED">
      <w:pPr>
        <w:pStyle w:val="BodyTextIndent"/>
        <w:ind w:left="900" w:hanging="720"/>
      </w:pPr>
      <w:r>
        <w:t xml:space="preserve"> …………………………………………………</w:t>
      </w:r>
      <w:r>
        <w:tab/>
      </w:r>
      <w:r>
        <w:tab/>
      </w:r>
      <w:r>
        <w:tab/>
        <w:t>…………………………………</w:t>
      </w:r>
    </w:p>
    <w:p w14:paraId="229BE4EC" w14:textId="77777777" w:rsidR="008811ED" w:rsidRDefault="008811ED" w:rsidP="008811ED">
      <w:pPr>
        <w:pStyle w:val="BodyTextIndent"/>
        <w:ind w:left="900" w:hanging="720"/>
      </w:pPr>
      <w:r>
        <w:t>Signature</w:t>
      </w:r>
      <w:r>
        <w:tab/>
      </w:r>
      <w:r>
        <w:tab/>
      </w:r>
      <w:r>
        <w:tab/>
      </w:r>
      <w:r>
        <w:tab/>
      </w:r>
      <w:r>
        <w:tab/>
      </w:r>
      <w:r>
        <w:tab/>
      </w:r>
      <w:r>
        <w:tab/>
      </w:r>
      <w:r>
        <w:tab/>
        <w:t>Date</w:t>
      </w:r>
    </w:p>
    <w:p w14:paraId="51A9F40C" w14:textId="77777777" w:rsidR="008811ED" w:rsidRDefault="008811ED" w:rsidP="008811ED">
      <w:pPr>
        <w:pStyle w:val="BodyTextIndent"/>
        <w:ind w:left="900" w:hanging="720"/>
      </w:pPr>
    </w:p>
    <w:p w14:paraId="000440B0" w14:textId="77777777" w:rsidR="008811ED" w:rsidRDefault="008811ED" w:rsidP="008811ED">
      <w:pPr>
        <w:pStyle w:val="BodyTextIndent"/>
        <w:ind w:left="900" w:hanging="720"/>
      </w:pPr>
      <w:r>
        <w:t>………………………………………………….</w:t>
      </w:r>
      <w:r>
        <w:tab/>
      </w:r>
      <w:r>
        <w:tab/>
      </w:r>
      <w:r>
        <w:tab/>
        <w:t>…………………………………</w:t>
      </w:r>
    </w:p>
    <w:p w14:paraId="3E3248A0" w14:textId="77777777" w:rsidR="008811ED" w:rsidRDefault="008811ED" w:rsidP="008811ED">
      <w:pPr>
        <w:pStyle w:val="BodyTextIndent"/>
        <w:ind w:left="900" w:hanging="720"/>
      </w:pPr>
      <w:r>
        <w:t xml:space="preserve">Position </w:t>
      </w:r>
      <w:r>
        <w:tab/>
      </w:r>
      <w:r>
        <w:tab/>
      </w:r>
      <w:r>
        <w:tab/>
      </w:r>
      <w:r>
        <w:tab/>
      </w:r>
      <w:r>
        <w:tab/>
      </w:r>
      <w:r>
        <w:tab/>
      </w:r>
      <w:r>
        <w:tab/>
      </w:r>
      <w:r>
        <w:tab/>
        <w:t>Name of Bidder</w:t>
      </w:r>
    </w:p>
    <w:p w14:paraId="0B4889F4" w14:textId="77777777" w:rsidR="008811ED" w:rsidRDefault="008811ED" w:rsidP="008811ED">
      <w:pPr>
        <w:tabs>
          <w:tab w:val="left" w:pos="567"/>
          <w:tab w:val="left" w:pos="1080"/>
          <w:tab w:val="left" w:pos="5760"/>
          <w:tab w:val="left" w:pos="7020"/>
          <w:tab w:val="right" w:pos="9752"/>
        </w:tabs>
        <w:spacing w:after="0"/>
        <w:ind w:left="-142"/>
        <w:jc w:val="both"/>
      </w:pPr>
    </w:p>
    <w:p w14:paraId="78E11BD8" w14:textId="77777777" w:rsidR="008811ED" w:rsidRDefault="008811ED" w:rsidP="008811ED">
      <w:pPr>
        <w:tabs>
          <w:tab w:val="left" w:pos="567"/>
          <w:tab w:val="left" w:pos="1080"/>
          <w:tab w:val="left" w:pos="5760"/>
          <w:tab w:val="left" w:pos="7020"/>
          <w:tab w:val="right" w:pos="9752"/>
        </w:tabs>
        <w:spacing w:after="0"/>
        <w:ind w:left="-142"/>
        <w:jc w:val="both"/>
      </w:pPr>
    </w:p>
    <w:p w14:paraId="6EF6353C" w14:textId="77777777" w:rsidR="008811ED" w:rsidRDefault="008811ED" w:rsidP="008811ED">
      <w:pPr>
        <w:tabs>
          <w:tab w:val="left" w:pos="567"/>
          <w:tab w:val="left" w:pos="1080"/>
          <w:tab w:val="left" w:pos="5760"/>
          <w:tab w:val="left" w:pos="7020"/>
          <w:tab w:val="right" w:pos="9752"/>
        </w:tabs>
        <w:spacing w:after="0"/>
        <w:ind w:left="-142"/>
        <w:jc w:val="both"/>
      </w:pPr>
    </w:p>
    <w:p w14:paraId="76654417" w14:textId="77777777" w:rsidR="008811ED" w:rsidRDefault="008811ED" w:rsidP="008811ED">
      <w:pPr>
        <w:tabs>
          <w:tab w:val="left" w:pos="567"/>
          <w:tab w:val="left" w:pos="1080"/>
          <w:tab w:val="left" w:pos="5760"/>
          <w:tab w:val="left" w:pos="7020"/>
          <w:tab w:val="right" w:pos="9752"/>
        </w:tabs>
        <w:spacing w:after="0"/>
        <w:ind w:left="-142"/>
        <w:jc w:val="both"/>
      </w:pPr>
    </w:p>
    <w:p w14:paraId="25F22BF4" w14:textId="77777777" w:rsidR="008811ED" w:rsidRDefault="008811ED" w:rsidP="008811ED">
      <w:pPr>
        <w:tabs>
          <w:tab w:val="left" w:pos="567"/>
          <w:tab w:val="left" w:pos="1080"/>
          <w:tab w:val="left" w:pos="5760"/>
          <w:tab w:val="left" w:pos="7020"/>
          <w:tab w:val="right" w:pos="9752"/>
        </w:tabs>
        <w:spacing w:after="0"/>
        <w:ind w:left="-142"/>
        <w:jc w:val="both"/>
      </w:pPr>
    </w:p>
    <w:p w14:paraId="568D0462" w14:textId="77777777" w:rsidR="008811ED" w:rsidRDefault="008811ED" w:rsidP="008811ED">
      <w:pPr>
        <w:tabs>
          <w:tab w:val="left" w:pos="567"/>
          <w:tab w:val="left" w:pos="1080"/>
          <w:tab w:val="left" w:pos="5760"/>
          <w:tab w:val="left" w:pos="7020"/>
          <w:tab w:val="right" w:pos="9752"/>
        </w:tabs>
        <w:spacing w:after="0"/>
        <w:ind w:left="-142"/>
        <w:jc w:val="both"/>
      </w:pPr>
    </w:p>
    <w:p w14:paraId="08DBB74E" w14:textId="77777777" w:rsidR="00437C52" w:rsidRDefault="00437C52"/>
    <w:p w14:paraId="23ACF427" w14:textId="77777777" w:rsidR="00215B16" w:rsidRDefault="00215B16"/>
    <w:p w14:paraId="75AF2258" w14:textId="77777777" w:rsidR="00215B16" w:rsidRDefault="00215B16"/>
    <w:p w14:paraId="66EB1063" w14:textId="77777777" w:rsidR="00215B16" w:rsidRDefault="00215B16"/>
    <w:p w14:paraId="59CA710D" w14:textId="77777777" w:rsidR="00215B16" w:rsidRDefault="00215B16"/>
    <w:p w14:paraId="65DC9E79" w14:textId="77777777" w:rsidR="00215B16" w:rsidRDefault="00215B16"/>
    <w:p w14:paraId="50A885F0" w14:textId="77777777" w:rsidR="00215B16" w:rsidRDefault="00215B16"/>
    <w:p w14:paraId="34F510D8" w14:textId="77777777" w:rsidR="00215B16" w:rsidRDefault="00215B16"/>
    <w:p w14:paraId="214C192B" w14:textId="77777777" w:rsidR="00215B16" w:rsidRDefault="00215B16"/>
    <w:p w14:paraId="4466CF5B" w14:textId="77777777" w:rsidR="00215B16" w:rsidRDefault="00215B16"/>
    <w:p w14:paraId="38A5C3F2" w14:textId="77777777" w:rsidR="00215B16" w:rsidRDefault="00215B16"/>
    <w:p w14:paraId="508B5018" w14:textId="77777777" w:rsidR="00215B16" w:rsidRDefault="00215B16"/>
    <w:p w14:paraId="29904D14" w14:textId="77777777" w:rsidR="00215B16" w:rsidRDefault="00215B16"/>
    <w:sectPr w:rsidR="00215B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lvl w:ilvl="0">
      <w:start w:val="1"/>
      <w:numFmt w:val="decimal"/>
      <w:lvlText w:val="%1."/>
      <w:lvlJc w:val="left"/>
      <w:pPr>
        <w:ind w:left="0" w:firstLine="0"/>
      </w:pPr>
    </w:lvl>
  </w:abstractNum>
  <w:abstractNum w:abstractNumId="1"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15:restartNumberingAfterBreak="0">
    <w:nsid w:val="189005AD"/>
    <w:multiLevelType w:val="hybridMultilevel"/>
    <w:tmpl w:val="364C6BA0"/>
    <w:lvl w:ilvl="0" w:tplc="809C6A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5"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6" w15:restartNumberingAfterBreak="0">
    <w:nsid w:val="23CE6137"/>
    <w:multiLevelType w:val="hybridMultilevel"/>
    <w:tmpl w:val="66A67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8"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9"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0" w15:restartNumberingAfterBreak="0">
    <w:nsid w:val="2FDD7DA5"/>
    <w:multiLevelType w:val="hybridMultilevel"/>
    <w:tmpl w:val="2DE40444"/>
    <w:lvl w:ilvl="0" w:tplc="48AE881C">
      <w:start w:val="1"/>
      <w:numFmt w:val="lowerLetter"/>
      <w:lvlText w:val="(%1)"/>
      <w:lvlJc w:val="left"/>
      <w:pPr>
        <w:tabs>
          <w:tab w:val="num" w:pos="540"/>
        </w:tabs>
        <w:ind w:left="540" w:hanging="360"/>
      </w:pPr>
    </w:lvl>
    <w:lvl w:ilvl="1" w:tplc="097AD41A">
      <w:start w:val="1"/>
      <w:numFmt w:val="lowerRoman"/>
      <w:lvlText w:val="(%2)"/>
      <w:lvlJc w:val="left"/>
      <w:pPr>
        <w:tabs>
          <w:tab w:val="num" w:pos="1620"/>
        </w:tabs>
        <w:ind w:left="1620" w:hanging="72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1"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A7B6F78"/>
    <w:multiLevelType w:val="hybridMultilevel"/>
    <w:tmpl w:val="5E24F878"/>
    <w:lvl w:ilvl="0" w:tplc="0409000F">
      <w:start w:val="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num w:numId="1" w16cid:durableId="2134319686">
    <w:abstractNumId w:val="0"/>
    <w:lvlOverride w:ilvl="0">
      <w:startOverride w:val="1"/>
    </w:lvlOverride>
  </w:num>
  <w:num w:numId="2" w16cid:durableId="199710042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48133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18704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6285822">
    <w:abstractNumId w:val="6"/>
  </w:num>
  <w:num w:numId="6" w16cid:durableId="522938639">
    <w:abstractNumId w:val="1"/>
  </w:num>
  <w:num w:numId="7" w16cid:durableId="1379822787">
    <w:abstractNumId w:val="4"/>
  </w:num>
  <w:num w:numId="8" w16cid:durableId="2038458069">
    <w:abstractNumId w:val="13"/>
  </w:num>
  <w:num w:numId="9" w16cid:durableId="1829905896">
    <w:abstractNumId w:val="7"/>
  </w:num>
  <w:num w:numId="10" w16cid:durableId="2128503396">
    <w:abstractNumId w:val="8"/>
  </w:num>
  <w:num w:numId="11" w16cid:durableId="232204156">
    <w:abstractNumId w:val="5"/>
  </w:num>
  <w:num w:numId="12" w16cid:durableId="1448771001">
    <w:abstractNumId w:val="11"/>
  </w:num>
  <w:num w:numId="13" w16cid:durableId="393117466">
    <w:abstractNumId w:val="9"/>
  </w:num>
  <w:num w:numId="14" w16cid:durableId="2443383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1ED"/>
    <w:rsid w:val="00051B47"/>
    <w:rsid w:val="00092E7F"/>
    <w:rsid w:val="00112DEB"/>
    <w:rsid w:val="001224CA"/>
    <w:rsid w:val="001805CC"/>
    <w:rsid w:val="001F5A4F"/>
    <w:rsid w:val="00215B16"/>
    <w:rsid w:val="003135DC"/>
    <w:rsid w:val="003D6267"/>
    <w:rsid w:val="003E7478"/>
    <w:rsid w:val="003F3DED"/>
    <w:rsid w:val="0042459B"/>
    <w:rsid w:val="00437C52"/>
    <w:rsid w:val="00485C77"/>
    <w:rsid w:val="004C433A"/>
    <w:rsid w:val="004E64FE"/>
    <w:rsid w:val="00500B5E"/>
    <w:rsid w:val="00527CF7"/>
    <w:rsid w:val="00551AC5"/>
    <w:rsid w:val="005A7EED"/>
    <w:rsid w:val="005D04C0"/>
    <w:rsid w:val="005E0E43"/>
    <w:rsid w:val="005E4087"/>
    <w:rsid w:val="006A2CF3"/>
    <w:rsid w:val="006A3426"/>
    <w:rsid w:val="00796472"/>
    <w:rsid w:val="007B686E"/>
    <w:rsid w:val="007C250B"/>
    <w:rsid w:val="007D0A63"/>
    <w:rsid w:val="00845768"/>
    <w:rsid w:val="008811ED"/>
    <w:rsid w:val="00932C03"/>
    <w:rsid w:val="00A44C77"/>
    <w:rsid w:val="00A54875"/>
    <w:rsid w:val="00C55618"/>
    <w:rsid w:val="00C67D93"/>
    <w:rsid w:val="00C90221"/>
    <w:rsid w:val="00C921E2"/>
    <w:rsid w:val="00CE4DB6"/>
    <w:rsid w:val="00D45B75"/>
    <w:rsid w:val="00DF47EF"/>
    <w:rsid w:val="00E16CC3"/>
    <w:rsid w:val="00E81AB3"/>
    <w:rsid w:val="00EA34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5B05"/>
  <w15:chartTrackingRefBased/>
  <w15:docId w15:val="{C01C2C4E-55C8-4D8E-B438-98B429ED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1ED"/>
    <w:pPr>
      <w:spacing w:line="256" w:lineRule="auto"/>
    </w:pPr>
    <w:rPr>
      <w:kern w:val="0"/>
      <w14:ligatures w14:val="none"/>
    </w:rPr>
  </w:style>
  <w:style w:type="paragraph" w:styleId="Heading1">
    <w:name w:val="heading 1"/>
    <w:basedOn w:val="Normal"/>
    <w:next w:val="Normal"/>
    <w:link w:val="Heading1Char"/>
    <w:qFormat/>
    <w:rsid w:val="008811E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811E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semiHidden/>
    <w:unhideWhenUsed/>
    <w:qFormat/>
    <w:rsid w:val="008811E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811E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811E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811E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811E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811E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811E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11E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811E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semiHidden/>
    <w:rsid w:val="008811E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811E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811E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811E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811E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811E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811ED"/>
    <w:rPr>
      <w:rFonts w:eastAsiaTheme="majorEastAsia" w:cstheme="majorBidi"/>
      <w:color w:val="272727" w:themeColor="text1" w:themeTint="D8"/>
    </w:rPr>
  </w:style>
  <w:style w:type="paragraph" w:styleId="Title">
    <w:name w:val="Title"/>
    <w:basedOn w:val="Normal"/>
    <w:next w:val="Normal"/>
    <w:link w:val="TitleChar"/>
    <w:uiPriority w:val="10"/>
    <w:qFormat/>
    <w:rsid w:val="008811E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11E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11E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811E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811ED"/>
    <w:pPr>
      <w:spacing w:before="160"/>
      <w:jc w:val="center"/>
    </w:pPr>
    <w:rPr>
      <w:i/>
      <w:iCs/>
      <w:color w:val="404040" w:themeColor="text1" w:themeTint="BF"/>
    </w:rPr>
  </w:style>
  <w:style w:type="character" w:customStyle="1" w:styleId="QuoteChar">
    <w:name w:val="Quote Char"/>
    <w:basedOn w:val="DefaultParagraphFont"/>
    <w:link w:val="Quote"/>
    <w:uiPriority w:val="29"/>
    <w:rsid w:val="008811ED"/>
    <w:rPr>
      <w:i/>
      <w:iCs/>
      <w:color w:val="404040" w:themeColor="text1" w:themeTint="BF"/>
    </w:rPr>
  </w:style>
  <w:style w:type="paragraph" w:styleId="ListParagraph">
    <w:name w:val="List Paragraph"/>
    <w:basedOn w:val="Normal"/>
    <w:uiPriority w:val="34"/>
    <w:qFormat/>
    <w:rsid w:val="008811ED"/>
    <w:pPr>
      <w:ind w:left="720"/>
      <w:contextualSpacing/>
    </w:pPr>
  </w:style>
  <w:style w:type="character" w:styleId="IntenseEmphasis">
    <w:name w:val="Intense Emphasis"/>
    <w:basedOn w:val="DefaultParagraphFont"/>
    <w:uiPriority w:val="21"/>
    <w:qFormat/>
    <w:rsid w:val="008811ED"/>
    <w:rPr>
      <w:i/>
      <w:iCs/>
      <w:color w:val="0F4761" w:themeColor="accent1" w:themeShade="BF"/>
    </w:rPr>
  </w:style>
  <w:style w:type="paragraph" w:styleId="IntenseQuote">
    <w:name w:val="Intense Quote"/>
    <w:basedOn w:val="Normal"/>
    <w:next w:val="Normal"/>
    <w:link w:val="IntenseQuoteChar"/>
    <w:uiPriority w:val="30"/>
    <w:qFormat/>
    <w:rsid w:val="008811E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811ED"/>
    <w:rPr>
      <w:i/>
      <w:iCs/>
      <w:color w:val="0F4761" w:themeColor="accent1" w:themeShade="BF"/>
    </w:rPr>
  </w:style>
  <w:style w:type="character" w:styleId="IntenseReference">
    <w:name w:val="Intense Reference"/>
    <w:basedOn w:val="DefaultParagraphFont"/>
    <w:uiPriority w:val="32"/>
    <w:qFormat/>
    <w:rsid w:val="008811ED"/>
    <w:rPr>
      <w:b/>
      <w:bCs/>
      <w:smallCaps/>
      <w:color w:val="0F4761" w:themeColor="accent1" w:themeShade="BF"/>
      <w:spacing w:val="5"/>
    </w:rPr>
  </w:style>
  <w:style w:type="character" w:styleId="Hyperlink">
    <w:name w:val="Hyperlink"/>
    <w:basedOn w:val="DefaultParagraphFont"/>
    <w:unhideWhenUsed/>
    <w:rsid w:val="008811ED"/>
    <w:rPr>
      <w:color w:val="0000FF"/>
      <w:u w:val="single"/>
    </w:rPr>
  </w:style>
  <w:style w:type="paragraph" w:styleId="FootnoteText">
    <w:name w:val="footnote text"/>
    <w:basedOn w:val="Normal"/>
    <w:link w:val="FootnoteTextChar"/>
    <w:semiHidden/>
    <w:unhideWhenUsed/>
    <w:rsid w:val="008811ED"/>
    <w:pPr>
      <w:widowControl w:val="0"/>
      <w:snapToGrid w:val="0"/>
      <w:spacing w:after="0" w:line="240" w:lineRule="auto"/>
    </w:pPr>
    <w:rPr>
      <w:rFonts w:ascii="Courier New" w:eastAsia="Times New Roman" w:hAnsi="Courier New" w:cs="Times New Roman"/>
      <w:sz w:val="20"/>
      <w:szCs w:val="20"/>
      <w:lang w:val="en-US"/>
    </w:rPr>
  </w:style>
  <w:style w:type="character" w:customStyle="1" w:styleId="FootnoteTextChar">
    <w:name w:val="Footnote Text Char"/>
    <w:basedOn w:val="DefaultParagraphFont"/>
    <w:link w:val="FootnoteText"/>
    <w:semiHidden/>
    <w:rsid w:val="008811ED"/>
    <w:rPr>
      <w:rFonts w:ascii="Courier New" w:eastAsia="Times New Roman" w:hAnsi="Courier New" w:cs="Times New Roman"/>
      <w:kern w:val="0"/>
      <w:sz w:val="20"/>
      <w:szCs w:val="20"/>
      <w:lang w:val="en-US"/>
      <w14:ligatures w14:val="none"/>
    </w:rPr>
  </w:style>
  <w:style w:type="paragraph" w:styleId="Header">
    <w:name w:val="header"/>
    <w:basedOn w:val="Normal"/>
    <w:link w:val="HeaderChar"/>
    <w:semiHidden/>
    <w:unhideWhenUsed/>
    <w:rsid w:val="008811ED"/>
    <w:pPr>
      <w:widowControl w:val="0"/>
      <w:tabs>
        <w:tab w:val="center" w:pos="4320"/>
        <w:tab w:val="right" w:pos="8640"/>
      </w:tabs>
      <w:snapToGrid w:val="0"/>
      <w:spacing w:after="0" w:line="240" w:lineRule="auto"/>
    </w:pPr>
    <w:rPr>
      <w:rFonts w:ascii="Courier New" w:eastAsia="Times New Roman" w:hAnsi="Courier New" w:cs="Times New Roman"/>
      <w:sz w:val="24"/>
      <w:szCs w:val="20"/>
      <w:lang w:val="en-US"/>
    </w:rPr>
  </w:style>
  <w:style w:type="character" w:customStyle="1" w:styleId="HeaderChar">
    <w:name w:val="Header Char"/>
    <w:basedOn w:val="DefaultParagraphFont"/>
    <w:link w:val="Header"/>
    <w:semiHidden/>
    <w:rsid w:val="008811ED"/>
    <w:rPr>
      <w:rFonts w:ascii="Courier New" w:eastAsia="Times New Roman" w:hAnsi="Courier New" w:cs="Times New Roman"/>
      <w:kern w:val="0"/>
      <w:sz w:val="24"/>
      <w:szCs w:val="20"/>
      <w:lang w:val="en-US"/>
      <w14:ligatures w14:val="none"/>
    </w:rPr>
  </w:style>
  <w:style w:type="paragraph" w:styleId="BodyTextIndent">
    <w:name w:val="Body Text Indent"/>
    <w:basedOn w:val="Normal"/>
    <w:link w:val="BodyTextIndentChar"/>
    <w:uiPriority w:val="99"/>
    <w:semiHidden/>
    <w:unhideWhenUsed/>
    <w:rsid w:val="008811ED"/>
    <w:pPr>
      <w:spacing w:after="120"/>
      <w:ind w:left="283"/>
    </w:pPr>
  </w:style>
  <w:style w:type="character" w:customStyle="1" w:styleId="BodyTextIndentChar">
    <w:name w:val="Body Text Indent Char"/>
    <w:basedOn w:val="DefaultParagraphFont"/>
    <w:link w:val="BodyTextIndent"/>
    <w:uiPriority w:val="99"/>
    <w:semiHidden/>
    <w:rsid w:val="008811ED"/>
    <w:rPr>
      <w:kern w:val="0"/>
      <w14:ligatures w14:val="none"/>
    </w:rPr>
  </w:style>
  <w:style w:type="paragraph" w:styleId="BodyText2">
    <w:name w:val="Body Text 2"/>
    <w:basedOn w:val="Normal"/>
    <w:link w:val="BodyText2Char"/>
    <w:uiPriority w:val="99"/>
    <w:semiHidden/>
    <w:unhideWhenUsed/>
    <w:rsid w:val="008811ED"/>
    <w:pPr>
      <w:spacing w:after="120" w:line="480" w:lineRule="auto"/>
    </w:pPr>
  </w:style>
  <w:style w:type="character" w:customStyle="1" w:styleId="BodyText2Char">
    <w:name w:val="Body Text 2 Char"/>
    <w:basedOn w:val="DefaultParagraphFont"/>
    <w:link w:val="BodyText2"/>
    <w:uiPriority w:val="99"/>
    <w:semiHidden/>
    <w:rsid w:val="008811ED"/>
    <w:rPr>
      <w:kern w:val="0"/>
      <w14:ligatures w14:val="none"/>
    </w:rPr>
  </w:style>
  <w:style w:type="paragraph" w:styleId="BodyText3">
    <w:name w:val="Body Text 3"/>
    <w:basedOn w:val="Normal"/>
    <w:link w:val="BodyText3Char"/>
    <w:uiPriority w:val="99"/>
    <w:semiHidden/>
    <w:unhideWhenUsed/>
    <w:rsid w:val="008811ED"/>
    <w:pPr>
      <w:spacing w:after="120"/>
    </w:pPr>
    <w:rPr>
      <w:sz w:val="16"/>
      <w:szCs w:val="16"/>
    </w:rPr>
  </w:style>
  <w:style w:type="character" w:customStyle="1" w:styleId="BodyText3Char">
    <w:name w:val="Body Text 3 Char"/>
    <w:basedOn w:val="DefaultParagraphFont"/>
    <w:link w:val="BodyText3"/>
    <w:uiPriority w:val="99"/>
    <w:semiHidden/>
    <w:rsid w:val="008811ED"/>
    <w:rPr>
      <w:kern w:val="0"/>
      <w:sz w:val="16"/>
      <w:szCs w:val="16"/>
      <w14:ligatures w14:val="none"/>
    </w:rPr>
  </w:style>
  <w:style w:type="paragraph" w:styleId="BodyTextIndent3">
    <w:name w:val="Body Text Indent 3"/>
    <w:basedOn w:val="Normal"/>
    <w:link w:val="BodyTextIndent3Char"/>
    <w:semiHidden/>
    <w:unhideWhenUsed/>
    <w:rsid w:val="008811ED"/>
    <w:pPr>
      <w:widowControl w:val="0"/>
      <w:tabs>
        <w:tab w:val="left" w:pos="-963"/>
        <w:tab w:val="left" w:pos="-720"/>
        <w:tab w:val="left" w:pos="900"/>
        <w:tab w:val="left" w:pos="1215"/>
        <w:tab w:val="left" w:pos="2250"/>
        <w:tab w:val="left" w:pos="7363"/>
      </w:tabs>
      <w:snapToGrid w:val="0"/>
      <w:spacing w:after="0" w:line="240" w:lineRule="auto"/>
      <w:ind w:left="567" w:hanging="567"/>
      <w:jc w:val="both"/>
    </w:pPr>
    <w:rPr>
      <w:rFonts w:ascii="Arial Narrow" w:eastAsia="Times New Roman" w:hAnsi="Arial Narrow" w:cs="Times New Roman"/>
      <w:b/>
      <w:bCs/>
      <w:sz w:val="24"/>
      <w:szCs w:val="20"/>
      <w:lang w:val="en-GB"/>
    </w:rPr>
  </w:style>
  <w:style w:type="character" w:customStyle="1" w:styleId="BodyTextIndent3Char">
    <w:name w:val="Body Text Indent 3 Char"/>
    <w:basedOn w:val="DefaultParagraphFont"/>
    <w:link w:val="BodyTextIndent3"/>
    <w:semiHidden/>
    <w:rsid w:val="008811ED"/>
    <w:rPr>
      <w:rFonts w:ascii="Arial Narrow" w:eastAsia="Times New Roman" w:hAnsi="Arial Narrow" w:cs="Times New Roman"/>
      <w:b/>
      <w:bCs/>
      <w:kern w:val="0"/>
      <w:sz w:val="24"/>
      <w:szCs w:val="20"/>
      <w:lang w:val="en-GB"/>
      <w14:ligatures w14:val="none"/>
    </w:rPr>
  </w:style>
  <w:style w:type="paragraph" w:styleId="BlockText">
    <w:name w:val="Block Text"/>
    <w:basedOn w:val="Normal"/>
    <w:semiHidden/>
    <w:unhideWhenUsed/>
    <w:rsid w:val="008811ED"/>
    <w:pPr>
      <w:widowControl w:val="0"/>
      <w:tabs>
        <w:tab w:val="left" w:pos="567"/>
        <w:tab w:val="left" w:pos="2250"/>
        <w:tab w:val="left" w:pos="9498"/>
      </w:tabs>
      <w:snapToGrid w:val="0"/>
      <w:spacing w:after="0" w:line="240" w:lineRule="auto"/>
      <w:ind w:left="567" w:right="3946" w:hanging="567"/>
      <w:jc w:val="both"/>
    </w:pPr>
    <w:rPr>
      <w:rFonts w:ascii="Arial Narrow" w:eastAsia="Times New Roman" w:hAnsi="Arial Narrow" w:cs="Times New Roman"/>
      <w:sz w:val="24"/>
      <w:szCs w:val="20"/>
      <w:lang w:val="en-GB"/>
    </w:rPr>
  </w:style>
  <w:style w:type="table" w:styleId="TableGrid">
    <w:name w:val="Table Grid"/>
    <w:basedOn w:val="TableNormal"/>
    <w:uiPriority w:val="39"/>
    <w:rsid w:val="008811ED"/>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8811ED"/>
  </w:style>
  <w:style w:type="character" w:styleId="UnresolvedMention">
    <w:name w:val="Unresolved Mention"/>
    <w:basedOn w:val="DefaultParagraphFont"/>
    <w:uiPriority w:val="99"/>
    <w:semiHidden/>
    <w:unhideWhenUsed/>
    <w:rsid w:val="00313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3559496">
      <w:bodyDiv w:val="1"/>
      <w:marLeft w:val="0"/>
      <w:marRight w:val="0"/>
      <w:marTop w:val="0"/>
      <w:marBottom w:val="0"/>
      <w:divBdr>
        <w:top w:val="none" w:sz="0" w:space="0" w:color="auto"/>
        <w:left w:val="none" w:sz="0" w:space="0" w:color="auto"/>
        <w:bottom w:val="none" w:sz="0" w:space="0" w:color="auto"/>
        <w:right w:val="none" w:sz="0" w:space="0" w:color="auto"/>
      </w:divBdr>
    </w:div>
    <w:div w:id="14559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hyperlink" Target="mailto:koebergb@bnlm.gov.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easury.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9B04D-B68C-41A2-98C6-047BEC356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3679</Words>
  <Characters>20975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Ruwaldo Jegels</dc:creator>
  <cp:keywords/>
  <dc:description/>
  <cp:lastModifiedBy>Ruwaldo Jegels</cp:lastModifiedBy>
  <cp:revision>3</cp:revision>
  <dcterms:created xsi:type="dcterms:W3CDTF">2024-05-18T12:30:00Z</dcterms:created>
  <dcterms:modified xsi:type="dcterms:W3CDTF">2024-05-18T12:30:00Z</dcterms:modified>
</cp:coreProperties>
</file>