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026F8" w14:textId="6BB82706" w:rsidR="005A6747" w:rsidRPr="004B4891" w:rsidRDefault="007F75D9" w:rsidP="004B4891">
      <w:r w:rsidRPr="009C452E">
        <w:rPr>
          <w:noProof/>
          <w:lang w:eastAsia="en-ZA"/>
        </w:rPr>
        <w:drawing>
          <wp:inline distT="0" distB="0" distL="0" distR="0" wp14:anchorId="4DCFB997" wp14:editId="350FA475">
            <wp:extent cx="5943600" cy="1971675"/>
            <wp:effectExtent l="0" t="0" r="0" b="9525"/>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971675"/>
                    </a:xfrm>
                    <a:prstGeom prst="rect">
                      <a:avLst/>
                    </a:prstGeom>
                    <a:noFill/>
                    <a:ln>
                      <a:noFill/>
                    </a:ln>
                  </pic:spPr>
                </pic:pic>
              </a:graphicData>
            </a:graphic>
          </wp:inline>
        </w:drawing>
      </w:r>
      <w:r w:rsidR="00214AB7">
        <w:rPr>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3FD49FAA" w14:textId="77777777" w:rsidR="004B4891" w:rsidRDefault="004B4891" w:rsidP="004B4891"/>
    <w:p w14:paraId="5AFE20A3" w14:textId="2E4D4685" w:rsidR="004B4891"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INVITATION TO QUOTE: BEY SCM 218</w:t>
      </w:r>
    </w:p>
    <w:p w14:paraId="6236EBEC" w14:textId="77777777" w:rsidR="004B4891"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7005AD59" w14:textId="77777777" w:rsidR="004B4891" w:rsidRPr="004B4891"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FF0000"/>
          <w:sz w:val="24"/>
          <w:szCs w:val="24"/>
          <w:u w:val="single"/>
        </w:rPr>
      </w:pPr>
      <w:r w:rsidRPr="004B4891">
        <w:rPr>
          <w:rFonts w:ascii="Times New Roman" w:hAnsi="Times New Roman"/>
          <w:b/>
          <w:bCs/>
          <w:color w:val="000000"/>
          <w:sz w:val="24"/>
          <w:szCs w:val="24"/>
          <w:u w:val="single"/>
        </w:rPr>
        <w:t>CALCULATION OF REHABILITATION OF LANDFILL SITE PROVISION AS AT 30 JUNE 2020</w:t>
      </w:r>
    </w:p>
    <w:p w14:paraId="24D82FC3" w14:textId="77777777" w:rsidR="004B4891" w:rsidRDefault="004B4891" w:rsidP="004B4891">
      <w:pPr>
        <w:autoSpaceDE w:val="0"/>
        <w:autoSpaceDN w:val="0"/>
        <w:adjustRightInd w:val="0"/>
        <w:spacing w:after="0" w:line="240" w:lineRule="auto"/>
        <w:rPr>
          <w:rFonts w:cs="Arial"/>
          <w:b/>
          <w:color w:val="000000"/>
        </w:rPr>
      </w:pPr>
    </w:p>
    <w:p w14:paraId="14AD0C35" w14:textId="77777777" w:rsidR="004B4891" w:rsidRDefault="004B4891" w:rsidP="004B4891">
      <w:pPr>
        <w:autoSpaceDE w:val="0"/>
        <w:autoSpaceDN w:val="0"/>
        <w:adjustRightInd w:val="0"/>
        <w:spacing w:after="0" w:line="240" w:lineRule="auto"/>
        <w:rPr>
          <w:rFonts w:cs="Arial"/>
          <w:b/>
          <w:color w:val="000000"/>
        </w:rPr>
      </w:pPr>
      <w:r w:rsidRPr="0054485F">
        <w:rPr>
          <w:rFonts w:cs="Arial"/>
          <w:b/>
          <w:color w:val="000000"/>
        </w:rPr>
        <w:t>QUOTES ARE REQUESTED FROM REGISTERED SERVICE PROVIDERS</w:t>
      </w:r>
      <w:r>
        <w:rPr>
          <w:rFonts w:cs="Arial"/>
          <w:b/>
          <w:color w:val="000000"/>
        </w:rPr>
        <w:t>/CONSULTANTS FOR THE CALCULATION OF REHABILITATION OF LANDFILL SITE PROVISION (8 Sites) AS AT 30 JUNE 2020.</w:t>
      </w:r>
    </w:p>
    <w:p w14:paraId="4DBA01DA" w14:textId="77777777" w:rsidR="004B4891" w:rsidRDefault="004B4891" w:rsidP="004B4891">
      <w:pPr>
        <w:autoSpaceDE w:val="0"/>
        <w:autoSpaceDN w:val="0"/>
        <w:adjustRightInd w:val="0"/>
        <w:spacing w:after="0" w:line="240" w:lineRule="auto"/>
        <w:rPr>
          <w:rFonts w:cs="Arial"/>
          <w:b/>
          <w:color w:val="000000"/>
        </w:rPr>
      </w:pPr>
    </w:p>
    <w:p w14:paraId="73E5F5AA" w14:textId="77777777" w:rsidR="004B4891" w:rsidRDefault="004B4891" w:rsidP="004B4891">
      <w:pPr>
        <w:autoSpaceDE w:val="0"/>
        <w:autoSpaceDN w:val="0"/>
        <w:adjustRightInd w:val="0"/>
        <w:spacing w:after="0" w:line="240" w:lineRule="auto"/>
        <w:rPr>
          <w:rFonts w:cs="Arial"/>
          <w:b/>
          <w:color w:val="000000"/>
        </w:rPr>
      </w:pPr>
      <w:r>
        <w:rPr>
          <w:rFonts w:cs="Arial"/>
          <w:b/>
          <w:color w:val="000000"/>
        </w:rPr>
        <w:t xml:space="preserve">Objectives: </w:t>
      </w:r>
    </w:p>
    <w:p w14:paraId="580E630F" w14:textId="77777777" w:rsidR="004B4891" w:rsidRPr="00536252" w:rsidRDefault="004B4891" w:rsidP="004B4891">
      <w:pPr>
        <w:numPr>
          <w:ilvl w:val="0"/>
          <w:numId w:val="11"/>
        </w:numPr>
        <w:autoSpaceDE w:val="0"/>
        <w:autoSpaceDN w:val="0"/>
        <w:adjustRightInd w:val="0"/>
        <w:spacing w:after="0" w:line="240" w:lineRule="auto"/>
        <w:rPr>
          <w:rFonts w:cs="Arial"/>
          <w:color w:val="000000"/>
        </w:rPr>
      </w:pPr>
      <w:r w:rsidRPr="00442744">
        <w:rPr>
          <w:rFonts w:cs="Arial"/>
          <w:color w:val="000000"/>
        </w:rPr>
        <w:t xml:space="preserve">To calculate the provision for rehabilitation of </w:t>
      </w:r>
      <w:r>
        <w:rPr>
          <w:rFonts w:cs="Arial"/>
          <w:color w:val="000000"/>
        </w:rPr>
        <w:t>landfill site as at 30 June 2020</w:t>
      </w:r>
      <w:r w:rsidRPr="00442744">
        <w:rPr>
          <w:rFonts w:cs="Arial"/>
          <w:color w:val="000000"/>
        </w:rPr>
        <w:t xml:space="preserve"> in terms of GRAP 19</w:t>
      </w:r>
      <w:r>
        <w:rPr>
          <w:rFonts w:cs="Arial"/>
          <w:color w:val="000000"/>
        </w:rPr>
        <w:t xml:space="preserve"> </w:t>
      </w:r>
      <w:r w:rsidRPr="0014724D">
        <w:rPr>
          <w:rFonts w:cs="Arial"/>
        </w:rPr>
        <w:t>and unwinding for subsequent years.</w:t>
      </w:r>
    </w:p>
    <w:p w14:paraId="3AFB0A4B" w14:textId="77777777" w:rsidR="004B4891" w:rsidRPr="00442744" w:rsidRDefault="004B4891" w:rsidP="004B4891">
      <w:pPr>
        <w:autoSpaceDE w:val="0"/>
        <w:autoSpaceDN w:val="0"/>
        <w:adjustRightInd w:val="0"/>
        <w:spacing w:after="0" w:line="240" w:lineRule="auto"/>
        <w:ind w:left="720"/>
        <w:rPr>
          <w:rFonts w:cs="Arial"/>
          <w:color w:val="000000"/>
        </w:rPr>
      </w:pPr>
    </w:p>
    <w:p w14:paraId="4BC6C2E6" w14:textId="77777777" w:rsidR="004B4891" w:rsidRDefault="004B4891" w:rsidP="004B4891">
      <w:pPr>
        <w:autoSpaceDE w:val="0"/>
        <w:autoSpaceDN w:val="0"/>
        <w:adjustRightInd w:val="0"/>
        <w:spacing w:after="0" w:line="240" w:lineRule="auto"/>
        <w:rPr>
          <w:rFonts w:cs="Arial"/>
          <w:b/>
          <w:color w:val="000000"/>
        </w:rPr>
      </w:pPr>
      <w:r>
        <w:rPr>
          <w:rFonts w:cs="Arial"/>
          <w:b/>
          <w:color w:val="000000"/>
        </w:rPr>
        <w:t>Scope of work</w:t>
      </w:r>
    </w:p>
    <w:p w14:paraId="232FE1B9" w14:textId="77777777" w:rsidR="004B4891" w:rsidRPr="00442744" w:rsidRDefault="004B4891" w:rsidP="004B4891">
      <w:pPr>
        <w:numPr>
          <w:ilvl w:val="0"/>
          <w:numId w:val="11"/>
        </w:numPr>
        <w:autoSpaceDE w:val="0"/>
        <w:autoSpaceDN w:val="0"/>
        <w:adjustRightInd w:val="0"/>
        <w:spacing w:after="0" w:line="240" w:lineRule="auto"/>
        <w:rPr>
          <w:rFonts w:cs="Arial"/>
          <w:color w:val="000000"/>
        </w:rPr>
      </w:pPr>
      <w:r w:rsidRPr="00442744">
        <w:rPr>
          <w:rFonts w:cs="Arial"/>
          <w:color w:val="000000"/>
        </w:rPr>
        <w:t>The design of the rehabilitation of the landfill site and end use plan.</w:t>
      </w:r>
    </w:p>
    <w:p w14:paraId="7EF34CD2" w14:textId="77777777" w:rsidR="004B4891" w:rsidRDefault="004B4891" w:rsidP="004B4891">
      <w:pPr>
        <w:numPr>
          <w:ilvl w:val="0"/>
          <w:numId w:val="11"/>
        </w:numPr>
        <w:autoSpaceDE w:val="0"/>
        <w:autoSpaceDN w:val="0"/>
        <w:adjustRightInd w:val="0"/>
        <w:spacing w:after="0" w:line="240" w:lineRule="auto"/>
        <w:rPr>
          <w:rFonts w:cs="Arial"/>
          <w:color w:val="000000"/>
        </w:rPr>
      </w:pPr>
      <w:r w:rsidRPr="00442744">
        <w:rPr>
          <w:rFonts w:cs="Arial"/>
          <w:color w:val="000000"/>
        </w:rPr>
        <w:t>Accompanying the design must be a schedule of quantities and a financial estimate.</w:t>
      </w:r>
    </w:p>
    <w:p w14:paraId="56D71397" w14:textId="77777777" w:rsidR="004B4891" w:rsidRPr="00442744" w:rsidRDefault="004B4891" w:rsidP="004B4891">
      <w:pPr>
        <w:autoSpaceDE w:val="0"/>
        <w:autoSpaceDN w:val="0"/>
        <w:adjustRightInd w:val="0"/>
        <w:spacing w:after="0" w:line="240" w:lineRule="auto"/>
        <w:ind w:left="720"/>
        <w:rPr>
          <w:rFonts w:cs="Arial"/>
          <w:color w:val="000000"/>
        </w:rPr>
      </w:pPr>
    </w:p>
    <w:p w14:paraId="14177913" w14:textId="77777777" w:rsidR="004B4891" w:rsidRDefault="004B4891" w:rsidP="004B4891">
      <w:pPr>
        <w:autoSpaceDE w:val="0"/>
        <w:autoSpaceDN w:val="0"/>
        <w:adjustRightInd w:val="0"/>
        <w:spacing w:after="0" w:line="240" w:lineRule="auto"/>
        <w:rPr>
          <w:rFonts w:cs="Arial"/>
          <w:b/>
          <w:color w:val="000000"/>
        </w:rPr>
      </w:pPr>
      <w:r>
        <w:rPr>
          <w:rFonts w:cs="Arial"/>
          <w:b/>
          <w:color w:val="000000"/>
        </w:rPr>
        <w:t>Required expertise – the bidder must demonstrate the knowledge and expertise of:</w:t>
      </w:r>
    </w:p>
    <w:p w14:paraId="638C92FC" w14:textId="77777777" w:rsidR="004B4891" w:rsidRPr="00442744" w:rsidRDefault="004B4891" w:rsidP="004B4891">
      <w:pPr>
        <w:numPr>
          <w:ilvl w:val="0"/>
          <w:numId w:val="12"/>
        </w:numPr>
        <w:autoSpaceDE w:val="0"/>
        <w:autoSpaceDN w:val="0"/>
        <w:adjustRightInd w:val="0"/>
        <w:spacing w:after="0" w:line="240" w:lineRule="auto"/>
        <w:rPr>
          <w:rFonts w:cs="Arial"/>
          <w:color w:val="000000"/>
        </w:rPr>
      </w:pPr>
      <w:r w:rsidRPr="00442744">
        <w:rPr>
          <w:rFonts w:cs="Arial"/>
          <w:color w:val="000000"/>
        </w:rPr>
        <w:t>Staff and Management</w:t>
      </w:r>
    </w:p>
    <w:p w14:paraId="22EFB985" w14:textId="77777777" w:rsidR="004B4891" w:rsidRPr="00442744" w:rsidRDefault="004B4891" w:rsidP="004B4891">
      <w:pPr>
        <w:numPr>
          <w:ilvl w:val="0"/>
          <w:numId w:val="12"/>
        </w:numPr>
        <w:autoSpaceDE w:val="0"/>
        <w:autoSpaceDN w:val="0"/>
        <w:adjustRightInd w:val="0"/>
        <w:spacing w:after="0" w:line="240" w:lineRule="auto"/>
        <w:rPr>
          <w:rFonts w:cs="Arial"/>
          <w:color w:val="000000"/>
        </w:rPr>
      </w:pPr>
      <w:r w:rsidRPr="00442744">
        <w:rPr>
          <w:rFonts w:cs="Arial"/>
          <w:color w:val="000000"/>
        </w:rPr>
        <w:t>Landfill Sites</w:t>
      </w:r>
    </w:p>
    <w:p w14:paraId="61ACF357" w14:textId="77777777" w:rsidR="004B4891" w:rsidRPr="00442744" w:rsidRDefault="004B4891" w:rsidP="004B4891">
      <w:pPr>
        <w:numPr>
          <w:ilvl w:val="0"/>
          <w:numId w:val="12"/>
        </w:numPr>
        <w:autoSpaceDE w:val="0"/>
        <w:autoSpaceDN w:val="0"/>
        <w:adjustRightInd w:val="0"/>
        <w:spacing w:after="0" w:line="240" w:lineRule="auto"/>
        <w:rPr>
          <w:rFonts w:cs="Arial"/>
          <w:color w:val="000000"/>
        </w:rPr>
      </w:pPr>
      <w:r w:rsidRPr="00442744">
        <w:rPr>
          <w:rFonts w:cs="Arial"/>
          <w:color w:val="000000"/>
        </w:rPr>
        <w:t>Calculation of provision for rehabilitation of landfill sites</w:t>
      </w:r>
    </w:p>
    <w:p w14:paraId="43002A25" w14:textId="77777777" w:rsidR="004B4891" w:rsidRPr="00442744" w:rsidRDefault="004B4891" w:rsidP="004B4891">
      <w:pPr>
        <w:numPr>
          <w:ilvl w:val="0"/>
          <w:numId w:val="12"/>
        </w:numPr>
        <w:autoSpaceDE w:val="0"/>
        <w:autoSpaceDN w:val="0"/>
        <w:adjustRightInd w:val="0"/>
        <w:spacing w:after="0" w:line="240" w:lineRule="auto"/>
        <w:rPr>
          <w:rFonts w:cs="Arial"/>
          <w:color w:val="000000"/>
        </w:rPr>
      </w:pPr>
      <w:r w:rsidRPr="00442744">
        <w:rPr>
          <w:rFonts w:cs="Arial"/>
          <w:color w:val="000000"/>
        </w:rPr>
        <w:t>Environmental Management</w:t>
      </w:r>
    </w:p>
    <w:p w14:paraId="785DA99A" w14:textId="77777777" w:rsidR="004B4891" w:rsidRPr="00442744" w:rsidRDefault="004B4891" w:rsidP="004B4891">
      <w:pPr>
        <w:numPr>
          <w:ilvl w:val="0"/>
          <w:numId w:val="12"/>
        </w:numPr>
        <w:autoSpaceDE w:val="0"/>
        <w:autoSpaceDN w:val="0"/>
        <w:adjustRightInd w:val="0"/>
        <w:spacing w:after="0" w:line="240" w:lineRule="auto"/>
        <w:rPr>
          <w:rFonts w:cs="Arial"/>
          <w:color w:val="000000"/>
        </w:rPr>
      </w:pPr>
      <w:r w:rsidRPr="00442744">
        <w:rPr>
          <w:rFonts w:cs="Arial"/>
          <w:color w:val="000000"/>
        </w:rPr>
        <w:t>Environmental legislation</w:t>
      </w:r>
    </w:p>
    <w:p w14:paraId="3C4062D2" w14:textId="77777777" w:rsidR="004B4891" w:rsidRDefault="004B4891" w:rsidP="004B4891">
      <w:pPr>
        <w:numPr>
          <w:ilvl w:val="0"/>
          <w:numId w:val="12"/>
        </w:numPr>
        <w:autoSpaceDE w:val="0"/>
        <w:autoSpaceDN w:val="0"/>
        <w:adjustRightInd w:val="0"/>
        <w:spacing w:after="0" w:line="240" w:lineRule="auto"/>
        <w:rPr>
          <w:rFonts w:cs="Arial"/>
          <w:color w:val="000000"/>
        </w:rPr>
      </w:pPr>
      <w:r w:rsidRPr="00442744">
        <w:rPr>
          <w:rFonts w:cs="Arial"/>
          <w:color w:val="000000"/>
        </w:rPr>
        <w:t>Company previous/current projects related to scope of work.</w:t>
      </w:r>
    </w:p>
    <w:p w14:paraId="0D1BDF18" w14:textId="77777777" w:rsidR="004B4891" w:rsidRDefault="004B4891" w:rsidP="004B4891">
      <w:pPr>
        <w:autoSpaceDE w:val="0"/>
        <w:autoSpaceDN w:val="0"/>
        <w:adjustRightInd w:val="0"/>
        <w:spacing w:after="0" w:line="240" w:lineRule="auto"/>
        <w:ind w:left="720"/>
        <w:rPr>
          <w:rFonts w:cs="Arial"/>
          <w:color w:val="000000"/>
        </w:rPr>
      </w:pPr>
    </w:p>
    <w:p w14:paraId="014A562B" w14:textId="77777777" w:rsidR="004B4891" w:rsidRDefault="004B4891" w:rsidP="004B4891">
      <w:pPr>
        <w:autoSpaceDE w:val="0"/>
        <w:autoSpaceDN w:val="0"/>
        <w:adjustRightInd w:val="0"/>
        <w:spacing w:after="0" w:line="240" w:lineRule="auto"/>
        <w:rPr>
          <w:rFonts w:cs="Arial"/>
          <w:color w:val="000000"/>
        </w:rPr>
      </w:pPr>
      <w:r>
        <w:rPr>
          <w:rFonts w:cs="Arial"/>
          <w:color w:val="000000"/>
        </w:rPr>
        <w:t>This must be performed for the following eight (8) sites:</w:t>
      </w:r>
    </w:p>
    <w:p w14:paraId="1BD856D0" w14:textId="77777777" w:rsidR="004B4891" w:rsidRDefault="004B4891" w:rsidP="004B4891">
      <w:pPr>
        <w:autoSpaceDE w:val="0"/>
        <w:autoSpaceDN w:val="0"/>
        <w:adjustRightInd w:val="0"/>
        <w:spacing w:after="0" w:line="240" w:lineRule="auto"/>
        <w:rPr>
          <w:rFonts w:cs="Arial"/>
          <w:color w:val="000000"/>
        </w:rPr>
      </w:pPr>
    </w:p>
    <w:p w14:paraId="55871CF7" w14:textId="77777777" w:rsidR="004B4891" w:rsidRPr="000F20E9" w:rsidRDefault="004B4891" w:rsidP="004B4891">
      <w:pPr>
        <w:pStyle w:val="ListParagraph"/>
        <w:numPr>
          <w:ilvl w:val="0"/>
          <w:numId w:val="13"/>
        </w:numPr>
        <w:spacing w:after="0" w:line="240" w:lineRule="auto"/>
        <w:rPr>
          <w:rFonts w:ascii="Segoe UI" w:eastAsia="Times New Roman" w:hAnsi="Segoe UI" w:cs="Segoe UI"/>
          <w:sz w:val="27"/>
          <w:szCs w:val="27"/>
          <w:lang w:eastAsia="en-ZA"/>
        </w:rPr>
      </w:pPr>
      <w:r w:rsidRPr="000F20E9">
        <w:rPr>
          <w:rFonts w:ascii="Calibri" w:eastAsia="Times New Roman" w:hAnsi="Calibri" w:cs="Calibri"/>
          <w:lang w:eastAsia="en-ZA"/>
        </w:rPr>
        <w:t>Aberdeen</w:t>
      </w:r>
    </w:p>
    <w:p w14:paraId="3B6F05F0" w14:textId="77777777" w:rsidR="004B4891" w:rsidRPr="000F20E9" w:rsidRDefault="004B4891" w:rsidP="004B4891">
      <w:pPr>
        <w:pStyle w:val="ListParagraph"/>
        <w:numPr>
          <w:ilvl w:val="0"/>
          <w:numId w:val="13"/>
        </w:numPr>
        <w:spacing w:after="0" w:line="240" w:lineRule="auto"/>
        <w:rPr>
          <w:rFonts w:ascii="Segoe UI" w:eastAsia="Times New Roman" w:hAnsi="Segoe UI" w:cs="Segoe UI"/>
          <w:sz w:val="27"/>
          <w:szCs w:val="27"/>
          <w:lang w:eastAsia="en-ZA"/>
        </w:rPr>
      </w:pPr>
      <w:r w:rsidRPr="000F20E9">
        <w:rPr>
          <w:rFonts w:ascii="Calibri" w:eastAsia="Times New Roman" w:hAnsi="Calibri" w:cs="Calibri"/>
          <w:lang w:eastAsia="en-ZA"/>
        </w:rPr>
        <w:t>Jansenville</w:t>
      </w:r>
    </w:p>
    <w:p w14:paraId="2D438E06" w14:textId="77777777" w:rsidR="004B4891" w:rsidRPr="000F20E9" w:rsidRDefault="004B4891" w:rsidP="004B4891">
      <w:pPr>
        <w:pStyle w:val="ListParagraph"/>
        <w:numPr>
          <w:ilvl w:val="0"/>
          <w:numId w:val="13"/>
        </w:numPr>
        <w:spacing w:after="0" w:line="240" w:lineRule="auto"/>
        <w:rPr>
          <w:rFonts w:ascii="Segoe UI" w:eastAsia="Times New Roman" w:hAnsi="Segoe UI" w:cs="Segoe UI"/>
          <w:sz w:val="27"/>
          <w:szCs w:val="27"/>
          <w:lang w:eastAsia="en-ZA"/>
        </w:rPr>
      </w:pPr>
      <w:r w:rsidRPr="000F20E9">
        <w:rPr>
          <w:rFonts w:ascii="Calibri" w:eastAsia="Times New Roman" w:hAnsi="Calibri" w:cs="Calibri"/>
          <w:lang w:eastAsia="en-ZA"/>
        </w:rPr>
        <w:t>Willowmore</w:t>
      </w:r>
    </w:p>
    <w:p w14:paraId="13AC3ABF" w14:textId="77777777" w:rsidR="004B4891" w:rsidRPr="000F20E9" w:rsidRDefault="004B4891" w:rsidP="004B4891">
      <w:pPr>
        <w:pStyle w:val="ListParagraph"/>
        <w:numPr>
          <w:ilvl w:val="0"/>
          <w:numId w:val="13"/>
        </w:numPr>
        <w:spacing w:after="0" w:line="240" w:lineRule="auto"/>
        <w:rPr>
          <w:rFonts w:ascii="Segoe UI" w:eastAsia="Times New Roman" w:hAnsi="Segoe UI" w:cs="Segoe UI"/>
          <w:sz w:val="27"/>
          <w:szCs w:val="27"/>
          <w:lang w:eastAsia="en-ZA"/>
        </w:rPr>
      </w:pPr>
      <w:r w:rsidRPr="000F20E9">
        <w:rPr>
          <w:rFonts w:ascii="Calibri" w:eastAsia="Times New Roman" w:hAnsi="Calibri" w:cs="Calibri"/>
          <w:lang w:eastAsia="en-ZA"/>
        </w:rPr>
        <w:t>Steytlerville</w:t>
      </w:r>
    </w:p>
    <w:p w14:paraId="51567E90" w14:textId="77777777" w:rsidR="004B4891" w:rsidRPr="000F20E9" w:rsidRDefault="004B4891" w:rsidP="004B4891">
      <w:pPr>
        <w:pStyle w:val="ListParagraph"/>
        <w:numPr>
          <w:ilvl w:val="0"/>
          <w:numId w:val="13"/>
        </w:numPr>
        <w:spacing w:after="0" w:line="240" w:lineRule="auto"/>
        <w:rPr>
          <w:rFonts w:ascii="Segoe UI" w:eastAsia="Times New Roman" w:hAnsi="Segoe UI" w:cs="Segoe UI"/>
          <w:sz w:val="27"/>
          <w:szCs w:val="27"/>
          <w:lang w:eastAsia="en-ZA"/>
        </w:rPr>
      </w:pPr>
      <w:r w:rsidRPr="000F20E9">
        <w:rPr>
          <w:rFonts w:ascii="Calibri" w:eastAsia="Times New Roman" w:hAnsi="Calibri" w:cs="Calibri"/>
          <w:lang w:eastAsia="en-ZA"/>
        </w:rPr>
        <w:t>Klipplaat</w:t>
      </w:r>
    </w:p>
    <w:p w14:paraId="7E423798" w14:textId="77777777" w:rsidR="004B4891" w:rsidRPr="000F20E9" w:rsidRDefault="004B4891" w:rsidP="004B4891">
      <w:pPr>
        <w:pStyle w:val="ListParagraph"/>
        <w:numPr>
          <w:ilvl w:val="0"/>
          <w:numId w:val="13"/>
        </w:numPr>
        <w:spacing w:after="0" w:line="240" w:lineRule="auto"/>
        <w:rPr>
          <w:rFonts w:ascii="Segoe UI" w:eastAsia="Times New Roman" w:hAnsi="Segoe UI" w:cs="Segoe UI"/>
          <w:sz w:val="27"/>
          <w:szCs w:val="27"/>
          <w:lang w:eastAsia="en-ZA"/>
        </w:rPr>
      </w:pPr>
      <w:r w:rsidRPr="000F20E9">
        <w:rPr>
          <w:rFonts w:ascii="Calibri" w:eastAsia="Times New Roman" w:hAnsi="Calibri" w:cs="Calibri"/>
          <w:lang w:eastAsia="en-ZA"/>
        </w:rPr>
        <w:t>Nieu</w:t>
      </w:r>
      <w:r>
        <w:rPr>
          <w:rFonts w:ascii="Calibri" w:eastAsia="Times New Roman" w:hAnsi="Calibri" w:cs="Calibri"/>
          <w:lang w:eastAsia="en-ZA"/>
        </w:rPr>
        <w:t>-</w:t>
      </w:r>
      <w:r w:rsidRPr="000F20E9">
        <w:rPr>
          <w:rFonts w:ascii="Calibri" w:eastAsia="Times New Roman" w:hAnsi="Calibri" w:cs="Calibri"/>
          <w:lang w:eastAsia="en-ZA"/>
        </w:rPr>
        <w:t>Bet</w:t>
      </w:r>
      <w:r>
        <w:rPr>
          <w:rFonts w:ascii="Calibri" w:eastAsia="Times New Roman" w:hAnsi="Calibri" w:cs="Calibri"/>
          <w:lang w:eastAsia="en-ZA"/>
        </w:rPr>
        <w:t>h</w:t>
      </w:r>
      <w:r w:rsidRPr="000F20E9">
        <w:rPr>
          <w:rFonts w:ascii="Calibri" w:eastAsia="Times New Roman" w:hAnsi="Calibri" w:cs="Calibri"/>
          <w:lang w:eastAsia="en-ZA"/>
        </w:rPr>
        <w:t>esda</w:t>
      </w:r>
    </w:p>
    <w:p w14:paraId="4D5BC7E4" w14:textId="77777777" w:rsidR="004B4891" w:rsidRPr="000F20E9" w:rsidRDefault="004B4891" w:rsidP="004B4891">
      <w:pPr>
        <w:pStyle w:val="ListParagraph"/>
        <w:numPr>
          <w:ilvl w:val="0"/>
          <w:numId w:val="13"/>
        </w:numPr>
        <w:spacing w:after="0" w:line="240" w:lineRule="auto"/>
        <w:rPr>
          <w:rFonts w:ascii="Segoe UI" w:eastAsia="Times New Roman" w:hAnsi="Segoe UI" w:cs="Segoe UI"/>
          <w:sz w:val="27"/>
          <w:szCs w:val="27"/>
          <w:lang w:eastAsia="en-ZA"/>
        </w:rPr>
      </w:pPr>
      <w:r w:rsidRPr="000F20E9">
        <w:rPr>
          <w:rFonts w:ascii="Calibri" w:eastAsia="Times New Roman" w:hAnsi="Calibri" w:cs="Calibri"/>
          <w:lang w:eastAsia="en-ZA"/>
        </w:rPr>
        <w:t>Rietbron</w:t>
      </w:r>
    </w:p>
    <w:p w14:paraId="55105177" w14:textId="77777777" w:rsidR="004B4891" w:rsidRPr="000F20E9" w:rsidRDefault="004B4891" w:rsidP="004B4891">
      <w:pPr>
        <w:pStyle w:val="ListParagraph"/>
        <w:numPr>
          <w:ilvl w:val="0"/>
          <w:numId w:val="13"/>
        </w:numPr>
        <w:spacing w:after="0" w:line="240" w:lineRule="auto"/>
        <w:rPr>
          <w:rFonts w:ascii="Segoe UI" w:eastAsia="Times New Roman" w:hAnsi="Segoe UI" w:cs="Segoe UI"/>
          <w:sz w:val="27"/>
          <w:szCs w:val="27"/>
          <w:lang w:eastAsia="en-ZA"/>
        </w:rPr>
      </w:pPr>
      <w:r w:rsidRPr="000F20E9">
        <w:rPr>
          <w:rFonts w:ascii="Calibri" w:eastAsia="Times New Roman" w:hAnsi="Calibri" w:cs="Calibri"/>
          <w:lang w:eastAsia="en-ZA"/>
        </w:rPr>
        <w:t>Graaf</w:t>
      </w:r>
      <w:r>
        <w:rPr>
          <w:rFonts w:ascii="Calibri" w:eastAsia="Times New Roman" w:hAnsi="Calibri" w:cs="Calibri"/>
          <w:lang w:eastAsia="en-ZA"/>
        </w:rPr>
        <w:t>f</w:t>
      </w:r>
      <w:r w:rsidRPr="000F20E9">
        <w:rPr>
          <w:rFonts w:ascii="Calibri" w:eastAsia="Times New Roman" w:hAnsi="Calibri" w:cs="Calibri"/>
          <w:lang w:eastAsia="en-ZA"/>
        </w:rPr>
        <w:t xml:space="preserve"> Reinet</w:t>
      </w:r>
    </w:p>
    <w:p w14:paraId="6E1221B0" w14:textId="77777777" w:rsidR="004B4891" w:rsidRDefault="004B4891" w:rsidP="004B4891">
      <w:pPr>
        <w:autoSpaceDE w:val="0"/>
        <w:autoSpaceDN w:val="0"/>
        <w:adjustRightInd w:val="0"/>
        <w:spacing w:after="0" w:line="240" w:lineRule="auto"/>
        <w:rPr>
          <w:rFonts w:cs="Arial"/>
          <w:color w:val="000000"/>
        </w:rPr>
      </w:pPr>
    </w:p>
    <w:p w14:paraId="48A34683" w14:textId="77777777" w:rsidR="004B4891" w:rsidRDefault="004B4891" w:rsidP="004B4891">
      <w:pPr>
        <w:autoSpaceDE w:val="0"/>
        <w:autoSpaceDN w:val="0"/>
        <w:adjustRightInd w:val="0"/>
        <w:spacing w:after="0" w:line="240" w:lineRule="auto"/>
        <w:rPr>
          <w:rFonts w:cs="Arial"/>
          <w:color w:val="000000"/>
        </w:rPr>
      </w:pPr>
    </w:p>
    <w:p w14:paraId="3AD4E6E2" w14:textId="77777777" w:rsidR="004B4891" w:rsidRPr="00442744" w:rsidRDefault="004B4891" w:rsidP="004B4891">
      <w:pPr>
        <w:autoSpaceDE w:val="0"/>
        <w:autoSpaceDN w:val="0"/>
        <w:adjustRightInd w:val="0"/>
        <w:spacing w:after="0" w:line="240" w:lineRule="auto"/>
        <w:rPr>
          <w:rFonts w:cs="Arial"/>
          <w:b/>
          <w:i/>
          <w:color w:val="000000"/>
        </w:rPr>
      </w:pPr>
      <w:r w:rsidRPr="00442744">
        <w:rPr>
          <w:rFonts w:cs="Arial"/>
          <w:b/>
          <w:i/>
          <w:color w:val="000000"/>
        </w:rPr>
        <w:t>Nb.: Duration of the work must be specified</w:t>
      </w:r>
    </w:p>
    <w:p w14:paraId="14AA3708" w14:textId="77777777" w:rsidR="004B4891" w:rsidRDefault="004B4891" w:rsidP="004B4891">
      <w:pPr>
        <w:autoSpaceDE w:val="0"/>
        <w:autoSpaceDN w:val="0"/>
        <w:adjustRightInd w:val="0"/>
        <w:spacing w:after="0" w:line="240" w:lineRule="auto"/>
        <w:rPr>
          <w:rFonts w:cs="Arial"/>
          <w:b/>
          <w:color w:val="000000"/>
        </w:rPr>
      </w:pPr>
    </w:p>
    <w:p w14:paraId="610DF9F5" w14:textId="77777777" w:rsidR="004B4891" w:rsidRDefault="004B4891" w:rsidP="004B4891">
      <w:pPr>
        <w:autoSpaceDE w:val="0"/>
        <w:autoSpaceDN w:val="0"/>
        <w:adjustRightInd w:val="0"/>
        <w:spacing w:after="0" w:line="240" w:lineRule="auto"/>
        <w:rPr>
          <w:rFonts w:cs="Arial"/>
          <w:b/>
          <w:color w:val="000000"/>
        </w:rPr>
      </w:pPr>
    </w:p>
    <w:p w14:paraId="703B13DA" w14:textId="77777777" w:rsidR="004B4891" w:rsidRDefault="004B4891" w:rsidP="004B4891">
      <w:pPr>
        <w:autoSpaceDE w:val="0"/>
        <w:autoSpaceDN w:val="0"/>
        <w:adjustRightInd w:val="0"/>
        <w:spacing w:after="0" w:line="240" w:lineRule="auto"/>
        <w:rPr>
          <w:rFonts w:cs="Arial"/>
          <w:b/>
          <w:color w:val="000000"/>
        </w:rPr>
      </w:pPr>
    </w:p>
    <w:p w14:paraId="257588F5" w14:textId="77777777" w:rsidR="004B4891" w:rsidRDefault="004B4891" w:rsidP="004B4891">
      <w:pPr>
        <w:autoSpaceDE w:val="0"/>
        <w:autoSpaceDN w:val="0"/>
        <w:adjustRightInd w:val="0"/>
        <w:spacing w:after="0" w:line="240" w:lineRule="auto"/>
        <w:rPr>
          <w:rFonts w:cs="Arial"/>
          <w:b/>
          <w:color w:val="000000"/>
        </w:rPr>
      </w:pPr>
    </w:p>
    <w:p w14:paraId="2913F519" w14:textId="77777777" w:rsidR="004B4891" w:rsidRDefault="004B4891" w:rsidP="004B4891">
      <w:pPr>
        <w:autoSpaceDE w:val="0"/>
        <w:autoSpaceDN w:val="0"/>
        <w:adjustRightInd w:val="0"/>
        <w:spacing w:after="0" w:line="240" w:lineRule="auto"/>
        <w:rPr>
          <w:rFonts w:cs="Arial"/>
          <w:b/>
          <w:color w:val="000000"/>
        </w:rPr>
      </w:pPr>
    </w:p>
    <w:p w14:paraId="7DAE8E9A" w14:textId="77777777" w:rsidR="004B4891" w:rsidRPr="0054485F" w:rsidRDefault="004B4891" w:rsidP="004B4891">
      <w:pPr>
        <w:autoSpaceDE w:val="0"/>
        <w:autoSpaceDN w:val="0"/>
        <w:adjustRightInd w:val="0"/>
        <w:spacing w:after="0" w:line="240" w:lineRule="auto"/>
        <w:rPr>
          <w:rFonts w:cs="Arial"/>
          <w:b/>
          <w:color w:val="000000"/>
        </w:rPr>
      </w:pPr>
    </w:p>
    <w:p w14:paraId="2CA1B7F0" w14:textId="00C4D2C3" w:rsidR="004B4891" w:rsidRPr="00166067" w:rsidRDefault="004B4891" w:rsidP="004B4891">
      <w:pPr>
        <w:autoSpaceDE w:val="0"/>
        <w:autoSpaceDN w:val="0"/>
        <w:adjustRightInd w:val="0"/>
        <w:rPr>
          <w:color w:val="000000"/>
        </w:rPr>
      </w:pPr>
      <w:r>
        <w:rPr>
          <w:color w:val="000000"/>
        </w:rPr>
        <w:t xml:space="preserve">Quotes </w:t>
      </w:r>
      <w:r w:rsidRPr="00F33B84">
        <w:rPr>
          <w:color w:val="000000"/>
        </w:rPr>
        <w:t xml:space="preserve">must be placed in the municipal tender box, </w:t>
      </w:r>
      <w:r>
        <w:rPr>
          <w:color w:val="000000"/>
        </w:rPr>
        <w:t>Robert Sobukwe Building</w:t>
      </w:r>
      <w:r w:rsidRPr="00F33B84">
        <w:rPr>
          <w:color w:val="000000"/>
        </w:rPr>
        <w:t>, in sealed envelopes clearly marked</w:t>
      </w:r>
      <w:r w:rsidRPr="00F33B84">
        <w:rPr>
          <w:b/>
          <w:bCs/>
          <w:color w:val="000000"/>
        </w:rPr>
        <w:t xml:space="preserve"> "</w:t>
      </w:r>
      <w:r>
        <w:rPr>
          <w:b/>
          <w:bCs/>
          <w:color w:val="000000"/>
        </w:rPr>
        <w:t xml:space="preserve">Rehabilitation of Landfill Sites </w:t>
      </w:r>
      <w:r w:rsidRPr="00F33B84">
        <w:rPr>
          <w:color w:val="000000"/>
        </w:rPr>
        <w:t>", not lat</w:t>
      </w:r>
      <w:r w:rsidRPr="004B4891">
        <w:rPr>
          <w:color w:val="000000"/>
        </w:rPr>
        <w:t xml:space="preserve">er than 12h00 </w:t>
      </w:r>
      <w:r w:rsidR="006E4A51">
        <w:rPr>
          <w:color w:val="000000"/>
        </w:rPr>
        <w:t>Thursday</w:t>
      </w:r>
      <w:r w:rsidRPr="004B4891">
        <w:rPr>
          <w:color w:val="000000"/>
        </w:rPr>
        <w:t xml:space="preserve"> on the </w:t>
      </w:r>
      <w:r w:rsidRPr="004B4891">
        <w:rPr>
          <w:b/>
          <w:bCs/>
        </w:rPr>
        <w:t>04</w:t>
      </w:r>
      <w:r w:rsidRPr="004B4891">
        <w:rPr>
          <w:b/>
          <w:bCs/>
          <w:vertAlign w:val="superscript"/>
        </w:rPr>
        <w:t xml:space="preserve">th </w:t>
      </w:r>
      <w:r w:rsidRPr="004B4891">
        <w:rPr>
          <w:b/>
          <w:bCs/>
        </w:rPr>
        <w:t>of Ju</w:t>
      </w:r>
      <w:r w:rsidR="00324D95">
        <w:rPr>
          <w:b/>
          <w:bCs/>
        </w:rPr>
        <w:t>ne</w:t>
      </w:r>
      <w:bookmarkStart w:id="0" w:name="_GoBack"/>
      <w:bookmarkEnd w:id="0"/>
      <w:r w:rsidRPr="004B4891">
        <w:rPr>
          <w:b/>
          <w:bCs/>
        </w:rPr>
        <w:t xml:space="preserve"> 2020</w:t>
      </w:r>
      <w:r w:rsidRPr="00F33B84">
        <w:rPr>
          <w:color w:val="000000"/>
        </w:rPr>
        <w:t xml:space="preserve"> and will be opened in public immediately thereafter.</w:t>
      </w:r>
    </w:p>
    <w:p w14:paraId="531A2DC1" w14:textId="77777777" w:rsidR="004B4891" w:rsidRDefault="004B4891" w:rsidP="004B4891">
      <w:pPr>
        <w:autoSpaceDE w:val="0"/>
        <w:autoSpaceDN w:val="0"/>
        <w:adjustRightInd w:val="0"/>
        <w:jc w:val="both"/>
        <w:rPr>
          <w:b/>
          <w:bCs/>
          <w:color w:val="000000"/>
          <w:u w:val="single"/>
        </w:rPr>
      </w:pPr>
      <w:r w:rsidRPr="00F33B84">
        <w:rPr>
          <w:b/>
          <w:bCs/>
          <w:color w:val="000000"/>
          <w:u w:val="single"/>
        </w:rPr>
        <w:t>Note:</w:t>
      </w:r>
    </w:p>
    <w:p w14:paraId="2E5A2E77" w14:textId="77777777" w:rsidR="004B4891" w:rsidRPr="00F33B84" w:rsidRDefault="004B4891" w:rsidP="004B4891">
      <w:pPr>
        <w:autoSpaceDE w:val="0"/>
        <w:autoSpaceDN w:val="0"/>
        <w:adjustRightInd w:val="0"/>
        <w:jc w:val="both"/>
        <w:rPr>
          <w:color w:val="000000"/>
        </w:rPr>
      </w:pPr>
      <w:r w:rsidRPr="00F33B84">
        <w:rPr>
          <w:color w:val="000000"/>
        </w:rPr>
        <w:t xml:space="preserve">Faxed, e-mailed or late </w:t>
      </w:r>
      <w:r>
        <w:rPr>
          <w:color w:val="000000"/>
        </w:rPr>
        <w:t xml:space="preserve">quotations </w:t>
      </w:r>
      <w:r w:rsidRPr="00F33B84">
        <w:rPr>
          <w:color w:val="000000"/>
        </w:rPr>
        <w:t>will not be accepted</w:t>
      </w:r>
    </w:p>
    <w:p w14:paraId="54B54D8B" w14:textId="77777777" w:rsidR="004B4891" w:rsidRPr="00F33B84" w:rsidRDefault="004B4891" w:rsidP="004B4891">
      <w:pPr>
        <w:numPr>
          <w:ilvl w:val="0"/>
          <w:numId w:val="2"/>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A6C9DD2" w14:textId="77777777" w:rsidR="004B4891" w:rsidRPr="00F33B84" w:rsidRDefault="004B4891" w:rsidP="004B4891">
      <w:pPr>
        <w:numPr>
          <w:ilvl w:val="0"/>
          <w:numId w:val="2"/>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3EF5057" w14:textId="77777777" w:rsidR="004B4891" w:rsidRPr="00F33B84" w:rsidRDefault="004B4891" w:rsidP="004B4891">
      <w:pPr>
        <w:numPr>
          <w:ilvl w:val="0"/>
          <w:numId w:val="2"/>
        </w:numPr>
        <w:autoSpaceDE w:val="0"/>
        <w:autoSpaceDN w:val="0"/>
        <w:adjustRightInd w:val="0"/>
        <w:spacing w:after="0" w:line="240" w:lineRule="auto"/>
        <w:ind w:left="360" w:hanging="360"/>
        <w:jc w:val="both"/>
        <w:rPr>
          <w:color w:val="000000"/>
        </w:rPr>
      </w:pPr>
      <w:r w:rsidRPr="00F33B84">
        <w:rPr>
          <w:color w:val="000000"/>
        </w:rPr>
        <w:t>A current original tax clearance certificate of SARS is to be submitted.</w:t>
      </w:r>
    </w:p>
    <w:p w14:paraId="4EE9E548" w14:textId="77777777" w:rsidR="004B4891" w:rsidRDefault="004B4891" w:rsidP="004B4891">
      <w:pPr>
        <w:numPr>
          <w:ilvl w:val="0"/>
          <w:numId w:val="2"/>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7E0DE686" w14:textId="77777777" w:rsidR="004B4891" w:rsidRDefault="004B4891" w:rsidP="004B4891">
      <w:pPr>
        <w:numPr>
          <w:ilvl w:val="0"/>
          <w:numId w:val="2"/>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7651AE0B" w14:textId="77777777" w:rsidR="004B4891" w:rsidRPr="00F33B84" w:rsidRDefault="004B4891" w:rsidP="004B4891">
      <w:pPr>
        <w:numPr>
          <w:ilvl w:val="0"/>
          <w:numId w:val="2"/>
        </w:numPr>
        <w:autoSpaceDE w:val="0"/>
        <w:autoSpaceDN w:val="0"/>
        <w:adjustRightInd w:val="0"/>
        <w:spacing w:after="0" w:line="240" w:lineRule="auto"/>
        <w:ind w:left="360" w:hanging="360"/>
        <w:jc w:val="both"/>
        <w:rPr>
          <w:color w:val="000000"/>
        </w:rPr>
      </w:pPr>
      <w:r>
        <w:rPr>
          <w:color w:val="000000"/>
        </w:rPr>
        <w:t>A current certified BBBEE certificate must be submitted in order to claim preference points.</w:t>
      </w:r>
    </w:p>
    <w:p w14:paraId="368ED681" w14:textId="77777777" w:rsidR="004B4891" w:rsidRDefault="004B4891" w:rsidP="004B4891">
      <w:pPr>
        <w:numPr>
          <w:ilvl w:val="0"/>
          <w:numId w:val="2"/>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C7EC1B" w14:textId="77777777" w:rsidR="004B4891" w:rsidRPr="00017C51" w:rsidRDefault="004B4891" w:rsidP="004B4891">
      <w:pPr>
        <w:numPr>
          <w:ilvl w:val="0"/>
          <w:numId w:val="2"/>
        </w:numPr>
        <w:autoSpaceDE w:val="0"/>
        <w:autoSpaceDN w:val="0"/>
        <w:adjustRightInd w:val="0"/>
        <w:spacing w:after="0" w:line="240" w:lineRule="auto"/>
        <w:ind w:left="360" w:hanging="360"/>
        <w:jc w:val="both"/>
        <w:rPr>
          <w:b/>
          <w:bCs/>
          <w:color w:val="000000"/>
        </w:rPr>
      </w:pPr>
      <w:r w:rsidRPr="00F33B84">
        <w:rPr>
          <w:color w:val="000000"/>
        </w:rPr>
        <w:t xml:space="preserve">For further details contact the </w:t>
      </w:r>
      <w:r>
        <w:rPr>
          <w:b/>
          <w:color w:val="000000"/>
        </w:rPr>
        <w:t>Manager: Finance, Mr S. Mbotya at 049 807 5700/5736</w:t>
      </w:r>
    </w:p>
    <w:p w14:paraId="30B98819" w14:textId="77777777" w:rsidR="004B4891" w:rsidRDefault="004B4891" w:rsidP="004B4891">
      <w:pPr>
        <w:autoSpaceDE w:val="0"/>
        <w:autoSpaceDN w:val="0"/>
        <w:adjustRightInd w:val="0"/>
        <w:jc w:val="both"/>
        <w:rPr>
          <w:rFonts w:ascii="Times New Roman" w:hAnsi="Times New Roman"/>
          <w:b/>
          <w:bCs/>
          <w:color w:val="000000"/>
        </w:rPr>
      </w:pPr>
    </w:p>
    <w:p w14:paraId="58A6FB13" w14:textId="77777777" w:rsidR="004B4891" w:rsidRPr="00D67E54" w:rsidRDefault="004B4891" w:rsidP="004B4891">
      <w:pPr>
        <w:autoSpaceDE w:val="0"/>
        <w:autoSpaceDN w:val="0"/>
        <w:adjustRightInd w:val="0"/>
        <w:jc w:val="both"/>
        <w:rPr>
          <w:rFonts w:ascii="Times New Roman" w:hAnsi="Times New Roman"/>
          <w:b/>
          <w:bCs/>
          <w:i/>
          <w:color w:val="000000"/>
        </w:rPr>
      </w:pPr>
    </w:p>
    <w:p w14:paraId="18FAF97F" w14:textId="77777777" w:rsidR="004B4891" w:rsidRDefault="004B4891" w:rsidP="004B4891">
      <w:pPr>
        <w:autoSpaceDE w:val="0"/>
        <w:autoSpaceDN w:val="0"/>
        <w:adjustRightInd w:val="0"/>
        <w:jc w:val="both"/>
        <w:rPr>
          <w:rFonts w:ascii="Times New Roman" w:hAnsi="Times New Roman"/>
          <w:b/>
          <w:bCs/>
          <w:color w:val="000000"/>
        </w:rPr>
      </w:pPr>
      <w:r>
        <w:rPr>
          <w:rFonts w:ascii="Times New Roman" w:hAnsi="Times New Roman"/>
          <w:b/>
          <w:bCs/>
          <w:color w:val="000000"/>
        </w:rPr>
        <w:t>DR. E.M. RANKWANA</w:t>
      </w:r>
    </w:p>
    <w:p w14:paraId="6F423EB2" w14:textId="77777777" w:rsidR="004B4891" w:rsidRDefault="004B4891" w:rsidP="004B4891">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2602511E" w14:textId="77777777" w:rsidR="00CC3E41" w:rsidRDefault="00CC3E41" w:rsidP="005A6747">
      <w:pPr>
        <w:autoSpaceDE w:val="0"/>
        <w:autoSpaceDN w:val="0"/>
        <w:adjustRightInd w:val="0"/>
        <w:jc w:val="both"/>
        <w:rPr>
          <w:rFonts w:ascii="Arial" w:hAnsi="Arial" w:cs="Arial"/>
          <w:b/>
          <w:bCs/>
          <w:color w:val="000000"/>
          <w:sz w:val="20"/>
        </w:rPr>
      </w:pPr>
    </w:p>
    <w:p w14:paraId="41EEB434" w14:textId="77777777" w:rsidR="00E242D3" w:rsidRDefault="00E242D3" w:rsidP="00E242D3">
      <w:pPr>
        <w:tabs>
          <w:tab w:val="left" w:pos="7363"/>
          <w:tab w:val="center" w:pos="10530"/>
        </w:tabs>
        <w:jc w:val="both"/>
        <w:rPr>
          <w:rFonts w:ascii="Arial" w:hAnsi="Arial" w:cs="Arial"/>
          <w:b/>
          <w:sz w:val="20"/>
          <w:lang w:val="en-GB"/>
        </w:rPr>
      </w:pPr>
      <w:r>
        <w:rPr>
          <w:rFonts w:ascii="Arial" w:hAnsi="Arial" w:cs="Arial"/>
          <w:b/>
          <w:sz w:val="20"/>
          <w:lang w:val="en-GB"/>
        </w:rPr>
        <w:t>MBD 4</w:t>
      </w:r>
    </w:p>
    <w:p w14:paraId="7D841397" w14:textId="77777777" w:rsidR="00E242D3" w:rsidRDefault="00E242D3" w:rsidP="00E242D3">
      <w:pPr>
        <w:tabs>
          <w:tab w:val="left" w:pos="7363"/>
          <w:tab w:val="center" w:pos="10530"/>
        </w:tabs>
        <w:jc w:val="right"/>
        <w:rPr>
          <w:rFonts w:ascii="Arial Narrow" w:hAnsi="Arial Narrow"/>
          <w:lang w:val="en-GB"/>
        </w:rPr>
      </w:pPr>
    </w:p>
    <w:p w14:paraId="4EF08CDA" w14:textId="77777777"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14:paraId="7D5870EA" w14:textId="77777777"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14:paraId="44F0CC86"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14:paraId="64E312E9" w14:textId="77777777" w:rsidR="00E242D3"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14:paraId="76595380" w14:textId="77777777" w:rsidR="00E242D3" w:rsidRDefault="00E242D3" w:rsidP="00E242D3">
      <w:pPr>
        <w:tabs>
          <w:tab w:val="left" w:pos="-963"/>
          <w:tab w:val="left" w:pos="-720"/>
          <w:tab w:val="left" w:pos="709"/>
          <w:tab w:val="left" w:pos="2250"/>
          <w:tab w:val="left" w:pos="7363"/>
        </w:tabs>
        <w:jc w:val="both"/>
        <w:rPr>
          <w:rFonts w:ascii="Arial Narrow" w:hAnsi="Arial Narrow"/>
          <w:lang w:val="en-GB"/>
        </w:rPr>
      </w:pPr>
    </w:p>
    <w:p w14:paraId="5BE5540D"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07D66EFC" w14:textId="77777777" w:rsidR="00E242D3" w:rsidRDefault="00E242D3" w:rsidP="00E242D3">
      <w:pPr>
        <w:pStyle w:val="BodyTextIndent3"/>
        <w:tabs>
          <w:tab w:val="clear" w:pos="900"/>
          <w:tab w:val="left" w:pos="567"/>
          <w:tab w:val="left" w:pos="709"/>
        </w:tabs>
      </w:pPr>
      <w:r>
        <w:t>3</w:t>
      </w:r>
      <w:r>
        <w:tab/>
        <w:t>In order to give effect to the above, the following questionnaire must be completed and submitted with the bid.</w:t>
      </w:r>
    </w:p>
    <w:p w14:paraId="486C817A"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05B00D8D"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14:paraId="4E0480BC" w14:textId="77777777" w:rsidR="00E242D3" w:rsidRDefault="00E242D3" w:rsidP="00E242D3">
      <w:pPr>
        <w:tabs>
          <w:tab w:val="left" w:pos="900"/>
          <w:tab w:val="left" w:pos="2250"/>
          <w:tab w:val="right" w:pos="9752"/>
        </w:tabs>
        <w:rPr>
          <w:rFonts w:ascii="Arial Narrow" w:hAnsi="Arial Narrow"/>
          <w:lang w:val="en-GB"/>
        </w:rPr>
      </w:pPr>
    </w:p>
    <w:p w14:paraId="1DCB9413"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lastRenderedPageBreak/>
        <w:t>3.2</w:t>
      </w:r>
      <w:r>
        <w:rPr>
          <w:rFonts w:ascii="Arial Narrow" w:hAnsi="Arial Narrow"/>
          <w:lang w:val="en-GB"/>
        </w:rPr>
        <w:tab/>
        <w:t>Identity Number:     …………………………………………………………………</w:t>
      </w:r>
    </w:p>
    <w:p w14:paraId="25FC6656" w14:textId="77777777" w:rsidR="00E242D3" w:rsidRDefault="00E242D3" w:rsidP="00E242D3">
      <w:pPr>
        <w:tabs>
          <w:tab w:val="left" w:pos="900"/>
          <w:tab w:val="left" w:pos="2250"/>
          <w:tab w:val="right" w:pos="9752"/>
        </w:tabs>
        <w:rPr>
          <w:rFonts w:ascii="Arial Narrow" w:hAnsi="Arial Narrow"/>
          <w:lang w:val="en-GB"/>
        </w:rPr>
      </w:pPr>
    </w:p>
    <w:p w14:paraId="5EEEA504"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14:paraId="043D7801" w14:textId="77777777" w:rsidR="00E242D3" w:rsidRDefault="00E242D3" w:rsidP="00E242D3">
      <w:pPr>
        <w:tabs>
          <w:tab w:val="left" w:pos="900"/>
          <w:tab w:val="left" w:pos="2250"/>
          <w:tab w:val="right" w:pos="9752"/>
        </w:tabs>
        <w:rPr>
          <w:rFonts w:ascii="Arial Narrow" w:hAnsi="Arial Narrow"/>
          <w:lang w:val="en-GB"/>
        </w:rPr>
      </w:pPr>
    </w:p>
    <w:p w14:paraId="453160E8"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14:paraId="125F7402" w14:textId="77777777" w:rsidR="00E242D3" w:rsidRDefault="00E242D3" w:rsidP="00E242D3">
      <w:pPr>
        <w:tabs>
          <w:tab w:val="left" w:pos="900"/>
          <w:tab w:val="left" w:pos="2250"/>
          <w:tab w:val="right" w:pos="9752"/>
        </w:tabs>
        <w:rPr>
          <w:rFonts w:ascii="Arial Narrow" w:hAnsi="Arial Narrow"/>
          <w:lang w:val="en-GB"/>
        </w:rPr>
      </w:pPr>
    </w:p>
    <w:p w14:paraId="72F22E64"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14:paraId="4FEA9EF9" w14:textId="77777777" w:rsidR="00E242D3" w:rsidRDefault="00E242D3" w:rsidP="00E242D3">
      <w:pPr>
        <w:tabs>
          <w:tab w:val="left" w:pos="900"/>
          <w:tab w:val="left" w:pos="2250"/>
          <w:tab w:val="right" w:pos="9752"/>
        </w:tabs>
        <w:rPr>
          <w:rFonts w:ascii="Arial Narrow" w:hAnsi="Arial Narrow"/>
          <w:lang w:val="en-GB"/>
        </w:rPr>
      </w:pPr>
    </w:p>
    <w:p w14:paraId="76E19EFB" w14:textId="77777777"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14:paraId="489CEBEF" w14:textId="77777777" w:rsidR="00E242D3" w:rsidRDefault="00E242D3" w:rsidP="00E242D3">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14:paraId="47140744" w14:textId="77777777" w:rsidR="00E242D3" w:rsidRDefault="00E242D3" w:rsidP="00E242D3">
      <w:pPr>
        <w:tabs>
          <w:tab w:val="left" w:pos="900"/>
          <w:tab w:val="left" w:pos="2250"/>
          <w:tab w:val="right" w:pos="9752"/>
        </w:tabs>
        <w:ind w:left="360"/>
        <w:rPr>
          <w:rFonts w:ascii="Arial Narrow" w:hAnsi="Arial Narrow"/>
          <w:color w:val="000000"/>
          <w:lang w:val="en-GB"/>
        </w:rPr>
      </w:pPr>
      <w:r>
        <w:rPr>
          <w:rFonts w:ascii="Arial Narrow" w:hAnsi="Arial Narrow"/>
          <w:lang w:val="en-GB"/>
        </w:rPr>
        <w:t xml:space="preserve">                                                      </w:t>
      </w:r>
    </w:p>
    <w:p w14:paraId="66679491"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14:paraId="2EBB68DA"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66B2356E"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5DB8ACAD"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10C56262"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7F5C14E7" w14:textId="77777777"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14:paraId="0A9AD0D1" w14:textId="77777777"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14:paraId="70498ECE"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50F86D78" w14:textId="77777777" w:rsidR="00E242D3"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14:paraId="658C7F84"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5A04CC82"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0526841A"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p>
    <w:p w14:paraId="31A68A00"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5D08F073"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3AFD4C6F" w14:textId="77777777" w:rsidR="00E242D3" w:rsidRDefault="00E242D3" w:rsidP="00E242D3">
      <w:pPr>
        <w:tabs>
          <w:tab w:val="left" w:pos="900"/>
          <w:tab w:val="left" w:pos="2250"/>
          <w:tab w:val="right" w:pos="9752"/>
        </w:tabs>
        <w:ind w:left="900" w:hanging="900"/>
        <w:jc w:val="both"/>
        <w:rPr>
          <w:rFonts w:ascii="Arial Narrow" w:hAnsi="Arial Narrow"/>
          <w:lang w:val="en-GB"/>
        </w:rPr>
      </w:pPr>
    </w:p>
    <w:p w14:paraId="226A244E" w14:textId="77777777"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 xml:space="preserve">Do you, have any relationship (family, friend, other) with persons in the service of the state and who may be involved </w:t>
      </w:r>
      <w:r>
        <w:rPr>
          <w:rFonts w:ascii="Arial Narrow" w:hAnsi="Arial Narrow"/>
          <w:color w:val="000000"/>
          <w:lang w:val="en-GB"/>
        </w:rPr>
        <w:lastRenderedPageBreak/>
        <w:t>with the evaluation and or adjudication of this bid?</w:t>
      </w:r>
    </w:p>
    <w:p w14:paraId="5CFF7FFA"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50DD8A23" w14:textId="77777777" w:rsidR="00E242D3" w:rsidRDefault="00E242D3" w:rsidP="00E242D3">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14:paraId="5E094544"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4B338C4"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0A9582BC"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4C51D5F"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39048C65"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7E8AD215"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2EAA7634" w14:textId="77777777"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Default="00E242D3" w:rsidP="00E242D3">
      <w:pPr>
        <w:tabs>
          <w:tab w:val="left" w:pos="709"/>
          <w:tab w:val="left" w:pos="2250"/>
          <w:tab w:val="right" w:pos="9752"/>
        </w:tabs>
        <w:ind w:left="709" w:hanging="709"/>
        <w:rPr>
          <w:rFonts w:ascii="Arial Narrow" w:hAnsi="Arial Narrow"/>
          <w:color w:val="000000"/>
          <w:lang w:val="en-GB"/>
        </w:rPr>
      </w:pPr>
    </w:p>
    <w:p w14:paraId="0482C4D3" w14:textId="77777777" w:rsidR="00E242D3" w:rsidRDefault="00E242D3" w:rsidP="00E242D3">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14:paraId="27C573FF" w14:textId="77777777" w:rsidR="00E242D3" w:rsidRDefault="00E242D3" w:rsidP="00E242D3">
      <w:pPr>
        <w:tabs>
          <w:tab w:val="left" w:pos="0"/>
          <w:tab w:val="left" w:pos="2250"/>
          <w:tab w:val="right" w:pos="9752"/>
        </w:tabs>
        <w:rPr>
          <w:rFonts w:ascii="Arial Narrow" w:hAnsi="Arial Narrow"/>
          <w:color w:val="000000"/>
          <w:lang w:val="en-GB"/>
        </w:rPr>
      </w:pPr>
    </w:p>
    <w:p w14:paraId="5CFFD0F5"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5D00203E" w14:textId="77777777" w:rsidR="00E242D3" w:rsidRDefault="00E242D3" w:rsidP="00E242D3">
      <w:pPr>
        <w:tabs>
          <w:tab w:val="left" w:pos="0"/>
          <w:tab w:val="left" w:pos="2250"/>
          <w:tab w:val="right" w:pos="9752"/>
        </w:tabs>
        <w:ind w:left="720"/>
        <w:rPr>
          <w:rFonts w:ascii="Arial Narrow" w:hAnsi="Arial Narrow"/>
          <w:color w:val="000000"/>
          <w:lang w:val="en-GB"/>
        </w:rPr>
      </w:pPr>
    </w:p>
    <w:p w14:paraId="68E1D12C"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3A227F58" w14:textId="77777777" w:rsidR="00E242D3" w:rsidRDefault="00E242D3" w:rsidP="00E242D3">
      <w:pPr>
        <w:pStyle w:val="Heading2"/>
      </w:pPr>
    </w:p>
    <w:p w14:paraId="587C1E32" w14:textId="77777777" w:rsidR="00E242D3" w:rsidRDefault="00E242D3" w:rsidP="00E242D3">
      <w:pPr>
        <w:tabs>
          <w:tab w:val="left" w:pos="0"/>
          <w:tab w:val="left" w:pos="2250"/>
          <w:tab w:val="right" w:pos="9752"/>
        </w:tabs>
        <w:ind w:left="720"/>
        <w:rPr>
          <w:rFonts w:ascii="Arial Narrow" w:hAnsi="Arial Narrow"/>
          <w:color w:val="000000"/>
          <w:lang w:val="en-GB"/>
        </w:rPr>
      </w:pPr>
    </w:p>
    <w:p w14:paraId="2C9F4C17" w14:textId="77777777" w:rsidR="00E242D3" w:rsidRDefault="00E242D3" w:rsidP="00E242D3">
      <w:pPr>
        <w:tabs>
          <w:tab w:val="left" w:pos="0"/>
          <w:tab w:val="left" w:pos="2250"/>
          <w:tab w:val="right" w:pos="9752"/>
        </w:tabs>
        <w:ind w:left="720"/>
        <w:rPr>
          <w:rFonts w:ascii="Arial Narrow" w:hAnsi="Arial Narrow"/>
          <w:color w:val="000000"/>
          <w:lang w:val="en-GB"/>
        </w:rPr>
      </w:pPr>
    </w:p>
    <w:p w14:paraId="7636E5B8" w14:textId="77777777" w:rsidR="00E242D3" w:rsidRDefault="00E242D3" w:rsidP="00E242D3">
      <w:pPr>
        <w:pStyle w:val="Heading2"/>
      </w:pPr>
    </w:p>
    <w:p w14:paraId="3317BC1B" w14:textId="77777777" w:rsidR="00E242D3" w:rsidRDefault="00E242D3" w:rsidP="00E242D3">
      <w:pPr>
        <w:pStyle w:val="Heading2"/>
      </w:pPr>
      <w:r>
        <w:t>YES / NO</w:t>
      </w:r>
    </w:p>
    <w:p w14:paraId="30981FD1" w14:textId="77777777" w:rsidR="00E242D3" w:rsidRDefault="00E242D3" w:rsidP="00E242D3">
      <w:pPr>
        <w:pStyle w:val="Heading2"/>
      </w:pPr>
    </w:p>
    <w:p w14:paraId="57095DC1" w14:textId="77777777" w:rsidR="00E242D3" w:rsidRDefault="00E242D3" w:rsidP="00E242D3">
      <w:pPr>
        <w:pStyle w:val="Heading2"/>
      </w:pPr>
    </w:p>
    <w:p w14:paraId="1D5EA43C" w14:textId="77777777" w:rsidR="00E242D3" w:rsidRDefault="00E242D3" w:rsidP="00E242D3">
      <w:pPr>
        <w:pStyle w:val="Heading2"/>
      </w:pPr>
    </w:p>
    <w:p w14:paraId="52CF5395" w14:textId="77777777" w:rsidR="00E242D3" w:rsidRDefault="00E242D3" w:rsidP="00E242D3">
      <w:pPr>
        <w:pStyle w:val="Heading2"/>
      </w:pPr>
    </w:p>
    <w:p w14:paraId="76C66766" w14:textId="77777777" w:rsidR="00E242D3" w:rsidRDefault="00E242D3" w:rsidP="00E242D3">
      <w:pPr>
        <w:pStyle w:val="Heading2"/>
      </w:pPr>
    </w:p>
    <w:p w14:paraId="34799FF4" w14:textId="77777777" w:rsidR="00E242D3" w:rsidRDefault="00E242D3" w:rsidP="00E242D3">
      <w:pPr>
        <w:pStyle w:val="Heading2"/>
      </w:pPr>
    </w:p>
    <w:p w14:paraId="38FA1CB2" w14:textId="77777777" w:rsidR="00E242D3" w:rsidRDefault="00E242D3" w:rsidP="00E242D3">
      <w:pPr>
        <w:pStyle w:val="Heading2"/>
      </w:pPr>
    </w:p>
    <w:p w14:paraId="6E2BB652" w14:textId="77777777" w:rsidR="00E242D3" w:rsidRDefault="00E242D3" w:rsidP="00E242D3">
      <w:pPr>
        <w:pStyle w:val="Heading2"/>
      </w:pPr>
    </w:p>
    <w:p w14:paraId="1DFE69F1" w14:textId="77777777" w:rsidR="00E242D3" w:rsidRDefault="00E242D3" w:rsidP="00E242D3">
      <w:pPr>
        <w:pStyle w:val="Heading2"/>
      </w:pPr>
    </w:p>
    <w:p w14:paraId="443309A8" w14:textId="77777777" w:rsidR="00E242D3" w:rsidRDefault="00E242D3" w:rsidP="00E242D3">
      <w:pPr>
        <w:pStyle w:val="Heading2"/>
      </w:pPr>
    </w:p>
    <w:p w14:paraId="75065A54" w14:textId="77777777" w:rsidR="00E242D3" w:rsidRDefault="00E242D3" w:rsidP="00E242D3">
      <w:pPr>
        <w:pStyle w:val="Heading2"/>
      </w:pPr>
    </w:p>
    <w:p w14:paraId="0FC442BA" w14:textId="77777777" w:rsidR="00E242D3" w:rsidRDefault="00E242D3" w:rsidP="00E242D3">
      <w:pPr>
        <w:pStyle w:val="Heading2"/>
      </w:pPr>
      <w:r>
        <w:t>YES / NO</w:t>
      </w:r>
    </w:p>
    <w:p w14:paraId="774096EF" w14:textId="77777777"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14:paraId="03EB45F7" w14:textId="77777777" w:rsidR="00E242D3" w:rsidRDefault="00E242D3" w:rsidP="00E242D3">
      <w:pPr>
        <w:pStyle w:val="Heading3"/>
      </w:pPr>
    </w:p>
    <w:p w14:paraId="73E7C103" w14:textId="77777777" w:rsidR="00E242D3" w:rsidRDefault="00E242D3" w:rsidP="00E242D3"/>
    <w:p w14:paraId="1CE47758" w14:textId="77777777" w:rsidR="00E242D3" w:rsidRDefault="00E242D3" w:rsidP="00E242D3">
      <w:pPr>
        <w:pStyle w:val="Heading3"/>
        <w:rPr>
          <w:color w:val="000000"/>
          <w:lang w:val="en-GB"/>
        </w:rPr>
      </w:pPr>
    </w:p>
    <w:p w14:paraId="03C32A23" w14:textId="77777777" w:rsidR="00E242D3" w:rsidRDefault="00E242D3" w:rsidP="00E242D3">
      <w:pPr>
        <w:tabs>
          <w:tab w:val="left" w:pos="1440"/>
          <w:tab w:val="left" w:pos="2250"/>
          <w:tab w:val="right" w:pos="9752"/>
        </w:tabs>
        <w:ind w:left="1440" w:hanging="900"/>
        <w:jc w:val="center"/>
        <w:rPr>
          <w:rFonts w:ascii="Arial Narrow" w:hAnsi="Arial Narrow"/>
          <w:lang w:val="en-GB"/>
        </w:rPr>
        <w:sectPr w:rsidR="00E242D3">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14:paraId="7B782552" w14:textId="77777777" w:rsidR="00E242D3" w:rsidRDefault="00E242D3" w:rsidP="00E242D3">
      <w:pPr>
        <w:pStyle w:val="BlockText"/>
        <w:ind w:left="0" w:right="118" w:firstLine="0"/>
        <w:rPr>
          <w:color w:val="000000"/>
        </w:rPr>
      </w:pPr>
      <w:r>
        <w:t xml:space="preserve"> </w:t>
      </w:r>
      <w:r>
        <w:tab/>
        <w:t xml:space="preserve">shareholders or stakeholders in service of the state?                      </w:t>
      </w:r>
    </w:p>
    <w:p w14:paraId="4B3CC388"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75262546"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14:paraId="5370EBB5"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E0F7392"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21D16256"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78B63CDA"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02497F92"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58AFA7A1"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65BEB00B" w14:textId="77777777"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14:paraId="5F747DB2"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14:paraId="1306FE7E"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14:paraId="0E5DDFAC" w14:textId="77777777" w:rsidR="00E242D3" w:rsidRDefault="00E242D3" w:rsidP="00E242D3">
      <w:pPr>
        <w:tabs>
          <w:tab w:val="left" w:pos="0"/>
          <w:tab w:val="right" w:pos="9752"/>
        </w:tabs>
        <w:rPr>
          <w:rFonts w:ascii="Arial Narrow" w:hAnsi="Arial Narrow"/>
          <w:lang w:val="en-GB"/>
        </w:rPr>
      </w:pPr>
    </w:p>
    <w:p w14:paraId="425A904B"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14:paraId="275E59AD"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69A2FFD0"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2D3CB0B8"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0C545ABD" w14:textId="77777777"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14:paraId="1B29BA9C" w14:textId="77777777" w:rsidR="00E242D3" w:rsidRDefault="00E242D3" w:rsidP="00E242D3">
      <w:pPr>
        <w:pStyle w:val="Heading1"/>
      </w:pPr>
      <w:r>
        <w:t>CERTIFICATION</w:t>
      </w:r>
    </w:p>
    <w:p w14:paraId="2AE8C41F" w14:textId="77777777" w:rsidR="00E242D3" w:rsidRDefault="00E242D3" w:rsidP="00E242D3">
      <w:pPr>
        <w:tabs>
          <w:tab w:val="left" w:pos="900"/>
          <w:tab w:val="left" w:pos="2250"/>
          <w:tab w:val="right" w:pos="9752"/>
        </w:tabs>
        <w:ind w:firstLine="540"/>
        <w:jc w:val="center"/>
        <w:rPr>
          <w:rFonts w:ascii="Arial Narrow" w:hAnsi="Arial Narrow"/>
          <w:b/>
          <w:lang w:val="en-GB"/>
        </w:rPr>
      </w:pPr>
    </w:p>
    <w:p w14:paraId="3EB89DBF" w14:textId="77777777" w:rsidR="00E242D3" w:rsidRDefault="00E242D3" w:rsidP="00E242D3">
      <w:pPr>
        <w:tabs>
          <w:tab w:val="left" w:pos="567"/>
          <w:tab w:val="right" w:pos="9752"/>
        </w:tabs>
        <w:ind w:left="567"/>
        <w:jc w:val="both"/>
        <w:rPr>
          <w:rFonts w:ascii="Arial Narrow" w:hAnsi="Arial Narrow"/>
          <w:lang w:val="en-GB"/>
        </w:rPr>
      </w:pPr>
    </w:p>
    <w:p w14:paraId="4B8882FA" w14:textId="77777777"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14:paraId="4F157B73" w14:textId="77777777" w:rsidR="00E242D3" w:rsidRDefault="00E242D3" w:rsidP="00E242D3">
      <w:pPr>
        <w:tabs>
          <w:tab w:val="left" w:pos="1418"/>
          <w:tab w:val="right" w:pos="9752"/>
        </w:tabs>
        <w:ind w:left="567" w:firstLine="851"/>
        <w:jc w:val="both"/>
        <w:rPr>
          <w:rFonts w:ascii="Arial Narrow" w:hAnsi="Arial Narrow"/>
          <w:b/>
          <w:bCs/>
          <w:lang w:val="en-GB"/>
        </w:rPr>
      </w:pPr>
    </w:p>
    <w:p w14:paraId="062DC153" w14:textId="77777777"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14:paraId="245E38C3" w14:textId="77777777" w:rsidR="00E242D3" w:rsidRDefault="00E242D3" w:rsidP="00E242D3">
      <w:pPr>
        <w:pStyle w:val="BodyTextIndent2"/>
        <w:rPr>
          <w:b/>
          <w:bCs/>
        </w:rPr>
      </w:pPr>
    </w:p>
    <w:p w14:paraId="4DB45FBD" w14:textId="77777777" w:rsidR="00E242D3" w:rsidRDefault="00E242D3" w:rsidP="00E242D3">
      <w:pPr>
        <w:pStyle w:val="BodyTextIndent2"/>
        <w:rPr>
          <w:b/>
          <w:bCs/>
        </w:rPr>
      </w:pPr>
      <w:r>
        <w:rPr>
          <w:b/>
          <w:bCs/>
        </w:rPr>
        <w:t xml:space="preserve">I ACCEPT THAT THE STATE MAY ACT AGAINST ME SHOULD THIS DECLARATION PROVE TO BE </w:t>
      </w:r>
    </w:p>
    <w:p w14:paraId="1BC9B9C4" w14:textId="77777777" w:rsidR="00E242D3" w:rsidRDefault="00E242D3" w:rsidP="00E242D3">
      <w:pPr>
        <w:pStyle w:val="BodyTextIndent2"/>
        <w:rPr>
          <w:b/>
          <w:bCs/>
        </w:rPr>
      </w:pPr>
    </w:p>
    <w:p w14:paraId="24E86175" w14:textId="77777777" w:rsidR="00E242D3" w:rsidRDefault="00E242D3" w:rsidP="00E242D3">
      <w:pPr>
        <w:pStyle w:val="BodyTextIndent2"/>
        <w:rPr>
          <w:b/>
          <w:bCs/>
        </w:rPr>
      </w:pPr>
      <w:r>
        <w:rPr>
          <w:b/>
          <w:bCs/>
        </w:rPr>
        <w:t xml:space="preserve">FALSE.  </w:t>
      </w:r>
    </w:p>
    <w:p w14:paraId="01EF8366"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5C9094E1"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31AC57C1" w14:textId="77777777" w:rsidR="00E242D3" w:rsidRDefault="00ED488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14:paraId="3BAF53B1" w14:textId="77777777" w:rsidR="00E242D3" w:rsidRDefault="00ED4889" w:rsidP="00E242D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E242D3">
        <w:rPr>
          <w:rFonts w:ascii="Arial Narrow" w:hAnsi="Arial Narrow"/>
          <w:lang w:val="en-GB"/>
        </w:rPr>
        <w:t>Date</w:t>
      </w:r>
    </w:p>
    <w:p w14:paraId="502A7934" w14:textId="77777777" w:rsidR="00E242D3" w:rsidRDefault="00E242D3" w:rsidP="00E242D3">
      <w:pPr>
        <w:tabs>
          <w:tab w:val="left" w:pos="3960"/>
          <w:tab w:val="left" w:pos="7020"/>
          <w:tab w:val="right" w:pos="9752"/>
        </w:tabs>
        <w:ind w:left="540"/>
        <w:jc w:val="both"/>
        <w:rPr>
          <w:rFonts w:ascii="Arial Narrow" w:hAnsi="Arial Narrow"/>
          <w:lang w:val="en-GB"/>
        </w:rPr>
      </w:pPr>
    </w:p>
    <w:p w14:paraId="087899CF" w14:textId="77777777" w:rsidR="00E242D3" w:rsidRDefault="00E242D3"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14:paraId="15B14C7B" w14:textId="77777777" w:rsidR="00E242D3" w:rsidRPr="005A6747" w:rsidRDefault="00ED4889" w:rsidP="00ED4889">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r>
      <w:r w:rsidR="00E242D3">
        <w:rPr>
          <w:rFonts w:ascii="Arial Narrow" w:hAnsi="Arial Narrow"/>
          <w:lang w:val="en-GB"/>
        </w:rPr>
        <w:t>Name of Bidder</w:t>
      </w:r>
    </w:p>
    <w:sectPr w:rsidR="00E242D3"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A8C1D" w14:textId="77777777" w:rsidR="00A55054" w:rsidRDefault="00A55054" w:rsidP="00E242D3">
      <w:pPr>
        <w:spacing w:after="0" w:line="240" w:lineRule="auto"/>
      </w:pPr>
      <w:r>
        <w:separator/>
      </w:r>
    </w:p>
  </w:endnote>
  <w:endnote w:type="continuationSeparator" w:id="0">
    <w:p w14:paraId="18D01071" w14:textId="77777777" w:rsidR="00A55054" w:rsidRDefault="00A55054"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207F2" w14:textId="77777777" w:rsidR="00A55054" w:rsidRDefault="00A55054" w:rsidP="00E242D3">
      <w:pPr>
        <w:spacing w:after="0" w:line="240" w:lineRule="auto"/>
      </w:pPr>
      <w:r>
        <w:separator/>
      </w:r>
    </w:p>
  </w:footnote>
  <w:footnote w:type="continuationSeparator" w:id="0">
    <w:p w14:paraId="72DFAD28" w14:textId="77777777" w:rsidR="00A55054" w:rsidRDefault="00A55054"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E41">
      <w:rPr>
        <w:rStyle w:val="PageNumber"/>
        <w:noProof/>
      </w:rPr>
      <w:t>3</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E41">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5"/>
  </w:num>
  <w:num w:numId="4">
    <w:abstractNumId w:val="10"/>
  </w:num>
  <w:num w:numId="5">
    <w:abstractNumId w:val="9"/>
  </w:num>
  <w:num w:numId="6">
    <w:abstractNumId w:val="8"/>
  </w:num>
  <w:num w:numId="7">
    <w:abstractNumId w:val="7"/>
  </w:num>
  <w:num w:numId="8">
    <w:abstractNumId w:val="4"/>
  </w:num>
  <w:num w:numId="9">
    <w:abstractNumId w:val="1"/>
  </w:num>
  <w:num w:numId="10">
    <w:abstractNumId w:val="2"/>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4311"/>
    <w:rsid w:val="00024210"/>
    <w:rsid w:val="0003121D"/>
    <w:rsid w:val="00036DDD"/>
    <w:rsid w:val="00085CBD"/>
    <w:rsid w:val="0009713D"/>
    <w:rsid w:val="00197619"/>
    <w:rsid w:val="00214AB7"/>
    <w:rsid w:val="00232F06"/>
    <w:rsid w:val="00234646"/>
    <w:rsid w:val="002372E4"/>
    <w:rsid w:val="00243D29"/>
    <w:rsid w:val="00264DD1"/>
    <w:rsid w:val="002A55E1"/>
    <w:rsid w:val="002C62FD"/>
    <w:rsid w:val="002C7B70"/>
    <w:rsid w:val="002D5D05"/>
    <w:rsid w:val="002F11BA"/>
    <w:rsid w:val="00304BF7"/>
    <w:rsid w:val="00324D95"/>
    <w:rsid w:val="003453FD"/>
    <w:rsid w:val="00372B03"/>
    <w:rsid w:val="0038786C"/>
    <w:rsid w:val="003B67AE"/>
    <w:rsid w:val="003B69D2"/>
    <w:rsid w:val="003E1733"/>
    <w:rsid w:val="0040364B"/>
    <w:rsid w:val="004206D0"/>
    <w:rsid w:val="0044266D"/>
    <w:rsid w:val="00484C44"/>
    <w:rsid w:val="00492B36"/>
    <w:rsid w:val="004A3423"/>
    <w:rsid w:val="004A5020"/>
    <w:rsid w:val="004B1B45"/>
    <w:rsid w:val="004B4891"/>
    <w:rsid w:val="004C617A"/>
    <w:rsid w:val="004D0B6E"/>
    <w:rsid w:val="00552374"/>
    <w:rsid w:val="005A6747"/>
    <w:rsid w:val="0063252D"/>
    <w:rsid w:val="00641BB9"/>
    <w:rsid w:val="006420B8"/>
    <w:rsid w:val="00644AA3"/>
    <w:rsid w:val="006710BB"/>
    <w:rsid w:val="006B3F67"/>
    <w:rsid w:val="006C2846"/>
    <w:rsid w:val="006E4A51"/>
    <w:rsid w:val="006F7CCC"/>
    <w:rsid w:val="007051C1"/>
    <w:rsid w:val="00732884"/>
    <w:rsid w:val="0077232E"/>
    <w:rsid w:val="007A31AF"/>
    <w:rsid w:val="007D78A8"/>
    <w:rsid w:val="007F5DFF"/>
    <w:rsid w:val="007F75D9"/>
    <w:rsid w:val="00816C75"/>
    <w:rsid w:val="008C7FC3"/>
    <w:rsid w:val="00922060"/>
    <w:rsid w:val="00946059"/>
    <w:rsid w:val="00976F21"/>
    <w:rsid w:val="009C65C8"/>
    <w:rsid w:val="009F2CB7"/>
    <w:rsid w:val="00A346E8"/>
    <w:rsid w:val="00A55054"/>
    <w:rsid w:val="00A6408B"/>
    <w:rsid w:val="00AC6F76"/>
    <w:rsid w:val="00AD0493"/>
    <w:rsid w:val="00B1546B"/>
    <w:rsid w:val="00B16393"/>
    <w:rsid w:val="00B5757E"/>
    <w:rsid w:val="00B813D3"/>
    <w:rsid w:val="00B97BC2"/>
    <w:rsid w:val="00BD0AD8"/>
    <w:rsid w:val="00C0182C"/>
    <w:rsid w:val="00C03A7E"/>
    <w:rsid w:val="00C10F46"/>
    <w:rsid w:val="00CB4350"/>
    <w:rsid w:val="00CC3E41"/>
    <w:rsid w:val="00CF2062"/>
    <w:rsid w:val="00D17F2A"/>
    <w:rsid w:val="00D32993"/>
    <w:rsid w:val="00D73501"/>
    <w:rsid w:val="00D76204"/>
    <w:rsid w:val="00D83E04"/>
    <w:rsid w:val="00DC1F33"/>
    <w:rsid w:val="00DE3F36"/>
    <w:rsid w:val="00E12490"/>
    <w:rsid w:val="00E242D3"/>
    <w:rsid w:val="00EA06C2"/>
    <w:rsid w:val="00ED4889"/>
    <w:rsid w:val="00EF4B50"/>
    <w:rsid w:val="00F15214"/>
    <w:rsid w:val="00F25171"/>
    <w:rsid w:val="00F35A72"/>
    <w:rsid w:val="00F408A9"/>
    <w:rsid w:val="00F5723E"/>
    <w:rsid w:val="00F70B3F"/>
    <w:rsid w:val="00F96DAF"/>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4</cp:revision>
  <cp:lastPrinted>2020-03-06T12:05:00Z</cp:lastPrinted>
  <dcterms:created xsi:type="dcterms:W3CDTF">2020-05-25T08:05:00Z</dcterms:created>
  <dcterms:modified xsi:type="dcterms:W3CDTF">2020-05-25T08:14:00Z</dcterms:modified>
</cp:coreProperties>
</file>