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6C2B08B1"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295E4A">
        <w:rPr>
          <w:rFonts w:ascii="Arial" w:hAnsi="Arial" w:cs="Arial"/>
          <w:b/>
          <w:bCs/>
          <w:color w:val="000000"/>
          <w:sz w:val="24"/>
          <w:szCs w:val="24"/>
        </w:rPr>
        <w:t>8</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42BDCDF5"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w:t>
      </w:r>
      <w:r w:rsidR="00295E4A">
        <w:rPr>
          <w:rFonts w:ascii="Arial" w:hAnsi="Arial" w:cs="Arial"/>
          <w:b/>
          <w:bCs/>
          <w:color w:val="000000"/>
          <w:sz w:val="24"/>
          <w:szCs w:val="24"/>
        </w:rPr>
        <w:t>BLACK</w:t>
      </w:r>
      <w:r w:rsidR="004C7B5E">
        <w:rPr>
          <w:rFonts w:ascii="Arial" w:hAnsi="Arial" w:cs="Arial"/>
          <w:b/>
          <w:bCs/>
          <w:color w:val="000000"/>
          <w:sz w:val="24"/>
          <w:szCs w:val="24"/>
        </w:rPr>
        <w:t xml:space="preserve"> REFUSE</w:t>
      </w:r>
      <w:r w:rsidR="00295E4A">
        <w:rPr>
          <w:rFonts w:ascii="Arial" w:hAnsi="Arial" w:cs="Arial"/>
          <w:b/>
          <w:bCs/>
          <w:color w:val="000000"/>
          <w:sz w:val="24"/>
          <w:szCs w:val="24"/>
        </w:rPr>
        <w:t xml:space="preserve"> BAGS</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413"/>
        <w:gridCol w:w="4597"/>
        <w:gridCol w:w="3006"/>
      </w:tblGrid>
      <w:tr w:rsidR="00ED7413" w:rsidRPr="0011612E" w14:paraId="7EDAFE29" w14:textId="77777777" w:rsidTr="00445624">
        <w:tc>
          <w:tcPr>
            <w:tcW w:w="1413" w:type="dxa"/>
          </w:tcPr>
          <w:p w14:paraId="29808EC2" w14:textId="77777777" w:rsidR="00ED7413" w:rsidRPr="0011612E" w:rsidRDefault="00ED7413" w:rsidP="00445624">
            <w:pPr>
              <w:jc w:val="center"/>
              <w:rPr>
                <w:b/>
                <w:sz w:val="24"/>
                <w:szCs w:val="24"/>
              </w:rPr>
            </w:pPr>
            <w:r w:rsidRPr="0011612E">
              <w:rPr>
                <w:b/>
                <w:sz w:val="24"/>
                <w:szCs w:val="24"/>
              </w:rPr>
              <w:t>Quantity</w:t>
            </w:r>
          </w:p>
        </w:tc>
        <w:tc>
          <w:tcPr>
            <w:tcW w:w="4597" w:type="dxa"/>
          </w:tcPr>
          <w:p w14:paraId="43F16BEA" w14:textId="77777777" w:rsidR="00ED7413" w:rsidRPr="0011612E" w:rsidRDefault="00ED7413" w:rsidP="00445624">
            <w:pPr>
              <w:rPr>
                <w:b/>
                <w:sz w:val="24"/>
                <w:szCs w:val="24"/>
              </w:rPr>
            </w:pPr>
            <w:r w:rsidRPr="0011612E">
              <w:rPr>
                <w:b/>
                <w:sz w:val="24"/>
                <w:szCs w:val="24"/>
              </w:rPr>
              <w:t>Description</w:t>
            </w:r>
          </w:p>
        </w:tc>
        <w:tc>
          <w:tcPr>
            <w:tcW w:w="3006" w:type="dxa"/>
          </w:tcPr>
          <w:p w14:paraId="1FC5B5C5" w14:textId="77777777" w:rsidR="00ED7413" w:rsidRPr="0011612E" w:rsidRDefault="00ED7413" w:rsidP="00445624">
            <w:pPr>
              <w:rPr>
                <w:b/>
                <w:sz w:val="24"/>
                <w:szCs w:val="24"/>
              </w:rPr>
            </w:pPr>
            <w:r w:rsidRPr="0011612E">
              <w:rPr>
                <w:b/>
                <w:sz w:val="24"/>
                <w:szCs w:val="24"/>
              </w:rPr>
              <w:t>Price</w:t>
            </w:r>
          </w:p>
        </w:tc>
      </w:tr>
      <w:tr w:rsidR="00ED7413" w:rsidRPr="0011612E" w14:paraId="10B2BE93" w14:textId="77777777" w:rsidTr="00445624">
        <w:tc>
          <w:tcPr>
            <w:tcW w:w="9016" w:type="dxa"/>
            <w:gridSpan w:val="3"/>
          </w:tcPr>
          <w:p w14:paraId="3255628E" w14:textId="77777777" w:rsidR="00ED7413" w:rsidRPr="0011612E" w:rsidRDefault="00ED7413" w:rsidP="00445624">
            <w:pPr>
              <w:jc w:val="center"/>
              <w:rPr>
                <w:sz w:val="24"/>
                <w:szCs w:val="24"/>
              </w:rPr>
            </w:pPr>
          </w:p>
        </w:tc>
      </w:tr>
      <w:tr w:rsidR="00ED7413" w:rsidRPr="0011612E" w14:paraId="1E2B8356" w14:textId="77777777" w:rsidTr="00445624">
        <w:tc>
          <w:tcPr>
            <w:tcW w:w="1413" w:type="dxa"/>
          </w:tcPr>
          <w:p w14:paraId="3445D0D7" w14:textId="27A8FD8D" w:rsidR="00ED7413" w:rsidRPr="0011612E" w:rsidRDefault="004C7B5E" w:rsidP="00445624">
            <w:pPr>
              <w:jc w:val="center"/>
              <w:rPr>
                <w:sz w:val="24"/>
                <w:szCs w:val="24"/>
              </w:rPr>
            </w:pPr>
            <w:r>
              <w:rPr>
                <w:sz w:val="24"/>
                <w:szCs w:val="24"/>
              </w:rPr>
              <w:t>75 000</w:t>
            </w:r>
          </w:p>
        </w:tc>
        <w:tc>
          <w:tcPr>
            <w:tcW w:w="4597" w:type="dxa"/>
          </w:tcPr>
          <w:p w14:paraId="75698DDC" w14:textId="1E324C1D" w:rsidR="00ED7413" w:rsidRPr="0011612E" w:rsidRDefault="004C7B5E" w:rsidP="00445624">
            <w:pPr>
              <w:rPr>
                <w:sz w:val="24"/>
                <w:szCs w:val="24"/>
              </w:rPr>
            </w:pPr>
            <w:r>
              <w:rPr>
                <w:sz w:val="24"/>
                <w:szCs w:val="24"/>
              </w:rPr>
              <w:t>40 Micron Black refuse bags</w:t>
            </w:r>
          </w:p>
        </w:tc>
        <w:tc>
          <w:tcPr>
            <w:tcW w:w="3006" w:type="dxa"/>
          </w:tcPr>
          <w:p w14:paraId="6D74353E" w14:textId="77777777" w:rsidR="00ED7413" w:rsidRPr="0011612E" w:rsidRDefault="00ED7413" w:rsidP="00445624">
            <w:pPr>
              <w:rPr>
                <w:sz w:val="24"/>
                <w:szCs w:val="24"/>
              </w:rPr>
            </w:pPr>
          </w:p>
        </w:tc>
      </w:tr>
      <w:tr w:rsidR="00ED7413" w:rsidRPr="0011612E" w14:paraId="28474E6D" w14:textId="77777777" w:rsidTr="00445624">
        <w:tc>
          <w:tcPr>
            <w:tcW w:w="1413" w:type="dxa"/>
          </w:tcPr>
          <w:p w14:paraId="065A3ECE" w14:textId="0D6E0F93" w:rsidR="00ED7413" w:rsidRPr="0011612E" w:rsidRDefault="00ED7413" w:rsidP="00445624">
            <w:pPr>
              <w:jc w:val="center"/>
              <w:rPr>
                <w:sz w:val="24"/>
                <w:szCs w:val="24"/>
              </w:rPr>
            </w:pPr>
          </w:p>
        </w:tc>
        <w:tc>
          <w:tcPr>
            <w:tcW w:w="4597" w:type="dxa"/>
          </w:tcPr>
          <w:p w14:paraId="4F282007" w14:textId="10FE5471" w:rsidR="00ED7413" w:rsidRPr="0011612E" w:rsidRDefault="00ED7413" w:rsidP="00445624">
            <w:pPr>
              <w:rPr>
                <w:sz w:val="24"/>
                <w:szCs w:val="24"/>
              </w:rPr>
            </w:pPr>
          </w:p>
        </w:tc>
        <w:tc>
          <w:tcPr>
            <w:tcW w:w="3006" w:type="dxa"/>
          </w:tcPr>
          <w:p w14:paraId="5161996A" w14:textId="77777777" w:rsidR="00ED7413" w:rsidRPr="0011612E" w:rsidRDefault="00ED7413" w:rsidP="00445624">
            <w:pPr>
              <w:rPr>
                <w:sz w:val="24"/>
                <w:szCs w:val="24"/>
              </w:rPr>
            </w:pPr>
          </w:p>
        </w:tc>
      </w:tr>
      <w:tr w:rsidR="00ED7413" w:rsidRPr="0011612E" w14:paraId="6167B7F7" w14:textId="77777777" w:rsidTr="00445624">
        <w:tc>
          <w:tcPr>
            <w:tcW w:w="1413" w:type="dxa"/>
          </w:tcPr>
          <w:p w14:paraId="52987A0C" w14:textId="77777777" w:rsidR="00ED7413" w:rsidRPr="0011612E" w:rsidRDefault="00ED7413" w:rsidP="00445624">
            <w:pPr>
              <w:jc w:val="center"/>
              <w:rPr>
                <w:sz w:val="24"/>
                <w:szCs w:val="24"/>
              </w:rPr>
            </w:pPr>
          </w:p>
        </w:tc>
        <w:tc>
          <w:tcPr>
            <w:tcW w:w="4597" w:type="dxa"/>
          </w:tcPr>
          <w:p w14:paraId="3E8EFF04" w14:textId="77777777" w:rsidR="00ED7413" w:rsidRPr="0011612E" w:rsidRDefault="00ED7413" w:rsidP="00445624">
            <w:pPr>
              <w:rPr>
                <w:sz w:val="24"/>
                <w:szCs w:val="24"/>
              </w:rPr>
            </w:pPr>
          </w:p>
        </w:tc>
        <w:tc>
          <w:tcPr>
            <w:tcW w:w="3006" w:type="dxa"/>
          </w:tcPr>
          <w:p w14:paraId="0EDA226F" w14:textId="77777777" w:rsidR="00ED7413" w:rsidRPr="0011612E" w:rsidRDefault="00ED7413" w:rsidP="00445624">
            <w:pPr>
              <w:rPr>
                <w:sz w:val="24"/>
                <w:szCs w:val="24"/>
              </w:rPr>
            </w:pPr>
          </w:p>
        </w:tc>
      </w:tr>
      <w:tr w:rsidR="00ED7413" w:rsidRPr="0011612E" w14:paraId="44CA1DA9" w14:textId="77777777" w:rsidTr="00445624">
        <w:tc>
          <w:tcPr>
            <w:tcW w:w="1413" w:type="dxa"/>
          </w:tcPr>
          <w:p w14:paraId="7A8F4212" w14:textId="77777777" w:rsidR="00ED7413" w:rsidRPr="0011612E" w:rsidRDefault="00ED7413" w:rsidP="00445624">
            <w:pPr>
              <w:jc w:val="center"/>
              <w:rPr>
                <w:sz w:val="24"/>
                <w:szCs w:val="24"/>
              </w:rPr>
            </w:pPr>
          </w:p>
        </w:tc>
        <w:tc>
          <w:tcPr>
            <w:tcW w:w="4597" w:type="dxa"/>
          </w:tcPr>
          <w:p w14:paraId="64E6B50E" w14:textId="77777777" w:rsidR="00ED7413" w:rsidRPr="0011612E" w:rsidRDefault="00ED7413" w:rsidP="00445624">
            <w:pPr>
              <w:rPr>
                <w:sz w:val="24"/>
                <w:szCs w:val="24"/>
              </w:rPr>
            </w:pPr>
          </w:p>
        </w:tc>
        <w:tc>
          <w:tcPr>
            <w:tcW w:w="3006" w:type="dxa"/>
          </w:tcPr>
          <w:p w14:paraId="01BCD87E" w14:textId="77777777" w:rsidR="00ED7413" w:rsidRPr="0011612E" w:rsidRDefault="00ED7413" w:rsidP="00445624">
            <w:pPr>
              <w:rPr>
                <w:b/>
                <w:sz w:val="24"/>
                <w:szCs w:val="24"/>
              </w:rPr>
            </w:pPr>
            <w:r w:rsidRPr="0011612E">
              <w:rPr>
                <w:b/>
                <w:sz w:val="24"/>
                <w:szCs w:val="24"/>
              </w:rPr>
              <w:t>Total price</w:t>
            </w:r>
          </w:p>
        </w:tc>
      </w:tr>
    </w:tbl>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4521057A"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295E4A">
        <w:rPr>
          <w:rFonts w:ascii="Arial" w:hAnsi="Arial" w:cs="Arial"/>
          <w:b/>
          <w:bCs/>
          <w:color w:val="000000"/>
        </w:rPr>
        <w:t>8</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12</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75342188" w14:textId="6BF7510B" w:rsidR="007770F1" w:rsidRDefault="007770F1" w:rsidP="005A6747">
      <w:pPr>
        <w:autoSpaceDE w:val="0"/>
        <w:autoSpaceDN w:val="0"/>
        <w:adjustRightInd w:val="0"/>
        <w:jc w:val="both"/>
        <w:rPr>
          <w:rFonts w:ascii="Arial" w:hAnsi="Arial" w:cs="Arial"/>
          <w:b/>
          <w:bCs/>
          <w:color w:val="000000"/>
          <w:sz w:val="20"/>
        </w:rPr>
      </w:pPr>
    </w:p>
    <w:p w14:paraId="09ED0FE8" w14:textId="6687E2F6" w:rsidR="007770F1" w:rsidRDefault="007770F1" w:rsidP="005A6747">
      <w:pPr>
        <w:autoSpaceDE w:val="0"/>
        <w:autoSpaceDN w:val="0"/>
        <w:adjustRightInd w:val="0"/>
        <w:jc w:val="both"/>
        <w:rPr>
          <w:rFonts w:ascii="Arial" w:hAnsi="Arial" w:cs="Arial"/>
          <w:b/>
          <w:bCs/>
          <w:color w:val="000000"/>
          <w:sz w:val="20"/>
        </w:rPr>
      </w:pPr>
    </w:p>
    <w:p w14:paraId="061AF39A" w14:textId="53001490" w:rsidR="007770F1" w:rsidRDefault="007770F1" w:rsidP="005A6747">
      <w:pPr>
        <w:autoSpaceDE w:val="0"/>
        <w:autoSpaceDN w:val="0"/>
        <w:adjustRightInd w:val="0"/>
        <w:jc w:val="both"/>
        <w:rPr>
          <w:rFonts w:ascii="Arial" w:hAnsi="Arial" w:cs="Arial"/>
          <w:b/>
          <w:bCs/>
          <w:color w:val="000000"/>
          <w:sz w:val="20"/>
        </w:rPr>
      </w:pPr>
    </w:p>
    <w:p w14:paraId="4521CC4D" w14:textId="3CA786B5" w:rsidR="007770F1" w:rsidRDefault="007770F1" w:rsidP="005A6747">
      <w:pPr>
        <w:autoSpaceDE w:val="0"/>
        <w:autoSpaceDN w:val="0"/>
        <w:adjustRightInd w:val="0"/>
        <w:jc w:val="both"/>
        <w:rPr>
          <w:rFonts w:ascii="Arial" w:hAnsi="Arial" w:cs="Arial"/>
          <w:b/>
          <w:bCs/>
          <w:color w:val="000000"/>
          <w:sz w:val="20"/>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16CC7" w14:textId="77777777" w:rsidR="00F13562" w:rsidRDefault="00F13562" w:rsidP="00E242D3">
      <w:pPr>
        <w:spacing w:after="0" w:line="240" w:lineRule="auto"/>
      </w:pPr>
      <w:r>
        <w:separator/>
      </w:r>
    </w:p>
  </w:endnote>
  <w:endnote w:type="continuationSeparator" w:id="0">
    <w:p w14:paraId="0CA8D1C0" w14:textId="77777777" w:rsidR="00F13562" w:rsidRDefault="00F13562"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E6018" w14:textId="77777777" w:rsidR="00F13562" w:rsidRDefault="00F13562" w:rsidP="00E242D3">
      <w:pPr>
        <w:spacing w:after="0" w:line="240" w:lineRule="auto"/>
      </w:pPr>
      <w:r>
        <w:separator/>
      </w:r>
    </w:p>
  </w:footnote>
  <w:footnote w:type="continuationSeparator" w:id="0">
    <w:p w14:paraId="72972061" w14:textId="77777777" w:rsidR="00F13562" w:rsidRDefault="00F13562"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95E4A"/>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C7B5E"/>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0E84"/>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510B4"/>
    <w:rsid w:val="00E65713"/>
    <w:rsid w:val="00E931E1"/>
    <w:rsid w:val="00EA06C2"/>
    <w:rsid w:val="00ED4889"/>
    <w:rsid w:val="00ED7413"/>
    <w:rsid w:val="00EF1E99"/>
    <w:rsid w:val="00EF4B50"/>
    <w:rsid w:val="00F02939"/>
    <w:rsid w:val="00F13562"/>
    <w:rsid w:val="00F15214"/>
    <w:rsid w:val="00F25171"/>
    <w:rsid w:val="00F35A72"/>
    <w:rsid w:val="00F408A9"/>
    <w:rsid w:val="00F5723E"/>
    <w:rsid w:val="00F70B3F"/>
    <w:rsid w:val="00F96DAF"/>
    <w:rsid w:val="00FB1D43"/>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2021-02-05T07:44:00Z</cp:lastPrinted>
  <dcterms:created xsi:type="dcterms:W3CDTF">2021-02-05T11:20:00Z</dcterms:created>
  <dcterms:modified xsi:type="dcterms:W3CDTF">2021-02-05T11:20:00Z</dcterms:modified>
</cp:coreProperties>
</file>