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7B158D40">
            <wp:extent cx="5943600" cy="134302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43025"/>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6236EBEC" w14:textId="674DB4F1"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924725">
        <w:rPr>
          <w:rFonts w:ascii="Arial" w:hAnsi="Arial" w:cs="Arial"/>
          <w:b/>
          <w:bCs/>
          <w:color w:val="000000"/>
          <w:sz w:val="24"/>
          <w:szCs w:val="24"/>
        </w:rPr>
        <w:t xml:space="preserve">55 (Re-advertisement of Bey </w:t>
      </w:r>
      <w:proofErr w:type="spellStart"/>
      <w:r w:rsidR="00924725">
        <w:rPr>
          <w:rFonts w:ascii="Arial" w:hAnsi="Arial" w:cs="Arial"/>
          <w:b/>
          <w:bCs/>
          <w:color w:val="000000"/>
          <w:sz w:val="24"/>
          <w:szCs w:val="24"/>
        </w:rPr>
        <w:t>Scm</w:t>
      </w:r>
      <w:proofErr w:type="spellEnd"/>
      <w:r w:rsidR="00924725">
        <w:rPr>
          <w:rFonts w:ascii="Arial" w:hAnsi="Arial" w:cs="Arial"/>
          <w:b/>
          <w:bCs/>
          <w:color w:val="000000"/>
          <w:sz w:val="24"/>
          <w:szCs w:val="24"/>
        </w:rPr>
        <w:t xml:space="preserve"> 236)</w:t>
      </w:r>
    </w:p>
    <w:p w14:paraId="1F65F5C7" w14:textId="77777777" w:rsidR="00691343" w:rsidRPr="00207814" w:rsidRDefault="00691343"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2C09A8F9" w:rsidR="00D74524" w:rsidRPr="00207814" w:rsidRDefault="00B95B00"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691343">
        <w:rPr>
          <w:rFonts w:ascii="Arial" w:hAnsi="Arial" w:cs="Arial"/>
          <w:b/>
          <w:bCs/>
          <w:color w:val="000000"/>
          <w:sz w:val="24"/>
          <w:szCs w:val="24"/>
        </w:rPr>
        <w:t xml:space="preserve">, </w:t>
      </w:r>
      <w:r w:rsidR="00C31312">
        <w:rPr>
          <w:rFonts w:ascii="Arial" w:hAnsi="Arial" w:cs="Arial"/>
          <w:b/>
          <w:bCs/>
          <w:color w:val="000000"/>
          <w:sz w:val="24"/>
          <w:szCs w:val="24"/>
        </w:rPr>
        <w:t xml:space="preserve">DELIVERY </w:t>
      </w:r>
      <w:r w:rsidR="00691343">
        <w:rPr>
          <w:rFonts w:ascii="Arial" w:hAnsi="Arial" w:cs="Arial"/>
          <w:b/>
          <w:bCs/>
          <w:color w:val="000000"/>
          <w:sz w:val="24"/>
          <w:szCs w:val="24"/>
        </w:rPr>
        <w:t xml:space="preserve">AND INSTALLATION OF GROUP VIDEO CONFERENCING </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32FE31BA" w14:textId="288EAA3D" w:rsidR="000B5888"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w:t>
      </w:r>
      <w:r w:rsidR="00B95B00">
        <w:rPr>
          <w:rFonts w:ascii="Arial" w:hAnsi="Arial" w:cs="Arial"/>
          <w:bCs/>
          <w:color w:val="000000"/>
        </w:rPr>
        <w:t>nvited from registered service providers</w:t>
      </w:r>
      <w:r w:rsidRPr="00207814">
        <w:rPr>
          <w:rFonts w:ascii="Arial" w:hAnsi="Arial" w:cs="Arial"/>
          <w:bCs/>
          <w:color w:val="000000"/>
        </w:rPr>
        <w:t xml:space="preserve"> for</w:t>
      </w:r>
      <w:r w:rsidR="00691343">
        <w:rPr>
          <w:rFonts w:ascii="Arial" w:hAnsi="Arial" w:cs="Arial"/>
          <w:bCs/>
          <w:color w:val="000000"/>
        </w:rPr>
        <w:t xml:space="preserve"> the Supply, </w:t>
      </w:r>
      <w:r w:rsidR="00B95B00">
        <w:rPr>
          <w:rFonts w:ascii="Arial" w:hAnsi="Arial" w:cs="Arial"/>
          <w:bCs/>
          <w:color w:val="000000"/>
        </w:rPr>
        <w:t>Delivery</w:t>
      </w:r>
      <w:r w:rsidR="00691343">
        <w:rPr>
          <w:rFonts w:ascii="Arial" w:hAnsi="Arial" w:cs="Arial"/>
          <w:bCs/>
          <w:color w:val="000000"/>
        </w:rPr>
        <w:t xml:space="preserve"> and Installation of </w:t>
      </w:r>
      <w:r w:rsidR="00677F1B">
        <w:rPr>
          <w:rFonts w:ascii="Arial" w:hAnsi="Arial" w:cs="Arial"/>
          <w:bCs/>
          <w:color w:val="000000"/>
        </w:rPr>
        <w:t xml:space="preserve">2 x </w:t>
      </w:r>
      <w:r w:rsidR="00691343">
        <w:rPr>
          <w:rFonts w:ascii="Arial" w:hAnsi="Arial" w:cs="Arial"/>
          <w:bCs/>
          <w:color w:val="000000"/>
        </w:rPr>
        <w:t>Group</w:t>
      </w:r>
      <w:r w:rsidR="00677F1B">
        <w:rPr>
          <w:rFonts w:ascii="Arial" w:hAnsi="Arial" w:cs="Arial"/>
          <w:bCs/>
          <w:color w:val="000000"/>
        </w:rPr>
        <w:t xml:space="preserve"> Video Conferencing System</w:t>
      </w:r>
      <w:r w:rsidR="000523EE">
        <w:rPr>
          <w:rFonts w:ascii="Arial" w:hAnsi="Arial" w:cs="Arial"/>
          <w:bCs/>
          <w:color w:val="000000"/>
        </w:rPr>
        <w:t>s</w:t>
      </w:r>
      <w:r w:rsidR="00691343">
        <w:rPr>
          <w:rFonts w:ascii="Arial" w:hAnsi="Arial" w:cs="Arial"/>
          <w:bCs/>
          <w:color w:val="000000"/>
        </w:rPr>
        <w:t xml:space="preserve"> </w:t>
      </w:r>
      <w:r w:rsidR="00B95B00">
        <w:rPr>
          <w:rFonts w:ascii="Arial" w:hAnsi="Arial" w:cs="Arial"/>
          <w:bCs/>
          <w:color w:val="000000"/>
        </w:rPr>
        <w:t xml:space="preserve">according to the </w:t>
      </w:r>
      <w:r w:rsidR="00677F1B">
        <w:rPr>
          <w:rFonts w:ascii="Arial" w:hAnsi="Arial" w:cs="Arial"/>
          <w:bCs/>
          <w:color w:val="000000"/>
        </w:rPr>
        <w:t xml:space="preserve">following </w:t>
      </w:r>
      <w:r w:rsidR="00B95B00">
        <w:rPr>
          <w:rFonts w:ascii="Arial" w:hAnsi="Arial" w:cs="Arial"/>
          <w:bCs/>
          <w:color w:val="000000"/>
        </w:rPr>
        <w:t>specifications.</w:t>
      </w:r>
    </w:p>
    <w:p w14:paraId="4F97C01C" w14:textId="77777777" w:rsidR="00691343" w:rsidRDefault="00691343" w:rsidP="004B4891">
      <w:pPr>
        <w:autoSpaceDE w:val="0"/>
        <w:autoSpaceDN w:val="0"/>
        <w:adjustRightInd w:val="0"/>
        <w:spacing w:after="0" w:line="240" w:lineRule="auto"/>
        <w:rPr>
          <w:rFonts w:ascii="Arial" w:hAnsi="Arial" w:cs="Arial"/>
          <w:bCs/>
          <w:color w:val="000000"/>
        </w:rPr>
      </w:pPr>
    </w:p>
    <w:p w14:paraId="0BB1C74B" w14:textId="69F4E31E" w:rsidR="00691343" w:rsidRDefault="00691343" w:rsidP="004B4891">
      <w:pPr>
        <w:autoSpaceDE w:val="0"/>
        <w:autoSpaceDN w:val="0"/>
        <w:adjustRightInd w:val="0"/>
        <w:spacing w:after="0" w:line="240" w:lineRule="auto"/>
        <w:rPr>
          <w:rFonts w:ascii="Arial" w:hAnsi="Arial" w:cs="Arial"/>
          <w:bCs/>
          <w:color w:val="000000"/>
        </w:rPr>
      </w:pPr>
      <w:r>
        <w:rPr>
          <w:rFonts w:ascii="Arial" w:hAnsi="Arial" w:cs="Arial"/>
          <w:bCs/>
          <w:color w:val="000000"/>
        </w:rPr>
        <w:t>Group Conferencing System (Logitech or Equivalent)</w:t>
      </w:r>
    </w:p>
    <w:p w14:paraId="3E3748E9" w14:textId="657FC1DA" w:rsidR="00691343" w:rsidRDefault="00691343" w:rsidP="00691343">
      <w:pPr>
        <w:pStyle w:val="ListParagraph"/>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Must cater for groups of up to 20 people</w:t>
      </w:r>
    </w:p>
    <w:p w14:paraId="4E63CB6C" w14:textId="618E7ACA" w:rsidR="00691343" w:rsidRDefault="00691343" w:rsidP="00691343">
      <w:pPr>
        <w:pStyle w:val="ListParagraph"/>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Must include HD video camera, speakerphone and 2x expansion microphones.</w:t>
      </w:r>
    </w:p>
    <w:p w14:paraId="09B43629" w14:textId="1050BA70" w:rsidR="00691343" w:rsidRDefault="00691343" w:rsidP="00691343">
      <w:pPr>
        <w:pStyle w:val="ListParagraph"/>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Must be able to work with Windows 10 Pro.</w:t>
      </w:r>
    </w:p>
    <w:p w14:paraId="6D64A58B" w14:textId="2164EEF6" w:rsidR="00691343" w:rsidRPr="00691343" w:rsidRDefault="00691343" w:rsidP="00691343">
      <w:pPr>
        <w:pStyle w:val="ListParagraph"/>
        <w:numPr>
          <w:ilvl w:val="0"/>
          <w:numId w:val="18"/>
        </w:numPr>
        <w:autoSpaceDE w:val="0"/>
        <w:autoSpaceDN w:val="0"/>
        <w:adjustRightInd w:val="0"/>
        <w:spacing w:after="0" w:line="240" w:lineRule="auto"/>
        <w:rPr>
          <w:rFonts w:ascii="Arial" w:hAnsi="Arial" w:cs="Arial"/>
          <w:bCs/>
          <w:color w:val="000000"/>
        </w:rPr>
      </w:pPr>
      <w:r w:rsidRPr="00691343">
        <w:rPr>
          <w:rFonts w:ascii="Arial" w:hAnsi="Arial" w:cs="Arial"/>
          <w:bCs/>
          <w:color w:val="000000"/>
        </w:rPr>
        <w:t>Must be able to work with most UC, video conferencing and cloud applications.</w:t>
      </w:r>
    </w:p>
    <w:p w14:paraId="781D2979" w14:textId="38300891" w:rsidR="00691343" w:rsidRDefault="00691343" w:rsidP="00691343">
      <w:pPr>
        <w:autoSpaceDE w:val="0"/>
        <w:autoSpaceDN w:val="0"/>
        <w:adjustRightInd w:val="0"/>
        <w:spacing w:after="0" w:line="240" w:lineRule="auto"/>
        <w:rPr>
          <w:rFonts w:ascii="Arial" w:hAnsi="Arial" w:cs="Arial"/>
          <w:bCs/>
          <w:color w:val="000000"/>
        </w:rPr>
      </w:pPr>
      <w:r>
        <w:rPr>
          <w:rFonts w:ascii="Arial" w:hAnsi="Arial" w:cs="Arial"/>
          <w:bCs/>
          <w:color w:val="000000"/>
        </w:rPr>
        <w:t>55” 4K UDH (3840 X 2160) Smart LED TV with two year warranty.</w:t>
      </w:r>
    </w:p>
    <w:p w14:paraId="7847C719" w14:textId="25C57B2B" w:rsidR="00691343" w:rsidRDefault="00691343" w:rsidP="00691343">
      <w:pPr>
        <w:autoSpaceDE w:val="0"/>
        <w:autoSpaceDN w:val="0"/>
        <w:adjustRightInd w:val="0"/>
        <w:spacing w:after="0" w:line="240" w:lineRule="auto"/>
        <w:rPr>
          <w:rFonts w:ascii="Arial" w:hAnsi="Arial" w:cs="Arial"/>
          <w:bCs/>
          <w:color w:val="000000"/>
        </w:rPr>
      </w:pPr>
      <w:r>
        <w:rPr>
          <w:rFonts w:ascii="Arial" w:hAnsi="Arial" w:cs="Arial"/>
          <w:bCs/>
          <w:color w:val="000000"/>
        </w:rPr>
        <w:t>Universal 26” to 75” LCD Wall Mount bracket (up to 60kg)</w:t>
      </w:r>
    </w:p>
    <w:p w14:paraId="65E82D44" w14:textId="2412E7F4" w:rsidR="00691343" w:rsidRDefault="00691343" w:rsidP="00691343">
      <w:pPr>
        <w:autoSpaceDE w:val="0"/>
        <w:autoSpaceDN w:val="0"/>
        <w:adjustRightInd w:val="0"/>
        <w:spacing w:after="0" w:line="240" w:lineRule="auto"/>
        <w:rPr>
          <w:rFonts w:ascii="Arial" w:hAnsi="Arial" w:cs="Arial"/>
          <w:bCs/>
          <w:color w:val="000000"/>
        </w:rPr>
      </w:pPr>
      <w:r>
        <w:rPr>
          <w:rFonts w:ascii="Arial" w:hAnsi="Arial" w:cs="Arial"/>
          <w:bCs/>
          <w:color w:val="000000"/>
        </w:rPr>
        <w:t>5m HDMI to HDMI gold plated cable.</w:t>
      </w:r>
    </w:p>
    <w:p w14:paraId="26D8EDD3" w14:textId="77777777" w:rsidR="00691343" w:rsidRDefault="00691343" w:rsidP="00691343">
      <w:pPr>
        <w:autoSpaceDE w:val="0"/>
        <w:autoSpaceDN w:val="0"/>
        <w:adjustRightInd w:val="0"/>
        <w:spacing w:after="0" w:line="240" w:lineRule="auto"/>
        <w:rPr>
          <w:rFonts w:ascii="Arial" w:hAnsi="Arial" w:cs="Arial"/>
          <w:bCs/>
          <w:color w:val="000000"/>
        </w:rPr>
      </w:pPr>
    </w:p>
    <w:p w14:paraId="45374155" w14:textId="0459527D" w:rsidR="00691343" w:rsidRPr="00677F1B" w:rsidRDefault="00691343" w:rsidP="00691343">
      <w:pPr>
        <w:autoSpaceDE w:val="0"/>
        <w:autoSpaceDN w:val="0"/>
        <w:adjustRightInd w:val="0"/>
        <w:spacing w:after="0" w:line="240" w:lineRule="auto"/>
        <w:rPr>
          <w:rFonts w:ascii="Arial" w:hAnsi="Arial" w:cs="Arial"/>
          <w:b/>
          <w:bCs/>
          <w:color w:val="000000"/>
        </w:rPr>
      </w:pPr>
      <w:r w:rsidRPr="00677F1B">
        <w:rPr>
          <w:rFonts w:ascii="Arial" w:hAnsi="Arial" w:cs="Arial"/>
          <w:b/>
          <w:bCs/>
          <w:color w:val="000000"/>
        </w:rPr>
        <w:t>Delivery and Installation must be done in the following 2 towns:</w:t>
      </w:r>
    </w:p>
    <w:p w14:paraId="74AE0B55" w14:textId="71BE2687" w:rsidR="00691343" w:rsidRDefault="00691343" w:rsidP="00691343">
      <w:pPr>
        <w:autoSpaceDE w:val="0"/>
        <w:autoSpaceDN w:val="0"/>
        <w:adjustRightInd w:val="0"/>
        <w:spacing w:after="0" w:line="240" w:lineRule="auto"/>
        <w:rPr>
          <w:rFonts w:ascii="Arial" w:hAnsi="Arial" w:cs="Arial"/>
          <w:bCs/>
          <w:color w:val="000000"/>
        </w:rPr>
      </w:pPr>
      <w:r>
        <w:rPr>
          <w:rFonts w:ascii="Arial" w:hAnsi="Arial" w:cs="Arial"/>
          <w:bCs/>
          <w:color w:val="000000"/>
        </w:rPr>
        <w:t>Graaff-Reinet – Municipal Auditorium – 36 Church Street</w:t>
      </w:r>
    </w:p>
    <w:p w14:paraId="34177A51" w14:textId="6B2876F7" w:rsidR="00CF14C0" w:rsidRDefault="00691343" w:rsidP="004B4891">
      <w:pPr>
        <w:autoSpaceDE w:val="0"/>
        <w:autoSpaceDN w:val="0"/>
        <w:adjustRightInd w:val="0"/>
        <w:spacing w:after="0" w:line="240" w:lineRule="auto"/>
        <w:rPr>
          <w:rFonts w:ascii="Arial" w:hAnsi="Arial" w:cs="Arial"/>
          <w:bCs/>
          <w:color w:val="000000"/>
        </w:rPr>
      </w:pPr>
      <w:r>
        <w:rPr>
          <w:rFonts w:ascii="Arial" w:hAnsi="Arial" w:cs="Arial"/>
          <w:bCs/>
          <w:color w:val="000000"/>
        </w:rPr>
        <w:t>Willowmore Offices – 42 Wehmeyer Street</w:t>
      </w:r>
    </w:p>
    <w:p w14:paraId="087A471C" w14:textId="77777777" w:rsidR="00CF14C0" w:rsidRPr="00CF14C0" w:rsidRDefault="00CF14C0" w:rsidP="00CF14C0">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5648C3E1"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924725">
        <w:rPr>
          <w:rFonts w:ascii="Arial" w:hAnsi="Arial" w:cs="Arial"/>
          <w:b/>
          <w:bCs/>
          <w:color w:val="000000"/>
        </w:rPr>
        <w:t>55</w:t>
      </w:r>
      <w:r w:rsidRPr="00207814">
        <w:rPr>
          <w:rFonts w:ascii="Arial" w:hAnsi="Arial" w:cs="Arial"/>
          <w:b/>
          <w:bCs/>
          <w:color w:val="000000"/>
        </w:rPr>
        <w:t xml:space="preserve"> </w:t>
      </w:r>
      <w:r w:rsidRPr="00207814">
        <w:rPr>
          <w:rFonts w:ascii="Arial" w:hAnsi="Arial" w:cs="Arial"/>
          <w:color w:val="000000"/>
        </w:rPr>
        <w:t xml:space="preserve">", not later than </w:t>
      </w:r>
      <w:r w:rsidR="0083644E" w:rsidRPr="00207814">
        <w:rPr>
          <w:rFonts w:ascii="Arial" w:hAnsi="Arial" w:cs="Arial"/>
          <w:color w:val="000000"/>
        </w:rPr>
        <w:t>12h00 on</w:t>
      </w:r>
      <w:r w:rsidRPr="00207814">
        <w:rPr>
          <w:rFonts w:ascii="Arial" w:hAnsi="Arial" w:cs="Arial"/>
          <w:color w:val="000000"/>
        </w:rPr>
        <w:t xml:space="preserve"> </w:t>
      </w:r>
      <w:r w:rsidR="00757A58">
        <w:rPr>
          <w:rFonts w:ascii="Arial" w:hAnsi="Arial" w:cs="Arial"/>
          <w:color w:val="000000"/>
        </w:rPr>
        <w:t>T</w:t>
      </w:r>
      <w:r w:rsidR="00924725">
        <w:rPr>
          <w:rFonts w:ascii="Arial" w:hAnsi="Arial" w:cs="Arial"/>
          <w:color w:val="000000"/>
        </w:rPr>
        <w:t>hursday</w:t>
      </w:r>
      <w:r w:rsidR="000B5888">
        <w:rPr>
          <w:rFonts w:ascii="Arial" w:hAnsi="Arial" w:cs="Arial"/>
          <w:b/>
          <w:bCs/>
        </w:rPr>
        <w:t xml:space="preserve"> </w:t>
      </w:r>
      <w:r w:rsidR="00924725">
        <w:rPr>
          <w:rFonts w:ascii="Arial" w:hAnsi="Arial" w:cs="Arial"/>
          <w:b/>
          <w:bCs/>
        </w:rPr>
        <w:t>1</w:t>
      </w:r>
      <w:r w:rsidR="00924725" w:rsidRPr="00924725">
        <w:rPr>
          <w:rFonts w:ascii="Arial" w:hAnsi="Arial" w:cs="Arial"/>
          <w:b/>
          <w:bCs/>
          <w:vertAlign w:val="superscript"/>
        </w:rPr>
        <w:t>st</w:t>
      </w:r>
      <w:r w:rsidR="00C74E3D">
        <w:rPr>
          <w:rFonts w:ascii="Arial" w:hAnsi="Arial" w:cs="Arial"/>
          <w:b/>
          <w:bCs/>
        </w:rPr>
        <w:t xml:space="preserve"> </w:t>
      </w:r>
      <w:r w:rsidRPr="00207814">
        <w:rPr>
          <w:rFonts w:ascii="Arial" w:hAnsi="Arial" w:cs="Arial"/>
          <w:b/>
          <w:bCs/>
        </w:rPr>
        <w:t xml:space="preserve">of </w:t>
      </w:r>
      <w:r w:rsidR="00924725">
        <w:rPr>
          <w:rFonts w:ascii="Arial" w:hAnsi="Arial" w:cs="Arial"/>
          <w:b/>
          <w:bCs/>
        </w:rPr>
        <w:t>April</w:t>
      </w:r>
      <w:r w:rsidRPr="00207814">
        <w:rPr>
          <w:rFonts w:ascii="Arial" w:hAnsi="Arial" w:cs="Arial"/>
          <w:b/>
          <w:bCs/>
        </w:rPr>
        <w:t xml:space="preserve"> 202</w:t>
      </w:r>
      <w:r w:rsidR="00924725">
        <w:rPr>
          <w:rFonts w:ascii="Arial" w:hAnsi="Arial" w:cs="Arial"/>
          <w:b/>
          <w:bCs/>
        </w:rPr>
        <w:t>1</w:t>
      </w:r>
      <w:r w:rsidRPr="00207814">
        <w:rPr>
          <w:rFonts w:ascii="Arial" w:hAnsi="Arial" w:cs="Arial"/>
          <w:color w:val="000000"/>
        </w:rPr>
        <w:t xml:space="preserve"> and will be opened in public immediately thereafter.</w:t>
      </w:r>
    </w:p>
    <w:p w14:paraId="233AE7FE" w14:textId="77777777" w:rsidR="0040277C" w:rsidRDefault="004B4891" w:rsidP="0040277C">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62F58A5F" w14:textId="69C8F436" w:rsidR="0040277C" w:rsidRPr="0040277C" w:rsidRDefault="004B4891" w:rsidP="0040277C">
      <w:pPr>
        <w:pStyle w:val="ListParagraph"/>
        <w:numPr>
          <w:ilvl w:val="0"/>
          <w:numId w:val="19"/>
        </w:numPr>
        <w:autoSpaceDE w:val="0"/>
        <w:autoSpaceDN w:val="0"/>
        <w:adjustRightInd w:val="0"/>
        <w:jc w:val="both"/>
        <w:rPr>
          <w:rFonts w:ascii="Arial" w:hAnsi="Arial" w:cs="Arial"/>
          <w:color w:val="000000"/>
        </w:rPr>
      </w:pPr>
      <w:r w:rsidRPr="0040277C">
        <w:rPr>
          <w:rFonts w:ascii="Arial" w:hAnsi="Arial" w:cs="Arial"/>
          <w:color w:val="000000"/>
        </w:rPr>
        <w:t>Faxed, e-mailed or late quotations will not be accepted</w:t>
      </w:r>
    </w:p>
    <w:p w14:paraId="54B54D8B" w14:textId="730518BF" w:rsidR="004B4891" w:rsidRPr="0040277C" w:rsidRDefault="004B4891" w:rsidP="0040277C">
      <w:pPr>
        <w:pStyle w:val="ListParagraph"/>
        <w:numPr>
          <w:ilvl w:val="0"/>
          <w:numId w:val="19"/>
        </w:numPr>
        <w:autoSpaceDE w:val="0"/>
        <w:autoSpaceDN w:val="0"/>
        <w:adjustRightInd w:val="0"/>
        <w:jc w:val="both"/>
        <w:rPr>
          <w:rFonts w:ascii="Arial" w:hAnsi="Arial" w:cs="Arial"/>
          <w:color w:val="000000"/>
        </w:rPr>
      </w:pPr>
      <w:r w:rsidRPr="0040277C">
        <w:rPr>
          <w:rFonts w:ascii="Arial" w:hAnsi="Arial" w:cs="Arial"/>
          <w:color w:val="000000"/>
        </w:rPr>
        <w:t>The tender will be evaluated on 80/20 system.</w:t>
      </w:r>
    </w:p>
    <w:p w14:paraId="10BB2D59" w14:textId="669C6EF3" w:rsidR="00D74524" w:rsidRPr="0040277C" w:rsidRDefault="00D74524" w:rsidP="0040277C">
      <w:pPr>
        <w:pStyle w:val="ListParagraph"/>
        <w:numPr>
          <w:ilvl w:val="0"/>
          <w:numId w:val="19"/>
        </w:numPr>
        <w:autoSpaceDE w:val="0"/>
        <w:autoSpaceDN w:val="0"/>
        <w:adjustRightInd w:val="0"/>
        <w:spacing w:after="0" w:line="240" w:lineRule="auto"/>
        <w:jc w:val="both"/>
        <w:rPr>
          <w:rFonts w:ascii="Arial" w:hAnsi="Arial" w:cs="Arial"/>
          <w:color w:val="000000"/>
        </w:rPr>
      </w:pPr>
      <w:r w:rsidRPr="0040277C">
        <w:rPr>
          <w:rFonts w:ascii="Arial" w:hAnsi="Arial" w:cs="Arial"/>
          <w:color w:val="000000"/>
        </w:rPr>
        <w:t xml:space="preserve">Price must include vat (if registered for vat) and </w:t>
      </w:r>
      <w:r w:rsidR="00B95B00" w:rsidRPr="0040277C">
        <w:rPr>
          <w:rFonts w:ascii="Arial" w:hAnsi="Arial" w:cs="Arial"/>
          <w:color w:val="000000"/>
        </w:rPr>
        <w:t>any delivery/</w:t>
      </w:r>
      <w:r w:rsidR="00CF14C0" w:rsidRPr="0040277C">
        <w:rPr>
          <w:rFonts w:ascii="Arial" w:hAnsi="Arial" w:cs="Arial"/>
          <w:color w:val="000000"/>
        </w:rPr>
        <w:t xml:space="preserve">travel/labour/installation </w:t>
      </w:r>
      <w:r w:rsidR="005E69C1" w:rsidRPr="0040277C">
        <w:rPr>
          <w:rFonts w:ascii="Arial" w:hAnsi="Arial" w:cs="Arial"/>
          <w:color w:val="000000"/>
        </w:rPr>
        <w:t xml:space="preserve">or </w:t>
      </w:r>
      <w:r w:rsidR="00CF14C0" w:rsidRPr="0040277C">
        <w:rPr>
          <w:rFonts w:ascii="Arial" w:hAnsi="Arial" w:cs="Arial"/>
          <w:color w:val="000000"/>
        </w:rPr>
        <w:t xml:space="preserve">any other </w:t>
      </w:r>
      <w:r w:rsidR="00B95B00" w:rsidRPr="0040277C">
        <w:rPr>
          <w:rFonts w:ascii="Arial" w:hAnsi="Arial" w:cs="Arial"/>
          <w:color w:val="000000"/>
        </w:rPr>
        <w:t>disbursement cost</w:t>
      </w:r>
      <w:r w:rsidR="00CF14C0" w:rsidRPr="0040277C">
        <w:rPr>
          <w:rFonts w:ascii="Arial" w:hAnsi="Arial" w:cs="Arial"/>
          <w:color w:val="000000"/>
        </w:rPr>
        <w:t xml:space="preserve"> associated with the project</w:t>
      </w:r>
      <w:r w:rsidRPr="0040277C">
        <w:rPr>
          <w:rFonts w:ascii="Arial" w:hAnsi="Arial" w:cs="Arial"/>
          <w:color w:val="000000"/>
        </w:rPr>
        <w:t>.</w:t>
      </w:r>
    </w:p>
    <w:p w14:paraId="4A6C9DD2" w14:textId="496309DF" w:rsidR="004B4891" w:rsidRPr="00207814" w:rsidRDefault="004B4891" w:rsidP="0040277C">
      <w:pPr>
        <w:numPr>
          <w:ilvl w:val="0"/>
          <w:numId w:val="19"/>
        </w:numPr>
        <w:autoSpaceDE w:val="0"/>
        <w:autoSpaceDN w:val="0"/>
        <w:adjustRightInd w:val="0"/>
        <w:spacing w:after="0" w:line="240" w:lineRule="auto"/>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0277C">
      <w:pPr>
        <w:numPr>
          <w:ilvl w:val="0"/>
          <w:numId w:val="19"/>
        </w:numPr>
        <w:autoSpaceDE w:val="0"/>
        <w:autoSpaceDN w:val="0"/>
        <w:adjustRightInd w:val="0"/>
        <w:spacing w:after="0" w:line="240" w:lineRule="auto"/>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0277C">
      <w:pPr>
        <w:numPr>
          <w:ilvl w:val="0"/>
          <w:numId w:val="19"/>
        </w:numPr>
        <w:autoSpaceDE w:val="0"/>
        <w:autoSpaceDN w:val="0"/>
        <w:adjustRightInd w:val="0"/>
        <w:spacing w:after="0" w:line="240" w:lineRule="auto"/>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0277C">
      <w:pPr>
        <w:numPr>
          <w:ilvl w:val="0"/>
          <w:numId w:val="19"/>
        </w:numPr>
        <w:autoSpaceDE w:val="0"/>
        <w:autoSpaceDN w:val="0"/>
        <w:adjustRightInd w:val="0"/>
        <w:spacing w:after="0" w:line="240" w:lineRule="auto"/>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0277C">
      <w:pPr>
        <w:numPr>
          <w:ilvl w:val="0"/>
          <w:numId w:val="1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0277C">
      <w:pPr>
        <w:numPr>
          <w:ilvl w:val="0"/>
          <w:numId w:val="19"/>
        </w:numPr>
        <w:autoSpaceDE w:val="0"/>
        <w:autoSpaceDN w:val="0"/>
        <w:adjustRightInd w:val="0"/>
        <w:spacing w:after="0" w:line="240" w:lineRule="auto"/>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0277C">
      <w:pPr>
        <w:numPr>
          <w:ilvl w:val="0"/>
          <w:numId w:val="19"/>
        </w:numPr>
        <w:autoSpaceDE w:val="0"/>
        <w:autoSpaceDN w:val="0"/>
        <w:adjustRightInd w:val="0"/>
        <w:spacing w:after="0" w:line="240" w:lineRule="auto"/>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7389191B" w:rsidR="004B4891" w:rsidRPr="00207814" w:rsidRDefault="004B4891" w:rsidP="0040277C">
      <w:pPr>
        <w:numPr>
          <w:ilvl w:val="0"/>
          <w:numId w:val="19"/>
        </w:numPr>
        <w:autoSpaceDE w:val="0"/>
        <w:autoSpaceDN w:val="0"/>
        <w:adjustRightInd w:val="0"/>
        <w:spacing w:after="0" w:line="240" w:lineRule="auto"/>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C74E3D">
        <w:rPr>
          <w:rFonts w:ascii="Arial" w:hAnsi="Arial" w:cs="Arial"/>
          <w:b/>
          <w:color w:val="000000"/>
        </w:rPr>
        <w:t>C. Thomson at 049 807 5700/071 050 4330</w:t>
      </w:r>
      <w:r w:rsidR="00B95B00">
        <w:rPr>
          <w:rFonts w:ascii="Arial" w:hAnsi="Arial" w:cs="Arial"/>
          <w:b/>
          <w:color w:val="000000"/>
        </w:rPr>
        <w:t>.</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1BC6182" w14:textId="77777777" w:rsidR="00691343" w:rsidRDefault="00691343" w:rsidP="00A91D83">
      <w:pPr>
        <w:tabs>
          <w:tab w:val="left" w:pos="7363"/>
          <w:tab w:val="center" w:pos="10530"/>
        </w:tabs>
        <w:jc w:val="both"/>
        <w:rPr>
          <w:rFonts w:ascii="Arial" w:hAnsi="Arial" w:cs="Arial"/>
          <w:b/>
          <w:sz w:val="20"/>
          <w:lang w:val="en-GB"/>
        </w:rPr>
      </w:pPr>
    </w:p>
    <w:p w14:paraId="62F59B48" w14:textId="77777777" w:rsidR="00691343" w:rsidRDefault="00691343" w:rsidP="00A91D8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lastRenderedPageBreak/>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9721E64"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9F1511">
        <w:rPr>
          <w:rFonts w:ascii="Arial" w:hAnsi="Arial" w:cs="Arial"/>
          <w:lang w:val="en-GB"/>
        </w:rPr>
        <w:tab/>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F6BC" w14:textId="77777777" w:rsidR="0040042C" w:rsidRDefault="0040042C" w:rsidP="00E242D3">
      <w:pPr>
        <w:spacing w:after="0" w:line="240" w:lineRule="auto"/>
      </w:pPr>
      <w:r>
        <w:separator/>
      </w:r>
    </w:p>
  </w:endnote>
  <w:endnote w:type="continuationSeparator" w:id="0">
    <w:p w14:paraId="25C74646" w14:textId="77777777" w:rsidR="0040042C" w:rsidRDefault="0040042C"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3758D" w14:textId="77777777" w:rsidR="0040042C" w:rsidRDefault="0040042C" w:rsidP="00E242D3">
      <w:pPr>
        <w:spacing w:after="0" w:line="240" w:lineRule="auto"/>
      </w:pPr>
      <w:r>
        <w:separator/>
      </w:r>
    </w:p>
  </w:footnote>
  <w:footnote w:type="continuationSeparator" w:id="0">
    <w:p w14:paraId="1F0CB891" w14:textId="77777777" w:rsidR="0040042C" w:rsidRDefault="0040042C"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A58">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A58">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F9303098"/>
    <w:lvl w:ilvl="0">
      <w:start w:val="1"/>
      <w:numFmt w:val="decimal"/>
      <w:lvlText w:val="%1."/>
      <w:lvlJc w:val="left"/>
      <w:rPr>
        <w:rFonts w:ascii="Arial" w:eastAsiaTheme="minorHAnsi" w:hAnsi="Arial" w:cs="Arial"/>
      </w:rPr>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CD58A8"/>
    <w:multiLevelType w:val="hybridMultilevel"/>
    <w:tmpl w:val="2CF4D8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473175E"/>
    <w:multiLevelType w:val="hybridMultilevel"/>
    <w:tmpl w:val="E40E83C6"/>
    <w:lvl w:ilvl="0" w:tplc="0E5C36D4">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6"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4C0828"/>
    <w:multiLevelType w:val="hybridMultilevel"/>
    <w:tmpl w:val="084A5E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A65D65"/>
    <w:multiLevelType w:val="hybridMultilevel"/>
    <w:tmpl w:val="EE3E703E"/>
    <w:lvl w:ilvl="0" w:tplc="26B41CB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7"/>
  </w:num>
  <w:num w:numId="4">
    <w:abstractNumId w:val="13"/>
  </w:num>
  <w:num w:numId="5">
    <w:abstractNumId w:val="12"/>
  </w:num>
  <w:num w:numId="6">
    <w:abstractNumId w:val="11"/>
  </w:num>
  <w:num w:numId="7">
    <w:abstractNumId w:val="9"/>
  </w:num>
  <w:num w:numId="8">
    <w:abstractNumId w:val="6"/>
  </w:num>
  <w:num w:numId="9">
    <w:abstractNumId w:val="1"/>
  </w:num>
  <w:num w:numId="10">
    <w:abstractNumId w:val="2"/>
  </w:num>
  <w:num w:numId="11">
    <w:abstractNumId w:val="18"/>
  </w:num>
  <w:num w:numId="12">
    <w:abstractNumId w:val="8"/>
  </w:num>
  <w:num w:numId="13">
    <w:abstractNumId w:val="3"/>
  </w:num>
  <w:num w:numId="14">
    <w:abstractNumId w:val="10"/>
  </w:num>
  <w:num w:numId="15">
    <w:abstractNumId w:val="17"/>
  </w:num>
  <w:num w:numId="16">
    <w:abstractNumId w:val="5"/>
  </w:num>
  <w:num w:numId="17">
    <w:abstractNumId w:val="4"/>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523EE"/>
    <w:rsid w:val="00085CBD"/>
    <w:rsid w:val="0009713D"/>
    <w:rsid w:val="000B5888"/>
    <w:rsid w:val="001348E2"/>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E1733"/>
    <w:rsid w:val="0040042C"/>
    <w:rsid w:val="0040277C"/>
    <w:rsid w:val="0040364B"/>
    <w:rsid w:val="004206D0"/>
    <w:rsid w:val="00433D3B"/>
    <w:rsid w:val="00433FC9"/>
    <w:rsid w:val="0044266D"/>
    <w:rsid w:val="00484C44"/>
    <w:rsid w:val="00492B36"/>
    <w:rsid w:val="004A3423"/>
    <w:rsid w:val="004A5020"/>
    <w:rsid w:val="004B1B45"/>
    <w:rsid w:val="004B4891"/>
    <w:rsid w:val="004C617A"/>
    <w:rsid w:val="004D0B6E"/>
    <w:rsid w:val="004E12DE"/>
    <w:rsid w:val="00503E2F"/>
    <w:rsid w:val="00552374"/>
    <w:rsid w:val="00591F10"/>
    <w:rsid w:val="005A6747"/>
    <w:rsid w:val="005E69C1"/>
    <w:rsid w:val="005F6993"/>
    <w:rsid w:val="00606997"/>
    <w:rsid w:val="0062095F"/>
    <w:rsid w:val="00626723"/>
    <w:rsid w:val="0063252D"/>
    <w:rsid w:val="00641BB9"/>
    <w:rsid w:val="006420B8"/>
    <w:rsid w:val="00644AA3"/>
    <w:rsid w:val="006710BB"/>
    <w:rsid w:val="00677F1B"/>
    <w:rsid w:val="00684001"/>
    <w:rsid w:val="00691343"/>
    <w:rsid w:val="006B3F67"/>
    <w:rsid w:val="006C2846"/>
    <w:rsid w:val="006C420B"/>
    <w:rsid w:val="006E4A51"/>
    <w:rsid w:val="006F7CCC"/>
    <w:rsid w:val="007051C1"/>
    <w:rsid w:val="00717BA1"/>
    <w:rsid w:val="00732884"/>
    <w:rsid w:val="00757A58"/>
    <w:rsid w:val="0077232E"/>
    <w:rsid w:val="007A1B30"/>
    <w:rsid w:val="007A31AF"/>
    <w:rsid w:val="007D78A8"/>
    <w:rsid w:val="007F5DFF"/>
    <w:rsid w:val="007F75D9"/>
    <w:rsid w:val="00801EC6"/>
    <w:rsid w:val="00816C75"/>
    <w:rsid w:val="0083644E"/>
    <w:rsid w:val="008730E7"/>
    <w:rsid w:val="008C7FC3"/>
    <w:rsid w:val="008D0AA7"/>
    <w:rsid w:val="00904177"/>
    <w:rsid w:val="00911A23"/>
    <w:rsid w:val="00922060"/>
    <w:rsid w:val="00924725"/>
    <w:rsid w:val="00946059"/>
    <w:rsid w:val="00972766"/>
    <w:rsid w:val="00976F21"/>
    <w:rsid w:val="009C65C8"/>
    <w:rsid w:val="009C7EF1"/>
    <w:rsid w:val="009F1511"/>
    <w:rsid w:val="009F2CB7"/>
    <w:rsid w:val="009F312E"/>
    <w:rsid w:val="00A346E8"/>
    <w:rsid w:val="00A55054"/>
    <w:rsid w:val="00A6408B"/>
    <w:rsid w:val="00A91D83"/>
    <w:rsid w:val="00AA5FA7"/>
    <w:rsid w:val="00AC2DC2"/>
    <w:rsid w:val="00AC6F76"/>
    <w:rsid w:val="00AC7E80"/>
    <w:rsid w:val="00AD0493"/>
    <w:rsid w:val="00B10935"/>
    <w:rsid w:val="00B1546B"/>
    <w:rsid w:val="00B16393"/>
    <w:rsid w:val="00B23DEF"/>
    <w:rsid w:val="00B41AB3"/>
    <w:rsid w:val="00B5757E"/>
    <w:rsid w:val="00B813D3"/>
    <w:rsid w:val="00B95B00"/>
    <w:rsid w:val="00B97BC2"/>
    <w:rsid w:val="00BD0AD8"/>
    <w:rsid w:val="00BE0E20"/>
    <w:rsid w:val="00BE1BC2"/>
    <w:rsid w:val="00C0182C"/>
    <w:rsid w:val="00C03A7E"/>
    <w:rsid w:val="00C10F46"/>
    <w:rsid w:val="00C31312"/>
    <w:rsid w:val="00C74E3D"/>
    <w:rsid w:val="00CB4350"/>
    <w:rsid w:val="00CC3E41"/>
    <w:rsid w:val="00CF14C0"/>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81578"/>
    <w:rsid w:val="00EA06C2"/>
    <w:rsid w:val="00ED4889"/>
    <w:rsid w:val="00EF4B50"/>
    <w:rsid w:val="00F02939"/>
    <w:rsid w:val="00F15214"/>
    <w:rsid w:val="00F25171"/>
    <w:rsid w:val="00F35A72"/>
    <w:rsid w:val="00F408A9"/>
    <w:rsid w:val="00F5723E"/>
    <w:rsid w:val="00F623E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147CFE5E-46F4-4F6E-99A7-BDBDE939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573080">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2020-10-15T13:50:00Z</cp:lastPrinted>
  <dcterms:created xsi:type="dcterms:W3CDTF">2021-03-25T12:42:00Z</dcterms:created>
  <dcterms:modified xsi:type="dcterms:W3CDTF">2021-03-25T12:42:00Z</dcterms:modified>
</cp:coreProperties>
</file>