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E65408E"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B07AD5">
        <w:rPr>
          <w:rFonts w:ascii="Times New Roman" w:hAnsi="Times New Roman"/>
          <w:b/>
          <w:bCs/>
          <w:color w:val="000000"/>
          <w:sz w:val="24"/>
          <w:szCs w:val="24"/>
          <w:u w:val="single"/>
        </w:rPr>
        <w:t>1</w:t>
      </w:r>
    </w:p>
    <w:p w14:paraId="6ED0F7C3" w14:textId="32D57DD4" w:rsidR="007E40AE" w:rsidRDefault="00B07AD5"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DELIVERY AND INSTALLATION OF GROUP VIDEO CONFERENCING</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4D5BC8AB" w:rsidR="00044A93" w:rsidRDefault="00044A93" w:rsidP="007E40AE">
      <w:pPr>
        <w:autoSpaceDE w:val="0"/>
        <w:autoSpaceDN w:val="0"/>
        <w:adjustRightInd w:val="0"/>
        <w:spacing w:after="0" w:line="240" w:lineRule="auto"/>
        <w:rPr>
          <w:rFonts w:cs="Arial"/>
          <w:b/>
          <w:color w:val="000000"/>
        </w:rPr>
      </w:pPr>
    </w:p>
    <w:p w14:paraId="5D420F8B" w14:textId="33D4C9B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GROUP VIDEO CONFERENCING SYSTEM (X2)</w:t>
      </w:r>
    </w:p>
    <w:p w14:paraId="4A5B314B"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Must cater for groups of up to 20 people Must include HD video camera, speakerphone and 2x expansion mics</w:t>
      </w:r>
    </w:p>
    <w:p w14:paraId="277EF65F"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Must be able to work with Windows 10 Pro</w:t>
      </w:r>
    </w:p>
    <w:p w14:paraId="4CBE521C"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Must be able to work with most UC, video conferencing and cloud communication apps</w:t>
      </w:r>
    </w:p>
    <w:p w14:paraId="3C60CD78"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82" (208CM) SMART UHD TV WITH TWO YEAR LICENSE (X2)</w:t>
      </w:r>
    </w:p>
    <w:p w14:paraId="68B75181"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UNIVERSAL 39" - 85" Double Arm Full Motion LCD WALL MOUNT BRACKET (X2)</w:t>
      </w:r>
    </w:p>
    <w:p w14:paraId="5BBEA4B1"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15m HDMI TO HDMI GOLD PLATED CABLE (X2)</w:t>
      </w:r>
    </w:p>
    <w:p w14:paraId="3BC10A8B" w14:textId="77777777" w:rsidR="00044A93" w:rsidRPr="00044A93" w:rsidRDefault="00044A93" w:rsidP="00044A93">
      <w:pPr>
        <w:autoSpaceDE w:val="0"/>
        <w:autoSpaceDN w:val="0"/>
        <w:adjustRightInd w:val="0"/>
        <w:spacing w:after="0" w:line="240" w:lineRule="auto"/>
        <w:rPr>
          <w:rFonts w:cs="Arial"/>
          <w:b/>
          <w:color w:val="000000"/>
        </w:rPr>
      </w:pPr>
      <w:r w:rsidRPr="00044A93">
        <w:rPr>
          <w:rFonts w:cs="Arial"/>
          <w:b/>
          <w:color w:val="000000"/>
        </w:rPr>
        <w:t>Delivery and installation must be included in the following locations:</w:t>
      </w:r>
    </w:p>
    <w:p w14:paraId="552E30CC" w14:textId="77BE5414" w:rsidR="00044A93" w:rsidRDefault="00044A93" w:rsidP="00044A93">
      <w:pPr>
        <w:autoSpaceDE w:val="0"/>
        <w:autoSpaceDN w:val="0"/>
        <w:adjustRightInd w:val="0"/>
        <w:spacing w:after="0" w:line="240" w:lineRule="auto"/>
        <w:rPr>
          <w:rFonts w:cs="Arial"/>
          <w:b/>
          <w:color w:val="000000"/>
        </w:rPr>
      </w:pPr>
      <w:r w:rsidRPr="00044A93">
        <w:rPr>
          <w:rFonts w:cs="Arial"/>
          <w:b/>
          <w:color w:val="000000"/>
        </w:rPr>
        <w:t>BNLM GRAAF REINET OUDITORIUM BNLM ABERDEEN OFFICES BNLM STEYTLERVILLE OFFICES</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26324BC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B07AD5">
        <w:rPr>
          <w:b/>
          <w:bCs/>
          <w:color w:val="000000"/>
        </w:rPr>
        <w:t>1</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D635B1">
        <w:rPr>
          <w:b/>
          <w:bCs/>
        </w:rPr>
        <w:t>2</w:t>
      </w:r>
      <w:r w:rsidR="00B07AD5">
        <w:rPr>
          <w:b/>
          <w:bCs/>
        </w:rPr>
        <w:t>3</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724674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r w:rsidR="0074574B">
        <w:rPr>
          <w:b/>
          <w:color w:val="000000"/>
        </w:rPr>
        <w:t>Thompson</w:t>
      </w:r>
      <w:r>
        <w:rPr>
          <w:b/>
          <w:color w:val="000000"/>
        </w:rPr>
        <w:t xml:space="preserve"> at 049 807 5700</w:t>
      </w:r>
      <w:r w:rsidR="00916A5A">
        <w:rPr>
          <w:b/>
          <w:color w:val="000000"/>
        </w:rPr>
        <w:t xml:space="preserve"> or </w:t>
      </w:r>
      <w:r w:rsidR="0074574B">
        <w:rPr>
          <w:b/>
          <w:color w:val="000000"/>
        </w:rPr>
        <w:t>thompsonc</w:t>
      </w:r>
      <w:r w:rsidR="00916A5A">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lastRenderedPageBreak/>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lastRenderedPageBreak/>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261AD6"/>
    <w:rsid w:val="002F0522"/>
    <w:rsid w:val="003E1733"/>
    <w:rsid w:val="004643EB"/>
    <w:rsid w:val="00536252"/>
    <w:rsid w:val="00561BD2"/>
    <w:rsid w:val="0069703B"/>
    <w:rsid w:val="00742D7E"/>
    <w:rsid w:val="0074574B"/>
    <w:rsid w:val="007A31AF"/>
    <w:rsid w:val="007E40AE"/>
    <w:rsid w:val="007F7874"/>
    <w:rsid w:val="00916A5A"/>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2017-08-01T07:41:00Z</cp:lastPrinted>
  <dcterms:created xsi:type="dcterms:W3CDTF">2021-09-17T17:10:00Z</dcterms:created>
  <dcterms:modified xsi:type="dcterms:W3CDTF">2021-09-17T17:13:00Z</dcterms:modified>
</cp:coreProperties>
</file>