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6C2B08B1"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824DDD">
        <w:rPr>
          <w:rFonts w:ascii="Arial" w:hAnsi="Arial" w:cs="Arial"/>
          <w:b/>
          <w:bCs/>
          <w:color w:val="000000"/>
          <w:sz w:val="24"/>
          <w:szCs w:val="24"/>
        </w:rPr>
        <w:t>4</w:t>
      </w:r>
      <w:r w:rsidR="00295E4A">
        <w:rPr>
          <w:rFonts w:ascii="Arial" w:hAnsi="Arial" w:cs="Arial"/>
          <w:b/>
          <w:bCs/>
          <w:color w:val="000000"/>
          <w:sz w:val="24"/>
          <w:szCs w:val="24"/>
        </w:rPr>
        <w:t>8</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233097AD" w14:textId="42BDCDF5" w:rsidR="00D74524" w:rsidRPr="00207814" w:rsidRDefault="00325B6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r>
        <w:rPr>
          <w:rFonts w:ascii="Arial" w:hAnsi="Arial" w:cs="Arial"/>
          <w:b/>
          <w:bCs/>
          <w:color w:val="000000"/>
          <w:sz w:val="24"/>
          <w:szCs w:val="24"/>
        </w:rPr>
        <w:t>SUPPLY</w:t>
      </w:r>
      <w:r w:rsidR="00ED7413">
        <w:rPr>
          <w:rFonts w:ascii="Arial" w:hAnsi="Arial" w:cs="Arial"/>
          <w:b/>
          <w:bCs/>
          <w:color w:val="000000"/>
          <w:sz w:val="24"/>
          <w:szCs w:val="24"/>
        </w:rPr>
        <w:t xml:space="preserve"> AND DELIVERY OF </w:t>
      </w:r>
      <w:r w:rsidR="00295E4A">
        <w:rPr>
          <w:rFonts w:ascii="Arial" w:hAnsi="Arial" w:cs="Arial"/>
          <w:b/>
          <w:bCs/>
          <w:color w:val="000000"/>
          <w:sz w:val="24"/>
          <w:szCs w:val="24"/>
        </w:rPr>
        <w:t>BLACK</w:t>
      </w:r>
      <w:r w:rsidR="004C7B5E">
        <w:rPr>
          <w:rFonts w:ascii="Arial" w:hAnsi="Arial" w:cs="Arial"/>
          <w:b/>
          <w:bCs/>
          <w:color w:val="000000"/>
          <w:sz w:val="24"/>
          <w:szCs w:val="24"/>
        </w:rPr>
        <w:t xml:space="preserve"> REFUSE</w:t>
      </w:r>
      <w:r w:rsidR="00295E4A">
        <w:rPr>
          <w:rFonts w:ascii="Arial" w:hAnsi="Arial" w:cs="Arial"/>
          <w:b/>
          <w:bCs/>
          <w:color w:val="000000"/>
          <w:sz w:val="24"/>
          <w:szCs w:val="24"/>
        </w:rPr>
        <w:t xml:space="preserve"> BAGS</w:t>
      </w: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2BE21407" w14:textId="662ACC5B" w:rsidR="00B41AB3"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w:t>
      </w:r>
      <w:r w:rsidR="00824DDD">
        <w:rPr>
          <w:rFonts w:ascii="Arial" w:hAnsi="Arial" w:cs="Arial"/>
          <w:bCs/>
          <w:color w:val="000000"/>
        </w:rPr>
        <w:t>:</w:t>
      </w:r>
    </w:p>
    <w:p w14:paraId="12EEAD95" w14:textId="77777777" w:rsidR="00E931E1" w:rsidRDefault="00E931E1" w:rsidP="004B4891">
      <w:pPr>
        <w:autoSpaceDE w:val="0"/>
        <w:autoSpaceDN w:val="0"/>
        <w:adjustRightInd w:val="0"/>
        <w:spacing w:after="0" w:line="240" w:lineRule="auto"/>
        <w:rPr>
          <w:rFonts w:ascii="Arial" w:hAnsi="Arial" w:cs="Arial"/>
          <w:bCs/>
          <w:color w:val="000000"/>
        </w:rPr>
      </w:pPr>
    </w:p>
    <w:tbl>
      <w:tblPr>
        <w:tblStyle w:val="TableGrid"/>
        <w:tblW w:w="0" w:type="auto"/>
        <w:tblLook w:val="04A0" w:firstRow="1" w:lastRow="0" w:firstColumn="1" w:lastColumn="0" w:noHBand="0" w:noVBand="1"/>
      </w:tblPr>
      <w:tblGrid>
        <w:gridCol w:w="1413"/>
        <w:gridCol w:w="4597"/>
        <w:gridCol w:w="3006"/>
      </w:tblGrid>
      <w:tr w:rsidR="00ED7413" w:rsidRPr="0011612E" w14:paraId="7EDAFE29" w14:textId="77777777" w:rsidTr="00445624">
        <w:tc>
          <w:tcPr>
            <w:tcW w:w="1413" w:type="dxa"/>
          </w:tcPr>
          <w:p w14:paraId="29808EC2" w14:textId="77777777" w:rsidR="00ED7413" w:rsidRPr="0011612E" w:rsidRDefault="00ED7413" w:rsidP="00445624">
            <w:pPr>
              <w:jc w:val="center"/>
              <w:rPr>
                <w:b/>
                <w:sz w:val="24"/>
                <w:szCs w:val="24"/>
              </w:rPr>
            </w:pPr>
            <w:r w:rsidRPr="0011612E">
              <w:rPr>
                <w:b/>
                <w:sz w:val="24"/>
                <w:szCs w:val="24"/>
              </w:rPr>
              <w:t>Quantity</w:t>
            </w:r>
          </w:p>
        </w:tc>
        <w:tc>
          <w:tcPr>
            <w:tcW w:w="4597" w:type="dxa"/>
          </w:tcPr>
          <w:p w14:paraId="43F16BEA" w14:textId="77777777" w:rsidR="00ED7413" w:rsidRPr="0011612E" w:rsidRDefault="00ED7413" w:rsidP="00445624">
            <w:pPr>
              <w:rPr>
                <w:b/>
                <w:sz w:val="24"/>
                <w:szCs w:val="24"/>
              </w:rPr>
            </w:pPr>
            <w:r w:rsidRPr="0011612E">
              <w:rPr>
                <w:b/>
                <w:sz w:val="24"/>
                <w:szCs w:val="24"/>
              </w:rPr>
              <w:t>Description</w:t>
            </w:r>
          </w:p>
        </w:tc>
        <w:tc>
          <w:tcPr>
            <w:tcW w:w="3006" w:type="dxa"/>
          </w:tcPr>
          <w:p w14:paraId="1FC5B5C5" w14:textId="77777777" w:rsidR="00ED7413" w:rsidRPr="0011612E" w:rsidRDefault="00ED7413" w:rsidP="00445624">
            <w:pPr>
              <w:rPr>
                <w:b/>
                <w:sz w:val="24"/>
                <w:szCs w:val="24"/>
              </w:rPr>
            </w:pPr>
            <w:r w:rsidRPr="0011612E">
              <w:rPr>
                <w:b/>
                <w:sz w:val="24"/>
                <w:szCs w:val="24"/>
              </w:rPr>
              <w:t>Price</w:t>
            </w:r>
          </w:p>
        </w:tc>
      </w:tr>
      <w:tr w:rsidR="00ED7413" w:rsidRPr="0011612E" w14:paraId="10B2BE93" w14:textId="77777777" w:rsidTr="00445624">
        <w:tc>
          <w:tcPr>
            <w:tcW w:w="9016" w:type="dxa"/>
            <w:gridSpan w:val="3"/>
          </w:tcPr>
          <w:p w14:paraId="3255628E" w14:textId="77777777" w:rsidR="00ED7413" w:rsidRPr="0011612E" w:rsidRDefault="00ED7413" w:rsidP="00445624">
            <w:pPr>
              <w:jc w:val="center"/>
              <w:rPr>
                <w:sz w:val="24"/>
                <w:szCs w:val="24"/>
              </w:rPr>
            </w:pPr>
          </w:p>
        </w:tc>
      </w:tr>
      <w:tr w:rsidR="00ED7413" w:rsidRPr="0011612E" w14:paraId="1E2B8356" w14:textId="77777777" w:rsidTr="00445624">
        <w:tc>
          <w:tcPr>
            <w:tcW w:w="1413" w:type="dxa"/>
          </w:tcPr>
          <w:p w14:paraId="3445D0D7" w14:textId="27A8FD8D" w:rsidR="00ED7413" w:rsidRPr="0011612E" w:rsidRDefault="004C7B5E" w:rsidP="00445624">
            <w:pPr>
              <w:jc w:val="center"/>
              <w:rPr>
                <w:sz w:val="24"/>
                <w:szCs w:val="24"/>
              </w:rPr>
            </w:pPr>
            <w:r>
              <w:rPr>
                <w:sz w:val="24"/>
                <w:szCs w:val="24"/>
              </w:rPr>
              <w:t>75 000</w:t>
            </w:r>
          </w:p>
        </w:tc>
        <w:tc>
          <w:tcPr>
            <w:tcW w:w="4597" w:type="dxa"/>
          </w:tcPr>
          <w:p w14:paraId="75698DDC" w14:textId="1E324C1D" w:rsidR="00ED7413" w:rsidRPr="0011612E" w:rsidRDefault="004C7B5E" w:rsidP="00445624">
            <w:pPr>
              <w:rPr>
                <w:sz w:val="24"/>
                <w:szCs w:val="24"/>
              </w:rPr>
            </w:pPr>
            <w:r>
              <w:rPr>
                <w:sz w:val="24"/>
                <w:szCs w:val="24"/>
              </w:rPr>
              <w:t>40 Micron Black refuse bags</w:t>
            </w:r>
          </w:p>
        </w:tc>
        <w:tc>
          <w:tcPr>
            <w:tcW w:w="3006" w:type="dxa"/>
          </w:tcPr>
          <w:p w14:paraId="6D74353E" w14:textId="77777777" w:rsidR="00ED7413" w:rsidRPr="0011612E" w:rsidRDefault="00ED7413" w:rsidP="00445624">
            <w:pPr>
              <w:rPr>
                <w:sz w:val="24"/>
                <w:szCs w:val="24"/>
              </w:rPr>
            </w:pPr>
          </w:p>
        </w:tc>
      </w:tr>
      <w:tr w:rsidR="00ED7413" w:rsidRPr="0011612E" w14:paraId="28474E6D" w14:textId="77777777" w:rsidTr="00445624">
        <w:tc>
          <w:tcPr>
            <w:tcW w:w="1413" w:type="dxa"/>
          </w:tcPr>
          <w:p w14:paraId="065A3ECE" w14:textId="0D6E0F93" w:rsidR="00ED7413" w:rsidRPr="0011612E" w:rsidRDefault="00ED7413" w:rsidP="00445624">
            <w:pPr>
              <w:jc w:val="center"/>
              <w:rPr>
                <w:sz w:val="24"/>
                <w:szCs w:val="24"/>
              </w:rPr>
            </w:pPr>
          </w:p>
        </w:tc>
        <w:tc>
          <w:tcPr>
            <w:tcW w:w="4597" w:type="dxa"/>
          </w:tcPr>
          <w:p w14:paraId="4F282007" w14:textId="10FE5471" w:rsidR="00ED7413" w:rsidRPr="0011612E" w:rsidRDefault="00ED7413" w:rsidP="00445624">
            <w:pPr>
              <w:rPr>
                <w:sz w:val="24"/>
                <w:szCs w:val="24"/>
              </w:rPr>
            </w:pPr>
          </w:p>
        </w:tc>
        <w:tc>
          <w:tcPr>
            <w:tcW w:w="3006" w:type="dxa"/>
          </w:tcPr>
          <w:p w14:paraId="5161996A" w14:textId="77777777" w:rsidR="00ED7413" w:rsidRPr="0011612E" w:rsidRDefault="00ED7413" w:rsidP="00445624">
            <w:pPr>
              <w:rPr>
                <w:sz w:val="24"/>
                <w:szCs w:val="24"/>
              </w:rPr>
            </w:pPr>
          </w:p>
        </w:tc>
      </w:tr>
      <w:tr w:rsidR="00ED7413" w:rsidRPr="0011612E" w14:paraId="6167B7F7" w14:textId="77777777" w:rsidTr="00445624">
        <w:tc>
          <w:tcPr>
            <w:tcW w:w="1413" w:type="dxa"/>
          </w:tcPr>
          <w:p w14:paraId="52987A0C" w14:textId="77777777" w:rsidR="00ED7413" w:rsidRPr="0011612E" w:rsidRDefault="00ED7413" w:rsidP="00445624">
            <w:pPr>
              <w:jc w:val="center"/>
              <w:rPr>
                <w:sz w:val="24"/>
                <w:szCs w:val="24"/>
              </w:rPr>
            </w:pPr>
          </w:p>
        </w:tc>
        <w:tc>
          <w:tcPr>
            <w:tcW w:w="4597" w:type="dxa"/>
          </w:tcPr>
          <w:p w14:paraId="3E8EFF04" w14:textId="77777777" w:rsidR="00ED7413" w:rsidRPr="0011612E" w:rsidRDefault="00ED7413" w:rsidP="00445624">
            <w:pPr>
              <w:rPr>
                <w:sz w:val="24"/>
                <w:szCs w:val="24"/>
              </w:rPr>
            </w:pPr>
          </w:p>
        </w:tc>
        <w:tc>
          <w:tcPr>
            <w:tcW w:w="3006" w:type="dxa"/>
          </w:tcPr>
          <w:p w14:paraId="0EDA226F" w14:textId="77777777" w:rsidR="00ED7413" w:rsidRPr="0011612E" w:rsidRDefault="00ED7413" w:rsidP="00445624">
            <w:pPr>
              <w:rPr>
                <w:sz w:val="24"/>
                <w:szCs w:val="24"/>
              </w:rPr>
            </w:pPr>
          </w:p>
        </w:tc>
      </w:tr>
      <w:tr w:rsidR="00ED7413" w:rsidRPr="0011612E" w14:paraId="44CA1DA9" w14:textId="77777777" w:rsidTr="00445624">
        <w:tc>
          <w:tcPr>
            <w:tcW w:w="1413" w:type="dxa"/>
          </w:tcPr>
          <w:p w14:paraId="7A8F4212" w14:textId="77777777" w:rsidR="00ED7413" w:rsidRPr="0011612E" w:rsidRDefault="00ED7413" w:rsidP="00445624">
            <w:pPr>
              <w:jc w:val="center"/>
              <w:rPr>
                <w:sz w:val="24"/>
                <w:szCs w:val="24"/>
              </w:rPr>
            </w:pPr>
          </w:p>
        </w:tc>
        <w:tc>
          <w:tcPr>
            <w:tcW w:w="4597" w:type="dxa"/>
          </w:tcPr>
          <w:p w14:paraId="64E6B50E" w14:textId="77777777" w:rsidR="00ED7413" w:rsidRPr="0011612E" w:rsidRDefault="00ED7413" w:rsidP="00445624">
            <w:pPr>
              <w:rPr>
                <w:sz w:val="24"/>
                <w:szCs w:val="24"/>
              </w:rPr>
            </w:pPr>
          </w:p>
        </w:tc>
        <w:tc>
          <w:tcPr>
            <w:tcW w:w="3006" w:type="dxa"/>
          </w:tcPr>
          <w:p w14:paraId="01BCD87E" w14:textId="77777777" w:rsidR="00ED7413" w:rsidRPr="0011612E" w:rsidRDefault="00ED7413" w:rsidP="00445624">
            <w:pPr>
              <w:rPr>
                <w:b/>
                <w:sz w:val="24"/>
                <w:szCs w:val="24"/>
              </w:rPr>
            </w:pPr>
            <w:r w:rsidRPr="0011612E">
              <w:rPr>
                <w:b/>
                <w:sz w:val="24"/>
                <w:szCs w:val="24"/>
              </w:rPr>
              <w:t>Total price</w:t>
            </w:r>
          </w:p>
        </w:tc>
      </w:tr>
    </w:tbl>
    <w:p w14:paraId="2DAEE0AF" w14:textId="76519FFE" w:rsidR="00824DDD" w:rsidRDefault="00824DDD" w:rsidP="004B4891">
      <w:pPr>
        <w:autoSpaceDE w:val="0"/>
        <w:autoSpaceDN w:val="0"/>
        <w:adjustRightInd w:val="0"/>
        <w:spacing w:after="0" w:line="240" w:lineRule="auto"/>
        <w:rPr>
          <w:rFonts w:ascii="Arial" w:hAnsi="Arial" w:cs="Arial"/>
          <w:bCs/>
          <w:color w:val="000000"/>
        </w:rPr>
      </w:pPr>
    </w:p>
    <w:p w14:paraId="3473D3B4" w14:textId="77777777" w:rsidR="00E931E1" w:rsidRDefault="00E931E1" w:rsidP="004B4891">
      <w:pPr>
        <w:autoSpaceDE w:val="0"/>
        <w:autoSpaceDN w:val="0"/>
        <w:adjustRightInd w:val="0"/>
        <w:spacing w:after="0" w:line="240" w:lineRule="auto"/>
        <w:rPr>
          <w:rFonts w:ascii="Arial" w:hAnsi="Arial" w:cs="Arial"/>
          <w:bCs/>
          <w:color w:val="000000"/>
        </w:rPr>
      </w:pPr>
    </w:p>
    <w:p w14:paraId="0747FA33" w14:textId="4521057A" w:rsidR="007770F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Quotes must be placed in the municipal tender box, Robert Sobukwe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824DDD">
        <w:rPr>
          <w:rFonts w:ascii="Arial" w:hAnsi="Arial" w:cs="Arial"/>
          <w:b/>
          <w:bCs/>
          <w:color w:val="000000"/>
        </w:rPr>
        <w:t>4</w:t>
      </w:r>
      <w:r w:rsidR="00295E4A">
        <w:rPr>
          <w:rFonts w:ascii="Arial" w:hAnsi="Arial" w:cs="Arial"/>
          <w:b/>
          <w:bCs/>
          <w:color w:val="000000"/>
        </w:rPr>
        <w:t>8</w:t>
      </w:r>
      <w:r w:rsidRPr="00207814">
        <w:rPr>
          <w:rFonts w:ascii="Arial" w:hAnsi="Arial" w:cs="Arial"/>
          <w:b/>
          <w:bCs/>
          <w:color w:val="000000"/>
        </w:rPr>
        <w:t xml:space="preserve"> </w:t>
      </w:r>
      <w:r w:rsidRPr="00207814">
        <w:rPr>
          <w:rFonts w:ascii="Arial" w:hAnsi="Arial" w:cs="Arial"/>
          <w:color w:val="000000"/>
        </w:rPr>
        <w:t xml:space="preserve">", not later than 12h00 </w:t>
      </w:r>
      <w:r w:rsidR="00E931E1">
        <w:rPr>
          <w:rFonts w:ascii="Arial" w:hAnsi="Arial" w:cs="Arial"/>
          <w:color w:val="000000"/>
        </w:rPr>
        <w:t xml:space="preserve">on Friday the </w:t>
      </w:r>
      <w:r w:rsidR="00ED7413">
        <w:rPr>
          <w:rFonts w:ascii="Arial" w:hAnsi="Arial" w:cs="Arial"/>
          <w:b/>
          <w:bCs/>
        </w:rPr>
        <w:t>12</w:t>
      </w:r>
      <w:r w:rsidR="00591F10" w:rsidRPr="00591F10">
        <w:rPr>
          <w:rFonts w:ascii="Arial" w:hAnsi="Arial" w:cs="Arial"/>
          <w:b/>
          <w:bCs/>
          <w:vertAlign w:val="superscript"/>
        </w:rPr>
        <w:t>th</w:t>
      </w:r>
      <w:r w:rsidR="00911A23">
        <w:rPr>
          <w:rFonts w:ascii="Arial" w:hAnsi="Arial" w:cs="Arial"/>
          <w:b/>
          <w:bCs/>
        </w:rPr>
        <w:t xml:space="preserve"> </w:t>
      </w:r>
      <w:r w:rsidRPr="00207814">
        <w:rPr>
          <w:rFonts w:ascii="Arial" w:hAnsi="Arial" w:cs="Arial"/>
          <w:b/>
          <w:bCs/>
        </w:rPr>
        <w:t xml:space="preserve">of </w:t>
      </w:r>
      <w:r w:rsidR="00A75F6C">
        <w:rPr>
          <w:rFonts w:ascii="Arial" w:hAnsi="Arial" w:cs="Arial"/>
          <w:b/>
          <w:bCs/>
        </w:rPr>
        <w:t>February</w:t>
      </w:r>
      <w:r w:rsidRPr="00207814">
        <w:rPr>
          <w:rFonts w:ascii="Arial" w:hAnsi="Arial" w:cs="Arial"/>
          <w:b/>
          <w:bCs/>
        </w:rPr>
        <w:t xml:space="preserve"> 202</w:t>
      </w:r>
      <w:r w:rsidR="00314B1E">
        <w:rPr>
          <w:rFonts w:ascii="Arial" w:hAnsi="Arial" w:cs="Arial"/>
          <w:b/>
          <w:bCs/>
        </w:rPr>
        <w:t>1</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Price must include vat (if registered for vat) and delivery costs to Graaff-Reinet.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227F2A67" w:rsidR="004B4891"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038A7CCD" w14:textId="6F46B1DE" w:rsidR="007770F1" w:rsidRDefault="007770F1"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Attached pricing schedule to be completed</w:t>
      </w:r>
    </w:p>
    <w:p w14:paraId="54B3B580" w14:textId="2D7B0173" w:rsidR="000B5888" w:rsidRPr="00207814" w:rsidRDefault="000B5888" w:rsidP="004B4891">
      <w:pPr>
        <w:numPr>
          <w:ilvl w:val="0"/>
          <w:numId w:val="2"/>
        </w:numPr>
        <w:autoSpaceDE w:val="0"/>
        <w:autoSpaceDN w:val="0"/>
        <w:adjustRightInd w:val="0"/>
        <w:spacing w:after="0" w:line="240" w:lineRule="auto"/>
        <w:ind w:left="360" w:hanging="360"/>
        <w:jc w:val="both"/>
        <w:rPr>
          <w:rFonts w:ascii="Arial" w:hAnsi="Arial" w:cs="Arial"/>
          <w:color w:val="000000"/>
        </w:rPr>
      </w:pPr>
      <w:r>
        <w:rPr>
          <w:rFonts w:ascii="Arial" w:hAnsi="Arial" w:cs="Arial"/>
          <w:color w:val="000000"/>
        </w:rPr>
        <w:t xml:space="preserve">PPPFA </w:t>
      </w:r>
      <w:r w:rsidR="00343E7F">
        <w:rPr>
          <w:rFonts w:ascii="Arial" w:hAnsi="Arial" w:cs="Arial"/>
          <w:color w:val="000000"/>
        </w:rPr>
        <w:t>of 2017 will apply</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9BB7CC6"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M</w:t>
      </w:r>
      <w:r w:rsidR="000B5888">
        <w:rPr>
          <w:rFonts w:ascii="Arial" w:hAnsi="Arial" w:cs="Arial"/>
          <w:b/>
          <w:color w:val="000000"/>
        </w:rPr>
        <w:t>r</w:t>
      </w:r>
      <w:r w:rsidR="00D74524" w:rsidRPr="00207814">
        <w:rPr>
          <w:rFonts w:ascii="Arial" w:hAnsi="Arial" w:cs="Arial"/>
          <w:b/>
          <w:color w:val="000000"/>
        </w:rPr>
        <w:t xml:space="preserve">. </w:t>
      </w:r>
      <w:r w:rsidR="00ED7413">
        <w:rPr>
          <w:rFonts w:ascii="Arial" w:hAnsi="Arial" w:cs="Arial"/>
          <w:b/>
          <w:color w:val="000000"/>
        </w:rPr>
        <w:t>C</w:t>
      </w:r>
      <w:r w:rsidR="00D713AD">
        <w:rPr>
          <w:rFonts w:ascii="Arial" w:hAnsi="Arial" w:cs="Arial"/>
          <w:b/>
          <w:color w:val="000000"/>
        </w:rPr>
        <w:t xml:space="preserve">. </w:t>
      </w:r>
      <w:proofErr w:type="spellStart"/>
      <w:r w:rsidR="00ED7413">
        <w:rPr>
          <w:rFonts w:ascii="Arial" w:hAnsi="Arial" w:cs="Arial"/>
          <w:b/>
          <w:color w:val="000000"/>
        </w:rPr>
        <w:t>Wildshute</w:t>
      </w:r>
      <w:proofErr w:type="spellEnd"/>
      <w:r w:rsidRPr="00207814">
        <w:rPr>
          <w:rFonts w:ascii="Arial" w:hAnsi="Arial" w:cs="Arial"/>
          <w:b/>
          <w:color w:val="000000"/>
        </w:rPr>
        <w:t xml:space="preserve"> at 04</w:t>
      </w:r>
      <w:r w:rsidR="00ED7413">
        <w:rPr>
          <w:rFonts w:ascii="Arial" w:hAnsi="Arial" w:cs="Arial"/>
          <w:b/>
          <w:color w:val="000000"/>
        </w:rPr>
        <w:t>9</w:t>
      </w:r>
      <w:r w:rsidRPr="00207814">
        <w:rPr>
          <w:rFonts w:ascii="Arial" w:hAnsi="Arial" w:cs="Arial"/>
          <w:b/>
          <w:color w:val="000000"/>
        </w:rPr>
        <w:t>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06228425" w:rsidR="00CC3E41" w:rsidRDefault="00CC3E41" w:rsidP="005A6747">
      <w:pPr>
        <w:autoSpaceDE w:val="0"/>
        <w:autoSpaceDN w:val="0"/>
        <w:adjustRightInd w:val="0"/>
        <w:jc w:val="both"/>
        <w:rPr>
          <w:rFonts w:ascii="Arial" w:hAnsi="Arial" w:cs="Arial"/>
          <w:b/>
          <w:bCs/>
          <w:color w:val="000000"/>
          <w:sz w:val="20"/>
        </w:rPr>
      </w:pPr>
    </w:p>
    <w:p w14:paraId="75342188" w14:textId="6BF7510B" w:rsidR="007770F1" w:rsidRDefault="007770F1" w:rsidP="005A6747">
      <w:pPr>
        <w:autoSpaceDE w:val="0"/>
        <w:autoSpaceDN w:val="0"/>
        <w:adjustRightInd w:val="0"/>
        <w:jc w:val="both"/>
        <w:rPr>
          <w:rFonts w:ascii="Arial" w:hAnsi="Arial" w:cs="Arial"/>
          <w:b/>
          <w:bCs/>
          <w:color w:val="000000"/>
          <w:sz w:val="20"/>
        </w:rPr>
      </w:pPr>
    </w:p>
    <w:p w14:paraId="09ED0FE8" w14:textId="6687E2F6" w:rsidR="007770F1" w:rsidRDefault="007770F1" w:rsidP="005A6747">
      <w:pPr>
        <w:autoSpaceDE w:val="0"/>
        <w:autoSpaceDN w:val="0"/>
        <w:adjustRightInd w:val="0"/>
        <w:jc w:val="both"/>
        <w:rPr>
          <w:rFonts w:ascii="Arial" w:hAnsi="Arial" w:cs="Arial"/>
          <w:b/>
          <w:bCs/>
          <w:color w:val="000000"/>
          <w:sz w:val="20"/>
        </w:rPr>
      </w:pPr>
    </w:p>
    <w:p w14:paraId="061AF39A" w14:textId="53001490" w:rsidR="007770F1" w:rsidRDefault="007770F1" w:rsidP="005A6747">
      <w:pPr>
        <w:autoSpaceDE w:val="0"/>
        <w:autoSpaceDN w:val="0"/>
        <w:adjustRightInd w:val="0"/>
        <w:jc w:val="both"/>
        <w:rPr>
          <w:rFonts w:ascii="Arial" w:hAnsi="Arial" w:cs="Arial"/>
          <w:b/>
          <w:bCs/>
          <w:color w:val="000000"/>
          <w:sz w:val="20"/>
        </w:rPr>
      </w:pPr>
    </w:p>
    <w:p w14:paraId="4521CC4D" w14:textId="3CA786B5" w:rsidR="007770F1" w:rsidRDefault="007770F1" w:rsidP="005A6747">
      <w:pPr>
        <w:autoSpaceDE w:val="0"/>
        <w:autoSpaceDN w:val="0"/>
        <w:adjustRightInd w:val="0"/>
        <w:jc w:val="both"/>
        <w:rPr>
          <w:rFonts w:ascii="Arial" w:hAnsi="Arial" w:cs="Arial"/>
          <w:b/>
          <w:bCs/>
          <w:color w:val="000000"/>
          <w:sz w:val="20"/>
        </w:rPr>
      </w:pPr>
    </w:p>
    <w:p w14:paraId="57BB22D8" w14:textId="77777777" w:rsidR="00503E2F" w:rsidRPr="00207814" w:rsidRDefault="00503E2F"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   …………………………………………………………………………</w:t>
      </w:r>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     …………………………………………………………………</w:t>
      </w:r>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   …………………………………………………</w:t>
      </w:r>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    …………………………………………………………</w:t>
      </w:r>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   ………………………………………………………</w:t>
      </w:r>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lastRenderedPageBreak/>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YES / NO</w:t>
      </w:r>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twelve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YES / NO</w:t>
      </w:r>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t xml:space="preserve">shareholders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managers,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r w:rsidRPr="00207814">
        <w:rPr>
          <w:rFonts w:ascii="Arial" w:hAnsi="Arial" w:cs="Arial"/>
          <w:color w:val="000000"/>
          <w:lang w:val="en-GB"/>
        </w:rPr>
        <w:t>of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r w:rsidRPr="00207814">
        <w:rPr>
          <w:rFonts w:ascii="Arial" w:hAnsi="Arial" w:cs="Arial"/>
          <w:b/>
          <w:bCs/>
        </w:rPr>
        <w:t xml:space="preserve">FALSE.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lastRenderedPageBreak/>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16CC7" w14:textId="77777777" w:rsidR="00F13562" w:rsidRDefault="00F13562" w:rsidP="00E242D3">
      <w:pPr>
        <w:spacing w:after="0" w:line="240" w:lineRule="auto"/>
      </w:pPr>
      <w:r>
        <w:separator/>
      </w:r>
    </w:p>
  </w:endnote>
  <w:endnote w:type="continuationSeparator" w:id="0">
    <w:p w14:paraId="0CA8D1C0" w14:textId="77777777" w:rsidR="00F13562" w:rsidRDefault="00F13562"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E6018" w14:textId="77777777" w:rsidR="00F13562" w:rsidRDefault="00F13562" w:rsidP="00E242D3">
      <w:pPr>
        <w:spacing w:after="0" w:line="240" w:lineRule="auto"/>
      </w:pPr>
      <w:r>
        <w:separator/>
      </w:r>
    </w:p>
  </w:footnote>
  <w:footnote w:type="continuationSeparator" w:id="0">
    <w:p w14:paraId="72972061" w14:textId="77777777" w:rsidR="00F13562" w:rsidRDefault="00F13562"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E2F">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3FC9">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58609AF"/>
    <w:multiLevelType w:val="hybridMultilevel"/>
    <w:tmpl w:val="B0C63402"/>
    <w:lvl w:ilvl="0" w:tplc="144C07EE">
      <w:numFmt w:val="bullet"/>
      <w:lvlText w:val=""/>
      <w:lvlJc w:val="left"/>
      <w:pPr>
        <w:ind w:left="720" w:hanging="360"/>
      </w:pPr>
      <w:rPr>
        <w:rFonts w:ascii="Symbol" w:eastAsiaTheme="minorHAns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CAF4DD1"/>
    <w:multiLevelType w:val="hybridMultilevel"/>
    <w:tmpl w:val="6938072A"/>
    <w:lvl w:ilvl="0" w:tplc="2878E706">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29727B"/>
    <w:multiLevelType w:val="multilevel"/>
    <w:tmpl w:val="2EA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C4CC4"/>
    <w:multiLevelType w:val="hybridMultilevel"/>
    <w:tmpl w:val="C24C56CC"/>
    <w:lvl w:ilvl="0" w:tplc="83A25972">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CA75E25"/>
    <w:multiLevelType w:val="multilevel"/>
    <w:tmpl w:val="1DC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3"/>
  </w:num>
  <w:num w:numId="5">
    <w:abstractNumId w:val="12"/>
  </w:num>
  <w:num w:numId="6">
    <w:abstractNumId w:val="11"/>
  </w:num>
  <w:num w:numId="7">
    <w:abstractNumId w:val="9"/>
  </w:num>
  <w:num w:numId="8">
    <w:abstractNumId w:val="4"/>
  </w:num>
  <w:num w:numId="9">
    <w:abstractNumId w:val="1"/>
  </w:num>
  <w:num w:numId="10">
    <w:abstractNumId w:val="2"/>
  </w:num>
  <w:num w:numId="11">
    <w:abstractNumId w:val="18"/>
  </w:num>
  <w:num w:numId="12">
    <w:abstractNumId w:val="7"/>
  </w:num>
  <w:num w:numId="13">
    <w:abstractNumId w:val="3"/>
  </w:num>
  <w:num w:numId="14">
    <w:abstractNumId w:val="10"/>
  </w:num>
  <w:num w:numId="15">
    <w:abstractNumId w:val="17"/>
  </w:num>
  <w:num w:numId="16">
    <w:abstractNumId w:val="16"/>
  </w:num>
  <w:num w:numId="17">
    <w:abstractNumId w:val="15"/>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AF"/>
    <w:rsid w:val="00004311"/>
    <w:rsid w:val="00024210"/>
    <w:rsid w:val="00031086"/>
    <w:rsid w:val="0003121D"/>
    <w:rsid w:val="000369F2"/>
    <w:rsid w:val="00036DDD"/>
    <w:rsid w:val="00085CBD"/>
    <w:rsid w:val="0009713D"/>
    <w:rsid w:val="000B5888"/>
    <w:rsid w:val="001348E2"/>
    <w:rsid w:val="00152449"/>
    <w:rsid w:val="001948AD"/>
    <w:rsid w:val="00197619"/>
    <w:rsid w:val="001E6B62"/>
    <w:rsid w:val="00207814"/>
    <w:rsid w:val="00214AB7"/>
    <w:rsid w:val="00232F06"/>
    <w:rsid w:val="00234646"/>
    <w:rsid w:val="002372E4"/>
    <w:rsid w:val="00243D29"/>
    <w:rsid w:val="00264DD1"/>
    <w:rsid w:val="00295E4A"/>
    <w:rsid w:val="002A55E1"/>
    <w:rsid w:val="002C62FD"/>
    <w:rsid w:val="002C7B70"/>
    <w:rsid w:val="002D5D05"/>
    <w:rsid w:val="002D5FA3"/>
    <w:rsid w:val="002F11BA"/>
    <w:rsid w:val="002F136A"/>
    <w:rsid w:val="00304BF7"/>
    <w:rsid w:val="00314B1E"/>
    <w:rsid w:val="00324D95"/>
    <w:rsid w:val="00325B61"/>
    <w:rsid w:val="00343E7F"/>
    <w:rsid w:val="003453FD"/>
    <w:rsid w:val="00372B03"/>
    <w:rsid w:val="0038786C"/>
    <w:rsid w:val="003B67AE"/>
    <w:rsid w:val="003B69D2"/>
    <w:rsid w:val="003D22A0"/>
    <w:rsid w:val="003E1733"/>
    <w:rsid w:val="0040364B"/>
    <w:rsid w:val="004206D0"/>
    <w:rsid w:val="00433D3B"/>
    <w:rsid w:val="00433FC9"/>
    <w:rsid w:val="004417E2"/>
    <w:rsid w:val="0044266D"/>
    <w:rsid w:val="00484C44"/>
    <w:rsid w:val="00492B36"/>
    <w:rsid w:val="004A3423"/>
    <w:rsid w:val="004A5020"/>
    <w:rsid w:val="004B1B45"/>
    <w:rsid w:val="004B4891"/>
    <w:rsid w:val="004C617A"/>
    <w:rsid w:val="004C7B5E"/>
    <w:rsid w:val="004D0B6E"/>
    <w:rsid w:val="00503E2F"/>
    <w:rsid w:val="00552374"/>
    <w:rsid w:val="00575A91"/>
    <w:rsid w:val="00591F10"/>
    <w:rsid w:val="005A6747"/>
    <w:rsid w:val="005D50BC"/>
    <w:rsid w:val="00617448"/>
    <w:rsid w:val="00626723"/>
    <w:rsid w:val="0063252D"/>
    <w:rsid w:val="00641BB9"/>
    <w:rsid w:val="006420B8"/>
    <w:rsid w:val="00644AA3"/>
    <w:rsid w:val="00660399"/>
    <w:rsid w:val="006710BB"/>
    <w:rsid w:val="00684001"/>
    <w:rsid w:val="006B3F67"/>
    <w:rsid w:val="006C2846"/>
    <w:rsid w:val="006C420B"/>
    <w:rsid w:val="006E4A51"/>
    <w:rsid w:val="006F7CCC"/>
    <w:rsid w:val="007051C1"/>
    <w:rsid w:val="00717BA1"/>
    <w:rsid w:val="00732884"/>
    <w:rsid w:val="0077232E"/>
    <w:rsid w:val="007770F1"/>
    <w:rsid w:val="007A1B30"/>
    <w:rsid w:val="007A31AF"/>
    <w:rsid w:val="007D78A8"/>
    <w:rsid w:val="007E4FB1"/>
    <w:rsid w:val="007F5DFF"/>
    <w:rsid w:val="007F75D9"/>
    <w:rsid w:val="00816C75"/>
    <w:rsid w:val="00824DDD"/>
    <w:rsid w:val="008730E7"/>
    <w:rsid w:val="008C7FC3"/>
    <w:rsid w:val="008D0AA7"/>
    <w:rsid w:val="008E65B7"/>
    <w:rsid w:val="00911A23"/>
    <w:rsid w:val="00922060"/>
    <w:rsid w:val="00940E84"/>
    <w:rsid w:val="00946059"/>
    <w:rsid w:val="00972766"/>
    <w:rsid w:val="00976F21"/>
    <w:rsid w:val="009C65C8"/>
    <w:rsid w:val="009C7EF1"/>
    <w:rsid w:val="009F2CB7"/>
    <w:rsid w:val="009F6E23"/>
    <w:rsid w:val="00A346E8"/>
    <w:rsid w:val="00A55054"/>
    <w:rsid w:val="00A6408B"/>
    <w:rsid w:val="00A75F6C"/>
    <w:rsid w:val="00A91D83"/>
    <w:rsid w:val="00AA5FA7"/>
    <w:rsid w:val="00AC6F76"/>
    <w:rsid w:val="00AC7E80"/>
    <w:rsid w:val="00AD0493"/>
    <w:rsid w:val="00B10935"/>
    <w:rsid w:val="00B1546B"/>
    <w:rsid w:val="00B16393"/>
    <w:rsid w:val="00B41AB3"/>
    <w:rsid w:val="00B5757E"/>
    <w:rsid w:val="00B813D3"/>
    <w:rsid w:val="00B97BC2"/>
    <w:rsid w:val="00BD0AD8"/>
    <w:rsid w:val="00BE1BC2"/>
    <w:rsid w:val="00C0182C"/>
    <w:rsid w:val="00C03A7E"/>
    <w:rsid w:val="00C10F46"/>
    <w:rsid w:val="00C466F9"/>
    <w:rsid w:val="00CB4350"/>
    <w:rsid w:val="00CC3E41"/>
    <w:rsid w:val="00CF2062"/>
    <w:rsid w:val="00D17F2A"/>
    <w:rsid w:val="00D31320"/>
    <w:rsid w:val="00D32993"/>
    <w:rsid w:val="00D713AD"/>
    <w:rsid w:val="00D73501"/>
    <w:rsid w:val="00D73558"/>
    <w:rsid w:val="00D74524"/>
    <w:rsid w:val="00D76204"/>
    <w:rsid w:val="00D83E04"/>
    <w:rsid w:val="00DC1F33"/>
    <w:rsid w:val="00DC7A1D"/>
    <w:rsid w:val="00DE3F36"/>
    <w:rsid w:val="00DE4C09"/>
    <w:rsid w:val="00E12490"/>
    <w:rsid w:val="00E242D3"/>
    <w:rsid w:val="00E510B4"/>
    <w:rsid w:val="00E65713"/>
    <w:rsid w:val="00E931E1"/>
    <w:rsid w:val="00EA06C2"/>
    <w:rsid w:val="00ED4889"/>
    <w:rsid w:val="00ED7413"/>
    <w:rsid w:val="00EF1E99"/>
    <w:rsid w:val="00EF4B50"/>
    <w:rsid w:val="00F02939"/>
    <w:rsid w:val="00F13562"/>
    <w:rsid w:val="00F15214"/>
    <w:rsid w:val="00F25171"/>
    <w:rsid w:val="00F35A72"/>
    <w:rsid w:val="00F408A9"/>
    <w:rsid w:val="00F5723E"/>
    <w:rsid w:val="00F70B3F"/>
    <w:rsid w:val="00F96DAF"/>
    <w:rsid w:val="00FB1D43"/>
    <w:rsid w:val="00FB3E29"/>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6BF7BEA0-9D89-439D-AF72-371A3468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character" w:styleId="UnresolvedMention">
    <w:name w:val="Unresolved Mention"/>
    <w:basedOn w:val="DefaultParagraphFont"/>
    <w:uiPriority w:val="99"/>
    <w:semiHidden/>
    <w:unhideWhenUsed/>
    <w:rsid w:val="00D713AD"/>
    <w:rPr>
      <w:color w:val="605E5C"/>
      <w:shd w:val="clear" w:color="auto" w:fill="E1DFDD"/>
    </w:rPr>
  </w:style>
  <w:style w:type="paragraph" w:styleId="NoSpacing">
    <w:name w:val="No Spacing"/>
    <w:uiPriority w:val="1"/>
    <w:qFormat/>
    <w:rsid w:val="00824DDD"/>
    <w:pPr>
      <w:spacing w:after="0" w:line="240" w:lineRule="auto"/>
    </w:pPr>
  </w:style>
  <w:style w:type="paragraph" w:styleId="NormalWeb">
    <w:name w:val="Normal (Web)"/>
    <w:basedOn w:val="Normal"/>
    <w:uiPriority w:val="99"/>
    <w:semiHidden/>
    <w:unhideWhenUsed/>
    <w:rsid w:val="00E931E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3690">
      <w:bodyDiv w:val="1"/>
      <w:marLeft w:val="0"/>
      <w:marRight w:val="0"/>
      <w:marTop w:val="0"/>
      <w:marBottom w:val="0"/>
      <w:divBdr>
        <w:top w:val="none" w:sz="0" w:space="0" w:color="auto"/>
        <w:left w:val="none" w:sz="0" w:space="0" w:color="auto"/>
        <w:bottom w:val="none" w:sz="0" w:space="0" w:color="auto"/>
        <w:right w:val="none" w:sz="0" w:space="0" w:color="auto"/>
      </w:divBdr>
    </w:div>
    <w:div w:id="184831189">
      <w:bodyDiv w:val="1"/>
      <w:marLeft w:val="0"/>
      <w:marRight w:val="0"/>
      <w:marTop w:val="0"/>
      <w:marBottom w:val="0"/>
      <w:divBdr>
        <w:top w:val="none" w:sz="0" w:space="0" w:color="auto"/>
        <w:left w:val="none" w:sz="0" w:space="0" w:color="auto"/>
        <w:bottom w:val="none" w:sz="0" w:space="0" w:color="auto"/>
        <w:right w:val="none" w:sz="0" w:space="0" w:color="auto"/>
      </w:divBdr>
    </w:div>
    <w:div w:id="511528350">
      <w:bodyDiv w:val="1"/>
      <w:marLeft w:val="0"/>
      <w:marRight w:val="0"/>
      <w:marTop w:val="0"/>
      <w:marBottom w:val="0"/>
      <w:divBdr>
        <w:top w:val="none" w:sz="0" w:space="0" w:color="auto"/>
        <w:left w:val="none" w:sz="0" w:space="0" w:color="auto"/>
        <w:bottom w:val="none" w:sz="0" w:space="0" w:color="auto"/>
        <w:right w:val="none" w:sz="0" w:space="0" w:color="auto"/>
      </w:divBdr>
      <w:divsChild>
        <w:div w:id="1608848413">
          <w:marLeft w:val="0"/>
          <w:marRight w:val="0"/>
          <w:marTop w:val="0"/>
          <w:marBottom w:val="0"/>
          <w:divBdr>
            <w:top w:val="none" w:sz="0" w:space="0" w:color="auto"/>
            <w:left w:val="none" w:sz="0" w:space="0" w:color="auto"/>
            <w:bottom w:val="none" w:sz="0" w:space="0" w:color="auto"/>
            <w:right w:val="none" w:sz="0" w:space="0" w:color="auto"/>
          </w:divBdr>
          <w:divsChild>
            <w:div w:id="855774012">
              <w:marLeft w:val="0"/>
              <w:marRight w:val="0"/>
              <w:marTop w:val="0"/>
              <w:marBottom w:val="0"/>
              <w:divBdr>
                <w:top w:val="none" w:sz="0" w:space="0" w:color="auto"/>
                <w:left w:val="none" w:sz="0" w:space="0" w:color="auto"/>
                <w:bottom w:val="none" w:sz="0" w:space="0" w:color="auto"/>
                <w:right w:val="none" w:sz="0" w:space="0" w:color="auto"/>
              </w:divBdr>
              <w:divsChild>
                <w:div w:id="1991444335">
                  <w:marLeft w:val="0"/>
                  <w:marRight w:val="0"/>
                  <w:marTop w:val="0"/>
                  <w:marBottom w:val="0"/>
                  <w:divBdr>
                    <w:top w:val="none" w:sz="0" w:space="0" w:color="auto"/>
                    <w:left w:val="none" w:sz="0" w:space="0" w:color="auto"/>
                    <w:bottom w:val="none" w:sz="0" w:space="0" w:color="auto"/>
                    <w:right w:val="none" w:sz="0" w:space="0" w:color="auto"/>
                  </w:divBdr>
                  <w:divsChild>
                    <w:div w:id="2053069540">
                      <w:marLeft w:val="0"/>
                      <w:marRight w:val="0"/>
                      <w:marTop w:val="0"/>
                      <w:marBottom w:val="0"/>
                      <w:divBdr>
                        <w:top w:val="none" w:sz="0" w:space="0" w:color="auto"/>
                        <w:left w:val="none" w:sz="0" w:space="0" w:color="auto"/>
                        <w:bottom w:val="none" w:sz="0" w:space="0" w:color="auto"/>
                        <w:right w:val="none" w:sz="0" w:space="0" w:color="auto"/>
                      </w:divBdr>
                      <w:divsChild>
                        <w:div w:id="775715151">
                          <w:marLeft w:val="0"/>
                          <w:marRight w:val="0"/>
                          <w:marTop w:val="0"/>
                          <w:marBottom w:val="0"/>
                          <w:divBdr>
                            <w:top w:val="none" w:sz="0" w:space="0" w:color="auto"/>
                            <w:left w:val="none" w:sz="0" w:space="0" w:color="auto"/>
                            <w:bottom w:val="none" w:sz="0" w:space="0" w:color="auto"/>
                            <w:right w:val="none" w:sz="0" w:space="0" w:color="auto"/>
                          </w:divBdr>
                          <w:divsChild>
                            <w:div w:id="207377672">
                              <w:marLeft w:val="0"/>
                              <w:marRight w:val="0"/>
                              <w:marTop w:val="0"/>
                              <w:marBottom w:val="0"/>
                              <w:divBdr>
                                <w:top w:val="none" w:sz="0" w:space="0" w:color="auto"/>
                                <w:left w:val="none" w:sz="0" w:space="0" w:color="auto"/>
                                <w:bottom w:val="none" w:sz="0" w:space="0" w:color="auto"/>
                                <w:right w:val="none" w:sz="0" w:space="0" w:color="auto"/>
                              </w:divBdr>
                              <w:divsChild>
                                <w:div w:id="1310286231">
                                  <w:marLeft w:val="0"/>
                                  <w:marRight w:val="0"/>
                                  <w:marTop w:val="0"/>
                                  <w:marBottom w:val="0"/>
                                  <w:divBdr>
                                    <w:top w:val="none" w:sz="0" w:space="0" w:color="auto"/>
                                    <w:left w:val="none" w:sz="0" w:space="0" w:color="auto"/>
                                    <w:bottom w:val="none" w:sz="0" w:space="0" w:color="auto"/>
                                    <w:right w:val="none" w:sz="0" w:space="0" w:color="auto"/>
                                  </w:divBdr>
                                  <w:divsChild>
                                    <w:div w:id="957026110">
                                      <w:marLeft w:val="0"/>
                                      <w:marRight w:val="0"/>
                                      <w:marTop w:val="0"/>
                                      <w:marBottom w:val="0"/>
                                      <w:divBdr>
                                        <w:top w:val="none" w:sz="0" w:space="0" w:color="auto"/>
                                        <w:left w:val="none" w:sz="0" w:space="0" w:color="auto"/>
                                        <w:bottom w:val="none" w:sz="0" w:space="0" w:color="auto"/>
                                        <w:right w:val="none" w:sz="0" w:space="0" w:color="auto"/>
                                      </w:divBdr>
                                      <w:divsChild>
                                        <w:div w:id="19550612">
                                          <w:marLeft w:val="0"/>
                                          <w:marRight w:val="0"/>
                                          <w:marTop w:val="0"/>
                                          <w:marBottom w:val="0"/>
                                          <w:divBdr>
                                            <w:top w:val="none" w:sz="0" w:space="0" w:color="auto"/>
                                            <w:left w:val="none" w:sz="0" w:space="0" w:color="auto"/>
                                            <w:bottom w:val="none" w:sz="0" w:space="0" w:color="auto"/>
                                            <w:right w:val="none" w:sz="0" w:space="0" w:color="auto"/>
                                          </w:divBdr>
                                          <w:divsChild>
                                            <w:div w:id="1754203900">
                                              <w:marLeft w:val="0"/>
                                              <w:marRight w:val="0"/>
                                              <w:marTop w:val="0"/>
                                              <w:marBottom w:val="0"/>
                                              <w:divBdr>
                                                <w:top w:val="none" w:sz="0" w:space="0" w:color="auto"/>
                                                <w:left w:val="none" w:sz="0" w:space="0" w:color="auto"/>
                                                <w:bottom w:val="none" w:sz="0" w:space="0" w:color="auto"/>
                                                <w:right w:val="none" w:sz="0" w:space="0" w:color="auto"/>
                                              </w:divBdr>
                                              <w:divsChild>
                                                <w:div w:id="551120733">
                                                  <w:marLeft w:val="0"/>
                                                  <w:marRight w:val="0"/>
                                                  <w:marTop w:val="0"/>
                                                  <w:marBottom w:val="0"/>
                                                  <w:divBdr>
                                                    <w:top w:val="none" w:sz="0" w:space="0" w:color="auto"/>
                                                    <w:left w:val="none" w:sz="0" w:space="0" w:color="auto"/>
                                                    <w:bottom w:val="none" w:sz="0" w:space="0" w:color="auto"/>
                                                    <w:right w:val="none" w:sz="0" w:space="0" w:color="auto"/>
                                                  </w:divBdr>
                                                  <w:divsChild>
                                                    <w:div w:id="747963620">
                                                      <w:marLeft w:val="0"/>
                                                      <w:marRight w:val="0"/>
                                                      <w:marTop w:val="0"/>
                                                      <w:marBottom w:val="0"/>
                                                      <w:divBdr>
                                                        <w:top w:val="none" w:sz="0" w:space="0" w:color="auto"/>
                                                        <w:left w:val="none" w:sz="0" w:space="0" w:color="auto"/>
                                                        <w:bottom w:val="none" w:sz="0" w:space="0" w:color="auto"/>
                                                        <w:right w:val="none" w:sz="0" w:space="0" w:color="auto"/>
                                                      </w:divBdr>
                                                      <w:divsChild>
                                                        <w:div w:id="1420521281">
                                                          <w:marLeft w:val="0"/>
                                                          <w:marRight w:val="0"/>
                                                          <w:marTop w:val="0"/>
                                                          <w:marBottom w:val="0"/>
                                                          <w:divBdr>
                                                            <w:top w:val="none" w:sz="0" w:space="0" w:color="auto"/>
                                                            <w:left w:val="none" w:sz="0" w:space="0" w:color="auto"/>
                                                            <w:bottom w:val="none" w:sz="0" w:space="0" w:color="auto"/>
                                                            <w:right w:val="none" w:sz="0" w:space="0" w:color="auto"/>
                                                          </w:divBdr>
                                                          <w:divsChild>
                                                            <w:div w:id="2037848665">
                                                              <w:marLeft w:val="0"/>
                                                              <w:marRight w:val="0"/>
                                                              <w:marTop w:val="0"/>
                                                              <w:marBottom w:val="0"/>
                                                              <w:divBdr>
                                                                <w:top w:val="none" w:sz="0" w:space="0" w:color="auto"/>
                                                                <w:left w:val="none" w:sz="0" w:space="0" w:color="auto"/>
                                                                <w:bottom w:val="none" w:sz="0" w:space="0" w:color="auto"/>
                                                                <w:right w:val="none" w:sz="0" w:space="0" w:color="auto"/>
                                                              </w:divBdr>
                                                              <w:divsChild>
                                                                <w:div w:id="1809012018">
                                                                  <w:marLeft w:val="0"/>
                                                                  <w:marRight w:val="0"/>
                                                                  <w:marTop w:val="0"/>
                                                                  <w:marBottom w:val="0"/>
                                                                  <w:divBdr>
                                                                    <w:top w:val="none" w:sz="0" w:space="0" w:color="auto"/>
                                                                    <w:left w:val="none" w:sz="0" w:space="0" w:color="auto"/>
                                                                    <w:bottom w:val="none" w:sz="0" w:space="0" w:color="auto"/>
                                                                    <w:right w:val="none" w:sz="0" w:space="0" w:color="auto"/>
                                                                  </w:divBdr>
                                                                  <w:divsChild>
                                                                    <w:div w:id="1434324932">
                                                                      <w:marLeft w:val="0"/>
                                                                      <w:marRight w:val="0"/>
                                                                      <w:marTop w:val="0"/>
                                                                      <w:marBottom w:val="0"/>
                                                                      <w:divBdr>
                                                                        <w:top w:val="none" w:sz="0" w:space="0" w:color="auto"/>
                                                                        <w:left w:val="none" w:sz="0" w:space="0" w:color="auto"/>
                                                                        <w:bottom w:val="none" w:sz="0" w:space="0" w:color="auto"/>
                                                                        <w:right w:val="none" w:sz="0" w:space="0" w:color="auto"/>
                                                                      </w:divBdr>
                                                                      <w:divsChild>
                                                                        <w:div w:id="527529514">
                                                                          <w:marLeft w:val="0"/>
                                                                          <w:marRight w:val="0"/>
                                                                          <w:marTop w:val="0"/>
                                                                          <w:marBottom w:val="0"/>
                                                                          <w:divBdr>
                                                                            <w:top w:val="none" w:sz="0" w:space="0" w:color="auto"/>
                                                                            <w:left w:val="none" w:sz="0" w:space="0" w:color="auto"/>
                                                                            <w:bottom w:val="none" w:sz="0" w:space="0" w:color="auto"/>
                                                                            <w:right w:val="none" w:sz="0" w:space="0" w:color="auto"/>
                                                                          </w:divBdr>
                                                                          <w:divsChild>
                                                                            <w:div w:id="293487488">
                                                                              <w:marLeft w:val="0"/>
                                                                              <w:marRight w:val="0"/>
                                                                              <w:marTop w:val="0"/>
                                                                              <w:marBottom w:val="0"/>
                                                                              <w:divBdr>
                                                                                <w:top w:val="none" w:sz="0" w:space="0" w:color="auto"/>
                                                                                <w:left w:val="none" w:sz="0" w:space="0" w:color="auto"/>
                                                                                <w:bottom w:val="none" w:sz="0" w:space="0" w:color="auto"/>
                                                                                <w:right w:val="none" w:sz="0" w:space="0" w:color="auto"/>
                                                                              </w:divBdr>
                                                                              <w:divsChild>
                                                                                <w:div w:id="1776826542">
                                                                                  <w:marLeft w:val="0"/>
                                                                                  <w:marRight w:val="0"/>
                                                                                  <w:marTop w:val="0"/>
                                                                                  <w:marBottom w:val="0"/>
                                                                                  <w:divBdr>
                                                                                    <w:top w:val="none" w:sz="0" w:space="0" w:color="auto"/>
                                                                                    <w:left w:val="none" w:sz="0" w:space="0" w:color="auto"/>
                                                                                    <w:bottom w:val="none" w:sz="0" w:space="0" w:color="auto"/>
                                                                                    <w:right w:val="none" w:sz="0" w:space="0" w:color="auto"/>
                                                                                  </w:divBdr>
                                                                                  <w:divsChild>
                                                                                    <w:div w:id="762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034871">
      <w:bodyDiv w:val="1"/>
      <w:marLeft w:val="0"/>
      <w:marRight w:val="0"/>
      <w:marTop w:val="0"/>
      <w:marBottom w:val="0"/>
      <w:divBdr>
        <w:top w:val="none" w:sz="0" w:space="0" w:color="auto"/>
        <w:left w:val="none" w:sz="0" w:space="0" w:color="auto"/>
        <w:bottom w:val="none" w:sz="0" w:space="0" w:color="auto"/>
        <w:right w:val="none" w:sz="0" w:space="0" w:color="auto"/>
      </w:divBdr>
    </w:div>
    <w:div w:id="965041150">
      <w:bodyDiv w:val="1"/>
      <w:marLeft w:val="0"/>
      <w:marRight w:val="0"/>
      <w:marTop w:val="0"/>
      <w:marBottom w:val="0"/>
      <w:divBdr>
        <w:top w:val="none" w:sz="0" w:space="0" w:color="auto"/>
        <w:left w:val="none" w:sz="0" w:space="0" w:color="auto"/>
        <w:bottom w:val="none" w:sz="0" w:space="0" w:color="auto"/>
        <w:right w:val="none" w:sz="0" w:space="0" w:color="auto"/>
      </w:divBdr>
    </w:div>
    <w:div w:id="1324823165">
      <w:bodyDiv w:val="1"/>
      <w:marLeft w:val="0"/>
      <w:marRight w:val="0"/>
      <w:marTop w:val="0"/>
      <w:marBottom w:val="0"/>
      <w:divBdr>
        <w:top w:val="none" w:sz="0" w:space="0" w:color="auto"/>
        <w:left w:val="none" w:sz="0" w:space="0" w:color="auto"/>
        <w:bottom w:val="none" w:sz="0" w:space="0" w:color="auto"/>
        <w:right w:val="none" w:sz="0" w:space="0" w:color="auto"/>
      </w:divBdr>
    </w:div>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0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2021-02-05T07:44:00Z</cp:lastPrinted>
  <dcterms:created xsi:type="dcterms:W3CDTF">2021-02-05T11:20:00Z</dcterms:created>
  <dcterms:modified xsi:type="dcterms:W3CDTF">2021-02-05T11:20:00Z</dcterms:modified>
</cp:coreProperties>
</file>