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AC6F76">
        <w:rPr>
          <w:rFonts w:ascii="Arial" w:hAnsi="Arial" w:cs="Arial"/>
          <w:b/>
          <w:bCs/>
          <w:color w:val="000000"/>
          <w:szCs w:val="32"/>
        </w:rPr>
        <w:t>55</w:t>
      </w:r>
    </w:p>
    <w:p w:rsidR="005A6747" w:rsidRDefault="00AC6F76"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AND INSTALLATION</w:t>
      </w:r>
      <w:r w:rsidR="00A346E8">
        <w:rPr>
          <w:rFonts w:ascii="Arial" w:hAnsi="Arial" w:cs="Arial"/>
          <w:b/>
          <w:bCs/>
          <w:color w:val="000000"/>
        </w:rPr>
        <w:t xml:space="preserve"> OF</w:t>
      </w:r>
      <w:r>
        <w:rPr>
          <w:rFonts w:ascii="Arial" w:hAnsi="Arial" w:cs="Arial"/>
          <w:b/>
          <w:bCs/>
          <w:color w:val="000000"/>
        </w:rPr>
        <w:t xml:space="preserve"> IRRIGATION PUMP</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AC6F76" w:rsidRPr="00AC6F76" w:rsidRDefault="00AC6F76" w:rsidP="00AC6F76">
      <w:pPr>
        <w:rPr>
          <w:b/>
          <w:sz w:val="24"/>
          <w:szCs w:val="24"/>
          <w:u w:val="single"/>
        </w:rPr>
      </w:pPr>
      <w:proofErr w:type="gramStart"/>
      <w:r w:rsidRPr="008862AC">
        <w:rPr>
          <w:b/>
          <w:sz w:val="24"/>
          <w:szCs w:val="24"/>
          <w:u w:val="single"/>
        </w:rPr>
        <w:t>SCOPE :</w:t>
      </w:r>
      <w:proofErr w:type="gramEnd"/>
    </w:p>
    <w:p w:rsidR="00AC6F76" w:rsidRDefault="00AC6F76" w:rsidP="00AC6F76">
      <w:r>
        <w:t>Supply and installation of a new irrigation pump for Collie Koeberg Sport Stadium in Graaff Reinet.</w:t>
      </w:r>
    </w:p>
    <w:p w:rsidR="00AC6F76" w:rsidRPr="008862AC" w:rsidRDefault="00AC6F76" w:rsidP="00AC6F76">
      <w:pPr>
        <w:rPr>
          <w:b/>
          <w:sz w:val="24"/>
          <w:szCs w:val="24"/>
          <w:u w:val="single"/>
        </w:rPr>
      </w:pPr>
      <w:proofErr w:type="gramStart"/>
      <w:r w:rsidRPr="008862AC">
        <w:rPr>
          <w:b/>
          <w:sz w:val="24"/>
          <w:szCs w:val="24"/>
          <w:u w:val="single"/>
        </w:rPr>
        <w:t>SPECIFICATIONS :</w:t>
      </w:r>
      <w:proofErr w:type="gramEnd"/>
    </w:p>
    <w:p w:rsidR="00AC6F76" w:rsidRDefault="00AC6F76" w:rsidP="00AC6F76"/>
    <w:p w:rsidR="00AC6F76" w:rsidRDefault="00AC6F76" w:rsidP="00AC6F76">
      <w:pPr>
        <w:pStyle w:val="ListParagraph"/>
        <w:numPr>
          <w:ilvl w:val="0"/>
          <w:numId w:val="9"/>
        </w:numPr>
      </w:pPr>
      <w:r>
        <w:t xml:space="preserve">One new </w:t>
      </w:r>
      <w:proofErr w:type="spellStart"/>
      <w:r>
        <w:t>self priming</w:t>
      </w:r>
      <w:proofErr w:type="spellEnd"/>
      <w:r>
        <w:t xml:space="preserve"> centrifugal irrigation pump  + motor controlled by variable speed drive with pressure transducer ;</w:t>
      </w:r>
    </w:p>
    <w:p w:rsidR="00AC6F76" w:rsidRDefault="00AC6F76" w:rsidP="00AC6F76">
      <w:pPr>
        <w:pStyle w:val="ListParagraph"/>
        <w:numPr>
          <w:ilvl w:val="0"/>
          <w:numId w:val="9"/>
        </w:numPr>
      </w:pPr>
      <w:r>
        <w:t xml:space="preserve">New suction and outlet pipes for pump in stainless steel with </w:t>
      </w:r>
      <w:proofErr w:type="spellStart"/>
      <w:r>
        <w:t>non return</w:t>
      </w:r>
      <w:proofErr w:type="spellEnd"/>
      <w:r>
        <w:t xml:space="preserve"> and gate valves ;</w:t>
      </w:r>
    </w:p>
    <w:p w:rsidR="00AC6F76" w:rsidRDefault="00AC6F76" w:rsidP="00AC6F76">
      <w:pPr>
        <w:pStyle w:val="ListParagraph"/>
        <w:numPr>
          <w:ilvl w:val="0"/>
          <w:numId w:val="9"/>
        </w:numPr>
      </w:pPr>
      <w:r>
        <w:t>Total head of 35 meters ;</w:t>
      </w:r>
    </w:p>
    <w:p w:rsidR="00AC6F76" w:rsidRDefault="00AC6F76" w:rsidP="00AC6F76">
      <w:pPr>
        <w:pStyle w:val="ListParagraph"/>
        <w:numPr>
          <w:ilvl w:val="0"/>
          <w:numId w:val="9"/>
        </w:numPr>
      </w:pPr>
      <w:r>
        <w:t xml:space="preserve">4 – 5 bar pressure at Collie </w:t>
      </w:r>
      <w:proofErr w:type="spellStart"/>
      <w:r>
        <w:t>Koebergs</w:t>
      </w:r>
      <w:proofErr w:type="spellEnd"/>
      <w:r>
        <w:t xml:space="preserve"> end ;</w:t>
      </w:r>
    </w:p>
    <w:p w:rsidR="00AC6F76" w:rsidRDefault="00AC6F76" w:rsidP="00AC6F76">
      <w:pPr>
        <w:pStyle w:val="ListParagraph"/>
        <w:numPr>
          <w:ilvl w:val="0"/>
          <w:numId w:val="9"/>
        </w:numPr>
      </w:pPr>
      <w:r>
        <w:t>40 l/s ;</w:t>
      </w:r>
    </w:p>
    <w:p w:rsidR="00AC6F76" w:rsidRDefault="00AC6F76" w:rsidP="00AC6F76">
      <w:pPr>
        <w:pStyle w:val="ListParagraph"/>
        <w:numPr>
          <w:ilvl w:val="0"/>
          <w:numId w:val="9"/>
        </w:numPr>
      </w:pPr>
      <w:r>
        <w:t>Total pump line distance between pump and stadium = 1.5 km @ D 150 mm UPVC ;</w:t>
      </w:r>
    </w:p>
    <w:p w:rsidR="00AC6F76" w:rsidRDefault="00AC6F76" w:rsidP="00AC6F76">
      <w:pPr>
        <w:pStyle w:val="ListParagraph"/>
        <w:numPr>
          <w:ilvl w:val="0"/>
          <w:numId w:val="9"/>
        </w:numPr>
      </w:pPr>
      <w:r>
        <w:t>Amount of water sprayers = 80 ;</w:t>
      </w:r>
    </w:p>
    <w:p w:rsidR="00AC6F76" w:rsidRDefault="00AC6F76" w:rsidP="00AC6F76">
      <w:pPr>
        <w:pStyle w:val="ListParagraph"/>
        <w:numPr>
          <w:ilvl w:val="0"/>
          <w:numId w:val="9"/>
        </w:numPr>
      </w:pPr>
      <w:r>
        <w:t xml:space="preserve">Concrete base of 3 m x 2 m x 230 mm @ 25 </w:t>
      </w:r>
      <w:proofErr w:type="spellStart"/>
      <w:r>
        <w:t>Mpa</w:t>
      </w:r>
      <w:proofErr w:type="spellEnd"/>
      <w:r>
        <w:t xml:space="preserve"> ;</w:t>
      </w:r>
    </w:p>
    <w:p w:rsidR="00AC6F76" w:rsidRDefault="00AC6F76" w:rsidP="00AC6F76">
      <w:pPr>
        <w:pStyle w:val="ListParagraph"/>
        <w:numPr>
          <w:ilvl w:val="0"/>
          <w:numId w:val="9"/>
        </w:numPr>
      </w:pPr>
      <w:r>
        <w:t xml:space="preserve">Proposals for security fences </w:t>
      </w:r>
      <w:proofErr w:type="gramStart"/>
      <w:r>
        <w:t>( 24</w:t>
      </w:r>
      <w:proofErr w:type="gramEnd"/>
      <w:r>
        <w:t xml:space="preserve"> m length  x 2.4 m height ) including gate.</w:t>
      </w:r>
    </w:p>
    <w:p w:rsidR="00AC6F76" w:rsidRDefault="00AC6F76" w:rsidP="00AC6F76"/>
    <w:p w:rsidR="00AC6F76" w:rsidRPr="008862AC" w:rsidRDefault="00AC6F76" w:rsidP="00AC6F76">
      <w:pPr>
        <w:rPr>
          <w:b/>
          <w:sz w:val="24"/>
          <w:szCs w:val="24"/>
          <w:u w:val="single"/>
        </w:rPr>
      </w:pPr>
      <w:proofErr w:type="gramStart"/>
      <w:r w:rsidRPr="008862AC">
        <w:rPr>
          <w:b/>
          <w:sz w:val="24"/>
          <w:szCs w:val="24"/>
          <w:u w:val="single"/>
        </w:rPr>
        <w:t>GENERAL :</w:t>
      </w:r>
      <w:proofErr w:type="gramEnd"/>
    </w:p>
    <w:p w:rsidR="00AC6F76" w:rsidRDefault="00AC6F76" w:rsidP="00AC6F76"/>
    <w:p w:rsidR="00AC6F76" w:rsidRDefault="00AC6F76" w:rsidP="00AC6F76">
      <w:pPr>
        <w:pStyle w:val="ListParagraph"/>
        <w:numPr>
          <w:ilvl w:val="0"/>
          <w:numId w:val="10"/>
        </w:numPr>
      </w:pPr>
      <w:r>
        <w:t xml:space="preserve">All quotes must include a </w:t>
      </w:r>
      <w:proofErr w:type="spellStart"/>
      <w:r>
        <w:t>scope</w:t>
      </w:r>
      <w:proofErr w:type="gramStart"/>
      <w:r>
        <w:t>,specification</w:t>
      </w:r>
      <w:proofErr w:type="spellEnd"/>
      <w:proofErr w:type="gramEnd"/>
      <w:r>
        <w:t xml:space="preserve"> data/sheet including sectional elevation section.</w:t>
      </w:r>
    </w:p>
    <w:p w:rsidR="00AC6F76" w:rsidRDefault="00AC6F76" w:rsidP="00AC6F76">
      <w:pPr>
        <w:pStyle w:val="ListParagraph"/>
        <w:numPr>
          <w:ilvl w:val="0"/>
          <w:numId w:val="10"/>
        </w:numPr>
      </w:pPr>
      <w:r>
        <w:t xml:space="preserve">Please quote separately on </w:t>
      </w:r>
      <w:proofErr w:type="spellStart"/>
      <w:r>
        <w:t>motor</w:t>
      </w:r>
      <w:proofErr w:type="gramStart"/>
      <w:r>
        <w:t>,pump,pipe</w:t>
      </w:r>
      <w:proofErr w:type="spellEnd"/>
      <w:proofErr w:type="gramEnd"/>
      <w:r>
        <w:t xml:space="preserve"> </w:t>
      </w:r>
      <w:proofErr w:type="spellStart"/>
      <w:r>
        <w:t>work,concrete</w:t>
      </w:r>
      <w:proofErr w:type="spellEnd"/>
      <w:r>
        <w:t xml:space="preserve"> base and security proposal.</w:t>
      </w:r>
    </w:p>
    <w:p w:rsidR="007F5DFF" w:rsidRDefault="007F5DFF" w:rsidP="005A6747">
      <w:pPr>
        <w:shd w:val="clear" w:color="auto" w:fill="FFFFFF"/>
        <w:rPr>
          <w:rFonts w:ascii="Arial" w:hAnsi="Arial" w:cs="Arial"/>
          <w:color w:val="222222"/>
          <w:sz w:val="19"/>
          <w:szCs w:val="19"/>
        </w:rPr>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AC6F76">
        <w:rPr>
          <w:rFonts w:ascii="Arial" w:hAnsi="Arial" w:cs="Arial"/>
          <w:b/>
          <w:bCs/>
          <w:color w:val="000000"/>
          <w:sz w:val="20"/>
        </w:rPr>
        <w:t>55</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AC6F76">
        <w:rPr>
          <w:rFonts w:ascii="Arial" w:hAnsi="Arial" w:cs="Arial"/>
          <w:b/>
          <w:bCs/>
          <w:color w:val="000000"/>
          <w:sz w:val="20"/>
        </w:rPr>
        <w:t>Tuesday</w:t>
      </w:r>
      <w:r w:rsidR="00CF2062">
        <w:rPr>
          <w:rFonts w:ascii="Arial" w:hAnsi="Arial" w:cs="Arial"/>
          <w:b/>
          <w:bCs/>
          <w:color w:val="000000"/>
          <w:sz w:val="20"/>
        </w:rPr>
        <w:t xml:space="preserve">, </w:t>
      </w:r>
      <w:r w:rsidR="00AC6F76">
        <w:rPr>
          <w:rFonts w:ascii="Arial" w:hAnsi="Arial" w:cs="Arial"/>
          <w:b/>
          <w:bCs/>
          <w:color w:val="000000"/>
          <w:sz w:val="20"/>
        </w:rPr>
        <w:t>20</w:t>
      </w:r>
      <w:r w:rsidR="00A346E8">
        <w:rPr>
          <w:rFonts w:ascii="Arial" w:hAnsi="Arial" w:cs="Arial"/>
          <w:b/>
          <w:bCs/>
          <w:color w:val="000000"/>
          <w:sz w:val="20"/>
          <w:vertAlign w:val="superscript"/>
        </w:rPr>
        <w:t>th</w:t>
      </w:r>
      <w:r w:rsidR="007F5DFF">
        <w:rPr>
          <w:rFonts w:ascii="Arial" w:hAnsi="Arial" w:cs="Arial"/>
          <w:b/>
          <w:bCs/>
          <w:color w:val="000000"/>
          <w:sz w:val="20"/>
        </w:rPr>
        <w:t xml:space="preserve"> March</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The period of delivery of 30 days max</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lastRenderedPageBreak/>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AC6F76">
        <w:rPr>
          <w:rFonts w:ascii="Arial" w:hAnsi="Arial" w:cs="Arial"/>
          <w:b/>
          <w:color w:val="000000"/>
          <w:sz w:val="20"/>
        </w:rPr>
        <w:t>Mr. B. Koeberg</w:t>
      </w:r>
      <w:r w:rsidRPr="005A6747">
        <w:rPr>
          <w:rFonts w:ascii="Arial" w:hAnsi="Arial" w:cs="Arial"/>
          <w:b/>
          <w:color w:val="000000"/>
          <w:sz w:val="20"/>
        </w:rPr>
        <w:t xml:space="preserve"> a</w:t>
      </w:r>
      <w:r w:rsidR="00AC6F76">
        <w:rPr>
          <w:rFonts w:ascii="Arial" w:hAnsi="Arial" w:cs="Arial"/>
          <w:color w:val="000000"/>
          <w:sz w:val="20"/>
        </w:rPr>
        <w:t>t 049 807 5777</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84" w:rsidRDefault="000A7184" w:rsidP="00E242D3">
      <w:pPr>
        <w:spacing w:after="0" w:line="240" w:lineRule="auto"/>
      </w:pPr>
      <w:r>
        <w:separator/>
      </w:r>
    </w:p>
  </w:endnote>
  <w:endnote w:type="continuationSeparator" w:id="0">
    <w:p w:rsidR="000A7184" w:rsidRDefault="000A7184"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84" w:rsidRDefault="000A7184" w:rsidP="00E242D3">
      <w:pPr>
        <w:spacing w:after="0" w:line="240" w:lineRule="auto"/>
      </w:pPr>
      <w:r>
        <w:separator/>
      </w:r>
    </w:p>
  </w:footnote>
  <w:footnote w:type="continuationSeparator" w:id="0">
    <w:p w:rsidR="000A7184" w:rsidRDefault="000A7184"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AF7">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AF7">
      <w:rPr>
        <w:rStyle w:val="PageNumber"/>
        <w:noProof/>
      </w:rPr>
      <w:t>5</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AF"/>
    <w:rsid w:val="00004311"/>
    <w:rsid w:val="00036DDD"/>
    <w:rsid w:val="0009713D"/>
    <w:rsid w:val="000A7184"/>
    <w:rsid w:val="00197619"/>
    <w:rsid w:val="00214AB7"/>
    <w:rsid w:val="00234646"/>
    <w:rsid w:val="00236AF7"/>
    <w:rsid w:val="002C62FD"/>
    <w:rsid w:val="002C7B70"/>
    <w:rsid w:val="002D5D05"/>
    <w:rsid w:val="002F11BA"/>
    <w:rsid w:val="00304BF7"/>
    <w:rsid w:val="003453FD"/>
    <w:rsid w:val="003E1733"/>
    <w:rsid w:val="0040364B"/>
    <w:rsid w:val="004206D0"/>
    <w:rsid w:val="00492B36"/>
    <w:rsid w:val="004A3423"/>
    <w:rsid w:val="004B1B45"/>
    <w:rsid w:val="00552374"/>
    <w:rsid w:val="005A6747"/>
    <w:rsid w:val="00641BB9"/>
    <w:rsid w:val="006420B8"/>
    <w:rsid w:val="006710BB"/>
    <w:rsid w:val="006C2846"/>
    <w:rsid w:val="006F7CCC"/>
    <w:rsid w:val="007051C1"/>
    <w:rsid w:val="007A31AF"/>
    <w:rsid w:val="007D78A8"/>
    <w:rsid w:val="007F5DFF"/>
    <w:rsid w:val="00816C75"/>
    <w:rsid w:val="009C65C8"/>
    <w:rsid w:val="009F2CB7"/>
    <w:rsid w:val="00A346E8"/>
    <w:rsid w:val="00AC6F76"/>
    <w:rsid w:val="00B16393"/>
    <w:rsid w:val="00B5757E"/>
    <w:rsid w:val="00B813D3"/>
    <w:rsid w:val="00B97BC2"/>
    <w:rsid w:val="00BD0AD8"/>
    <w:rsid w:val="00C0182C"/>
    <w:rsid w:val="00C03A7E"/>
    <w:rsid w:val="00CB4350"/>
    <w:rsid w:val="00CF2062"/>
    <w:rsid w:val="00D73501"/>
    <w:rsid w:val="00D83E04"/>
    <w:rsid w:val="00DC1F33"/>
    <w:rsid w:val="00DE3F36"/>
    <w:rsid w:val="00E242D3"/>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2018-03-14T06:01:00Z</dcterms:created>
  <dcterms:modified xsi:type="dcterms:W3CDTF">2018-03-14T06:01:00Z</dcterms:modified>
</cp:coreProperties>
</file>